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AF1" w:rsidRDefault="00033AF1" w:rsidP="002D630B">
      <w:pPr>
        <w:spacing w:after="0"/>
        <w:rPr>
          <w:rFonts w:cs="Arial"/>
          <w:b/>
          <w:szCs w:val="20"/>
        </w:rPr>
      </w:pPr>
    </w:p>
    <w:p w:rsidR="00657045" w:rsidRPr="00D225EE" w:rsidRDefault="00657045" w:rsidP="002D630B">
      <w:pPr>
        <w:spacing w:after="0"/>
        <w:rPr>
          <w:rFonts w:cs="Arial"/>
          <w:b/>
          <w:szCs w:val="20"/>
        </w:rPr>
      </w:pPr>
      <w:r w:rsidRPr="00D225EE">
        <w:rPr>
          <w:rFonts w:cs="Arial"/>
          <w:b/>
          <w:szCs w:val="20"/>
        </w:rPr>
        <w:t>Art des Vorhabens</w:t>
      </w:r>
    </w:p>
    <w:p w:rsidR="00657045" w:rsidRPr="00D225EE" w:rsidRDefault="00657045" w:rsidP="002D630B">
      <w:pPr>
        <w:spacing w:after="0"/>
        <w:rPr>
          <w:rFonts w:cs="Arial"/>
          <w:b/>
        </w:rPr>
      </w:pPr>
    </w:p>
    <w:tbl>
      <w:tblPr>
        <w:tblW w:w="5000" w:type="pct"/>
        <w:tblInd w:w="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60"/>
        <w:gridCol w:w="9275"/>
      </w:tblGrid>
      <w:tr w:rsidR="00657045" w:rsidRPr="00D225EE" w:rsidTr="00D437AB">
        <w:trPr>
          <w:cantSplit/>
        </w:trPr>
        <w:permStart w:id="1852405003" w:edGrp="everyone" w:displacedByCustomXml="next"/>
        <w:sdt>
          <w:sdtPr>
            <w:rPr>
              <w:rFonts w:cs="Arial"/>
              <w:sz w:val="22"/>
              <w:szCs w:val="22"/>
            </w:rPr>
            <w:id w:val="299428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2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657045" w:rsidRPr="00D225EE" w:rsidRDefault="00657045" w:rsidP="002D630B">
                <w:pPr>
                  <w:spacing w:after="0"/>
                </w:pPr>
                <w:r w:rsidRPr="00D225E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permEnd w:id="1852405003" w:displacedByCustomXml="prev"/>
        <w:tc>
          <w:tcPr>
            <w:tcW w:w="8647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7045" w:rsidRPr="00D225EE" w:rsidRDefault="00657045" w:rsidP="002D630B">
            <w:pPr>
              <w:spacing w:after="0"/>
              <w:rPr>
                <w:rFonts w:cs="Arial"/>
                <w:szCs w:val="20"/>
              </w:rPr>
            </w:pPr>
            <w:r w:rsidRPr="00D225EE">
              <w:rPr>
                <w:rFonts w:cs="Arial"/>
                <w:szCs w:val="20"/>
              </w:rPr>
              <w:t>Neuvorhaben</w:t>
            </w:r>
          </w:p>
        </w:tc>
      </w:tr>
      <w:tr w:rsidR="00657045" w:rsidRPr="00D225EE" w:rsidTr="00D437AB">
        <w:trPr>
          <w:cantSplit/>
        </w:trPr>
        <w:permStart w:id="1357972428" w:edGrp="everyone" w:displacedByCustomXml="next"/>
        <w:sdt>
          <w:sdtPr>
            <w:rPr>
              <w:rFonts w:cs="Arial"/>
              <w:sz w:val="22"/>
              <w:szCs w:val="22"/>
            </w:rPr>
            <w:id w:val="791784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2" w:space="0" w:color="auto"/>
                  <w:left w:val="single" w:sz="4" w:space="0" w:color="auto"/>
                  <w:bottom w:val="single" w:sz="2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657045" w:rsidRPr="00D225EE" w:rsidRDefault="004E7FFC" w:rsidP="002D630B">
                <w:pPr>
                  <w:spacing w:after="0"/>
                </w:pPr>
                <w:r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permEnd w:id="1357972428" w:displacedByCustomXml="prev"/>
        <w:tc>
          <w:tcPr>
            <w:tcW w:w="8647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149A6" w:rsidRPr="00B149A6" w:rsidRDefault="00657045" w:rsidP="00B149A6">
            <w:pPr>
              <w:rPr>
                <w:rFonts w:cs="Arial"/>
                <w:szCs w:val="20"/>
              </w:rPr>
            </w:pPr>
            <w:r w:rsidRPr="00D225EE">
              <w:rPr>
                <w:rFonts w:cs="Arial"/>
                <w:szCs w:val="20"/>
              </w:rPr>
              <w:t>Änderungsvorhaben [bereits eine UVP durchgeführt]</w:t>
            </w:r>
          </w:p>
        </w:tc>
      </w:tr>
      <w:tr w:rsidR="00657045" w:rsidRPr="00D225EE" w:rsidTr="00D437AB">
        <w:trPr>
          <w:cantSplit/>
        </w:trPr>
        <w:permStart w:id="1551048554" w:edGrp="everyone" w:displacedByCustomXml="next"/>
        <w:sdt>
          <w:sdtPr>
            <w:rPr>
              <w:rFonts w:cs="Arial"/>
              <w:sz w:val="22"/>
              <w:szCs w:val="22"/>
            </w:rPr>
            <w:id w:val="-1381778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2" w:space="0" w:color="auto"/>
                  <w:left w:val="single" w:sz="4" w:space="0" w:color="auto"/>
                  <w:bottom w:val="single" w:sz="2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657045" w:rsidRPr="00D225EE" w:rsidRDefault="00657045" w:rsidP="002D630B">
                <w:pPr>
                  <w:spacing w:after="0"/>
                </w:pPr>
                <w:r w:rsidRPr="00D225E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permEnd w:id="1551048554" w:displacedByCustomXml="prev"/>
        <w:tc>
          <w:tcPr>
            <w:tcW w:w="8647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0CD1" w:rsidRPr="00B149A6" w:rsidRDefault="00657045" w:rsidP="00B149A6">
            <w:pPr>
              <w:rPr>
                <w:rFonts w:cs="Arial"/>
                <w:szCs w:val="20"/>
              </w:rPr>
            </w:pPr>
            <w:r w:rsidRPr="00D225EE">
              <w:rPr>
                <w:rFonts w:cs="Arial"/>
                <w:szCs w:val="20"/>
              </w:rPr>
              <w:t>Änderungsvorhaben [bisher keine UVP durchgeführt]</w:t>
            </w:r>
          </w:p>
        </w:tc>
      </w:tr>
      <w:tr w:rsidR="00657045" w:rsidRPr="00D225EE" w:rsidTr="00D437AB">
        <w:trPr>
          <w:cantSplit/>
        </w:trPr>
        <w:permStart w:id="422460910" w:edGrp="everyone" w:displacedByCustomXml="next"/>
        <w:sdt>
          <w:sdtPr>
            <w:rPr>
              <w:rFonts w:cs="Arial"/>
              <w:sz w:val="22"/>
              <w:szCs w:val="22"/>
            </w:rPr>
            <w:id w:val="-5755892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2" w:space="0" w:color="auto"/>
                  <w:left w:val="single" w:sz="4" w:space="0" w:color="auto"/>
                  <w:bottom w:val="single" w:sz="2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657045" w:rsidRPr="00D225EE" w:rsidRDefault="00657045" w:rsidP="002D630B">
                <w:pPr>
                  <w:spacing w:after="0"/>
                </w:pPr>
                <w:r w:rsidRPr="00D225E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permEnd w:id="422460910" w:displacedByCustomXml="prev"/>
        <w:tc>
          <w:tcPr>
            <w:tcW w:w="8647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7045" w:rsidRPr="00D225EE" w:rsidRDefault="00657045" w:rsidP="002D630B">
            <w:pPr>
              <w:spacing w:after="0"/>
              <w:rPr>
                <w:rFonts w:cs="Arial"/>
                <w:szCs w:val="20"/>
              </w:rPr>
            </w:pPr>
            <w:r w:rsidRPr="00D225EE">
              <w:rPr>
                <w:rFonts w:cs="Arial"/>
                <w:szCs w:val="20"/>
              </w:rPr>
              <w:t>hinzutretendes kumulierendes Vorhaben</w:t>
            </w:r>
            <w:r w:rsidRPr="00D225EE">
              <w:rPr>
                <w:rStyle w:val="Funotenzeichen"/>
                <w:rFonts w:cs="Arial"/>
                <w:szCs w:val="20"/>
              </w:rPr>
              <w:footnoteReference w:id="1"/>
            </w:r>
            <w:r w:rsidRPr="00D225EE">
              <w:rPr>
                <w:rFonts w:cs="Arial"/>
                <w:szCs w:val="20"/>
              </w:rPr>
              <w:t xml:space="preserve"> [Zulassungsverfahren für das frühere Vorhaben bereits abgeschlossen und bereits eine UVP durchgeführt]</w:t>
            </w:r>
            <w:bookmarkStart w:id="0" w:name="_GoBack"/>
            <w:bookmarkEnd w:id="0"/>
          </w:p>
        </w:tc>
      </w:tr>
      <w:tr w:rsidR="00657045" w:rsidRPr="00D225EE" w:rsidTr="00D437AB">
        <w:trPr>
          <w:cantSplit/>
        </w:trPr>
        <w:permStart w:id="66913099" w:edGrp="everyone" w:displacedByCustomXml="next"/>
        <w:sdt>
          <w:sdtPr>
            <w:rPr>
              <w:rFonts w:cs="Arial"/>
              <w:sz w:val="22"/>
              <w:szCs w:val="22"/>
            </w:rPr>
            <w:id w:val="-3045534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2" w:space="0" w:color="auto"/>
                  <w:left w:val="single" w:sz="4" w:space="0" w:color="auto"/>
                  <w:bottom w:val="single" w:sz="2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657045" w:rsidRPr="00D225EE" w:rsidRDefault="00657045" w:rsidP="002D630B">
                <w:pPr>
                  <w:spacing w:after="0"/>
                </w:pPr>
                <w:r w:rsidRPr="00D225E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permEnd w:id="66913099" w:displacedByCustomXml="prev"/>
        <w:tc>
          <w:tcPr>
            <w:tcW w:w="8647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7045" w:rsidRPr="00D225EE" w:rsidRDefault="00657045" w:rsidP="002D630B">
            <w:pPr>
              <w:spacing w:after="0"/>
              <w:rPr>
                <w:rFonts w:cs="Arial"/>
                <w:szCs w:val="20"/>
              </w:rPr>
            </w:pPr>
            <w:r w:rsidRPr="00D225EE">
              <w:rPr>
                <w:rFonts w:cs="Arial"/>
                <w:szCs w:val="20"/>
              </w:rPr>
              <w:t>hinzutretendes kumulierendes Vorhaben [Zulassungsverfahren für das frühere Vorhaben bereits abgeschlossen und keine UVP durchgeführt]</w:t>
            </w:r>
          </w:p>
        </w:tc>
      </w:tr>
      <w:tr w:rsidR="00657045" w:rsidRPr="00D225EE" w:rsidTr="00D437AB">
        <w:trPr>
          <w:cantSplit/>
        </w:trPr>
        <w:permStart w:id="453209362" w:edGrp="everyone" w:displacedByCustomXml="next"/>
        <w:sdt>
          <w:sdtPr>
            <w:rPr>
              <w:rFonts w:cs="Arial"/>
              <w:sz w:val="22"/>
              <w:szCs w:val="22"/>
            </w:rPr>
            <w:id w:val="-781955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2" w:space="0" w:color="auto"/>
                  <w:left w:val="single" w:sz="4" w:space="0" w:color="auto"/>
                  <w:bottom w:val="single" w:sz="2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657045" w:rsidRPr="00D225EE" w:rsidRDefault="00657045" w:rsidP="002D630B">
                <w:pPr>
                  <w:spacing w:after="0"/>
                </w:pPr>
                <w:r w:rsidRPr="00D225E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permEnd w:id="453209362" w:displacedByCustomXml="prev"/>
        <w:tc>
          <w:tcPr>
            <w:tcW w:w="8647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7045" w:rsidRPr="00D225EE" w:rsidRDefault="00657045" w:rsidP="002D630B">
            <w:pPr>
              <w:spacing w:after="0"/>
              <w:rPr>
                <w:rFonts w:cs="Arial"/>
                <w:szCs w:val="20"/>
              </w:rPr>
            </w:pPr>
            <w:r w:rsidRPr="00D225EE">
              <w:rPr>
                <w:rFonts w:cs="Arial"/>
                <w:szCs w:val="20"/>
              </w:rPr>
              <w:t>hinzutretendes kumulierendes Vorhaben [Zulassungsverfahren läuft noch und UVP durchgeführt]</w:t>
            </w:r>
          </w:p>
        </w:tc>
      </w:tr>
      <w:tr w:rsidR="00657045" w:rsidRPr="00D225EE" w:rsidTr="00D437AB">
        <w:trPr>
          <w:cantSplit/>
        </w:trPr>
        <w:permStart w:id="2131115211" w:edGrp="everyone" w:displacedByCustomXml="next"/>
        <w:sdt>
          <w:sdtPr>
            <w:rPr>
              <w:rFonts w:cs="Arial"/>
              <w:sz w:val="22"/>
              <w:szCs w:val="22"/>
            </w:rPr>
            <w:id w:val="-15980075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2" w:space="0" w:color="auto"/>
                  <w:left w:val="single" w:sz="4" w:space="0" w:color="auto"/>
                  <w:bottom w:val="single" w:sz="4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657045" w:rsidRPr="00D225EE" w:rsidRDefault="00657045" w:rsidP="002D630B">
                <w:pPr>
                  <w:spacing w:after="0"/>
                </w:pPr>
                <w:r w:rsidRPr="00D225E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permEnd w:id="2131115211" w:displacedByCustomXml="prev"/>
        <w:tc>
          <w:tcPr>
            <w:tcW w:w="8647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7045" w:rsidRPr="00D225EE" w:rsidRDefault="00657045" w:rsidP="002D630B">
            <w:pPr>
              <w:spacing w:after="0"/>
              <w:rPr>
                <w:rFonts w:cs="Arial"/>
                <w:szCs w:val="20"/>
              </w:rPr>
            </w:pPr>
            <w:r w:rsidRPr="00D225EE">
              <w:rPr>
                <w:rFonts w:cs="Arial"/>
                <w:szCs w:val="20"/>
              </w:rPr>
              <w:t>hinzutretendes kumulierendes Vorhaben [Zulassungsverfahren läuft noch und keine UVP durchgeführt]</w:t>
            </w:r>
          </w:p>
        </w:tc>
      </w:tr>
      <w:tr w:rsidR="00657045" w:rsidRPr="00D225EE" w:rsidTr="00D437AB">
        <w:trPr>
          <w:cantSplit/>
        </w:trPr>
        <w:permStart w:id="1201741206" w:edGrp="everyone" w:displacedByCustomXml="next"/>
        <w:sdt>
          <w:sdtPr>
            <w:rPr>
              <w:rFonts w:cs="Arial"/>
              <w:sz w:val="22"/>
              <w:szCs w:val="22"/>
            </w:rPr>
            <w:id w:val="1275139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657045" w:rsidRPr="00D225EE" w:rsidRDefault="00657045" w:rsidP="002D630B">
                <w:pPr>
                  <w:spacing w:after="0"/>
                </w:pPr>
                <w:r w:rsidRPr="00D225E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permEnd w:id="1201741206" w:displacedByCustomXml="prev"/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7045" w:rsidRPr="00D225EE" w:rsidRDefault="00657045" w:rsidP="002D630B">
            <w:pPr>
              <w:spacing w:after="0"/>
              <w:rPr>
                <w:rFonts w:cs="Arial"/>
                <w:szCs w:val="20"/>
              </w:rPr>
            </w:pPr>
            <w:r w:rsidRPr="00D225EE">
              <w:rPr>
                <w:rFonts w:cs="Arial"/>
                <w:szCs w:val="20"/>
              </w:rPr>
              <w:t>Durchführung einer Umweltverträglichkeitsprüfung auf Antrag</w:t>
            </w:r>
          </w:p>
        </w:tc>
      </w:tr>
    </w:tbl>
    <w:p w:rsidR="00657045" w:rsidRPr="00D225EE" w:rsidRDefault="00657045" w:rsidP="002D630B">
      <w:pPr>
        <w:spacing w:after="0"/>
        <w:rPr>
          <w:rFonts w:cs="Arial"/>
          <w:szCs w:val="20"/>
        </w:rPr>
      </w:pPr>
    </w:p>
    <w:p w:rsidR="00D23F25" w:rsidRPr="00D225EE" w:rsidRDefault="00D23F25" w:rsidP="002D630B">
      <w:pPr>
        <w:spacing w:after="0"/>
        <w:rPr>
          <w:rFonts w:cs="Arial"/>
          <w:b/>
          <w:szCs w:val="20"/>
        </w:rPr>
      </w:pPr>
      <w:r w:rsidRPr="00D225EE">
        <w:rPr>
          <w:rFonts w:cs="Arial"/>
          <w:b/>
          <w:szCs w:val="20"/>
        </w:rPr>
        <w:t>Zusätzliche Angaben</w:t>
      </w:r>
    </w:p>
    <w:p w:rsidR="00D23F25" w:rsidRPr="00D225EE" w:rsidRDefault="00D23F25" w:rsidP="002D630B">
      <w:pPr>
        <w:spacing w:after="0"/>
        <w:rPr>
          <w:rFonts w:cs="Arial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7"/>
        <w:gridCol w:w="6347"/>
        <w:gridCol w:w="2871"/>
      </w:tblGrid>
      <w:tr w:rsidR="00D23F25" w:rsidRPr="00D225EE" w:rsidTr="00D437AB">
        <w:trPr>
          <w:cantSplit/>
        </w:trPr>
        <w:tc>
          <w:tcPr>
            <w:tcW w:w="9413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23F25" w:rsidRPr="00D225EE" w:rsidRDefault="00D23F25" w:rsidP="002D630B">
            <w:pPr>
              <w:spacing w:after="0"/>
              <w:rPr>
                <w:rFonts w:cs="Arial"/>
                <w:szCs w:val="20"/>
              </w:rPr>
            </w:pPr>
            <w:r w:rsidRPr="00D225EE">
              <w:rPr>
                <w:rFonts w:cs="Arial"/>
                <w:szCs w:val="20"/>
              </w:rPr>
              <w:t>Das Vorhaben liegt</w:t>
            </w:r>
          </w:p>
        </w:tc>
      </w:tr>
      <w:tr w:rsidR="00D23F25" w:rsidRPr="00D225EE" w:rsidTr="00D437AB">
        <w:tblPrEx>
          <w:tblCellMar>
            <w:left w:w="71" w:type="dxa"/>
            <w:right w:w="71" w:type="dxa"/>
          </w:tblCellMar>
        </w:tblPrEx>
        <w:trPr>
          <w:cantSplit/>
        </w:trPr>
        <w:permStart w:id="877218982" w:edGrp="everyone" w:colFirst="0" w:colLast="0" w:displacedByCustomXml="next"/>
        <w:sdt>
          <w:sdtPr>
            <w:rPr>
              <w:rFonts w:cs="Arial"/>
              <w:sz w:val="22"/>
              <w:szCs w:val="22"/>
            </w:rPr>
            <w:id w:val="-89090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66" w:type="dxa"/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D23F25" w:rsidRPr="00D225EE" w:rsidRDefault="000B0145" w:rsidP="002D630B">
                <w:pPr>
                  <w:spacing w:after="0"/>
                </w:pPr>
                <w:r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64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23F25" w:rsidRPr="00D225EE" w:rsidRDefault="00D23F25" w:rsidP="002D630B">
            <w:pPr>
              <w:spacing w:after="0"/>
              <w:rPr>
                <w:rFonts w:cs="Arial"/>
                <w:szCs w:val="20"/>
              </w:rPr>
            </w:pPr>
            <w:r w:rsidRPr="00D225EE">
              <w:rPr>
                <w:rFonts w:cs="Arial"/>
                <w:szCs w:val="20"/>
              </w:rPr>
              <w:t>in einem festgesetzten Überschwemmungsgebiet oder Hochwasserrisikogebiet nach WHG</w:t>
            </w:r>
          </w:p>
        </w:tc>
      </w:tr>
      <w:tr w:rsidR="00D23F25" w:rsidRPr="00D225EE" w:rsidTr="00D437AB">
        <w:tblPrEx>
          <w:tblCellMar>
            <w:left w:w="71" w:type="dxa"/>
            <w:right w:w="71" w:type="dxa"/>
          </w:tblCellMar>
        </w:tblPrEx>
        <w:trPr>
          <w:cantSplit/>
        </w:trPr>
        <w:permEnd w:id="877218982" w:displacedByCustomXml="next"/>
        <w:permStart w:id="2106811184" w:edGrp="everyone" w:colFirst="0" w:colLast="0" w:displacedByCustomXml="next"/>
        <w:sdt>
          <w:sdtPr>
            <w:rPr>
              <w:rFonts w:cs="Arial"/>
              <w:sz w:val="22"/>
              <w:szCs w:val="22"/>
            </w:rPr>
            <w:id w:val="14814181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66" w:type="dxa"/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D23F25" w:rsidRPr="00D225EE" w:rsidRDefault="00D23F25" w:rsidP="002D630B">
                <w:pPr>
                  <w:spacing w:after="0"/>
                </w:pPr>
                <w:r w:rsidRPr="00D225E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64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23F25" w:rsidRPr="00D225EE" w:rsidRDefault="00D23F25" w:rsidP="002D630B">
            <w:pPr>
              <w:spacing w:after="0"/>
              <w:rPr>
                <w:rFonts w:cs="Arial"/>
                <w:szCs w:val="20"/>
              </w:rPr>
            </w:pPr>
            <w:r w:rsidRPr="00D225EE">
              <w:rPr>
                <w:rFonts w:cs="Arial"/>
                <w:szCs w:val="20"/>
              </w:rPr>
              <w:t>in einem Wasserschutzgebiet oder Heilquellenschutzgebiet</w:t>
            </w:r>
          </w:p>
        </w:tc>
      </w:tr>
      <w:tr w:rsidR="00D23F25" w:rsidRPr="00D225EE" w:rsidTr="00D437AB">
        <w:tblPrEx>
          <w:tblCellMar>
            <w:left w:w="71" w:type="dxa"/>
            <w:right w:w="71" w:type="dxa"/>
          </w:tblCellMar>
        </w:tblPrEx>
        <w:trPr>
          <w:cantSplit/>
        </w:trPr>
        <w:permEnd w:id="2106811184" w:displacedByCustomXml="next"/>
        <w:permStart w:id="228149012" w:edGrp="everyone" w:colFirst="0" w:colLast="0" w:displacedByCustomXml="next"/>
        <w:sdt>
          <w:sdtPr>
            <w:rPr>
              <w:rFonts w:cs="Arial"/>
              <w:sz w:val="22"/>
              <w:szCs w:val="22"/>
            </w:rPr>
            <w:id w:val="-1140270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66" w:type="dxa"/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D23F25" w:rsidRPr="00D225EE" w:rsidRDefault="00D23F25" w:rsidP="002D630B">
                <w:pPr>
                  <w:spacing w:after="0"/>
                </w:pPr>
                <w:r w:rsidRPr="00D225E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64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23F25" w:rsidRPr="00D225EE" w:rsidRDefault="00D23F25" w:rsidP="002D630B">
            <w:pPr>
              <w:spacing w:after="0"/>
              <w:rPr>
                <w:rFonts w:cs="Arial"/>
                <w:szCs w:val="20"/>
              </w:rPr>
            </w:pPr>
            <w:r w:rsidRPr="00D225EE">
              <w:rPr>
                <w:rFonts w:cs="Arial"/>
                <w:szCs w:val="20"/>
              </w:rPr>
              <w:t>in einem Gebiet, in denen die in Vorschriften der Europäischen Union festgelegten Umweltqualitätsnormen bereits überschritten sind</w:t>
            </w:r>
          </w:p>
        </w:tc>
      </w:tr>
      <w:tr w:rsidR="00D23F25" w:rsidRPr="00D225EE" w:rsidTr="00D437AB">
        <w:tblPrEx>
          <w:tblCellMar>
            <w:left w:w="71" w:type="dxa"/>
            <w:right w:w="71" w:type="dxa"/>
          </w:tblCellMar>
        </w:tblPrEx>
        <w:trPr>
          <w:cantSplit/>
        </w:trPr>
        <w:permEnd w:id="228149012" w:displacedByCustomXml="next"/>
        <w:permStart w:id="943995108" w:edGrp="everyone" w:colFirst="0" w:colLast="0" w:displacedByCustomXml="next"/>
        <w:sdt>
          <w:sdtPr>
            <w:rPr>
              <w:rFonts w:cs="Arial"/>
              <w:sz w:val="22"/>
              <w:szCs w:val="22"/>
            </w:rPr>
            <w:id w:val="1523740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66" w:type="dxa"/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D23F25" w:rsidRPr="00D225EE" w:rsidRDefault="00D23F25" w:rsidP="002D630B">
                <w:pPr>
                  <w:spacing w:after="0"/>
                </w:pPr>
                <w:r w:rsidRPr="00D225E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64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23F25" w:rsidRPr="00D225EE" w:rsidRDefault="00D23F25" w:rsidP="002D630B">
            <w:pPr>
              <w:spacing w:after="0"/>
              <w:rPr>
                <w:rFonts w:cs="Arial"/>
                <w:szCs w:val="20"/>
              </w:rPr>
            </w:pPr>
            <w:r w:rsidRPr="00D225EE">
              <w:rPr>
                <w:rFonts w:cs="Arial"/>
                <w:szCs w:val="20"/>
              </w:rPr>
              <w:t xml:space="preserve">in einem Gebiet mit hoher Bevölkerungsdichte (Zentrale Orte) </w:t>
            </w:r>
          </w:p>
        </w:tc>
      </w:tr>
      <w:tr w:rsidR="00D23F25" w:rsidRPr="00D225EE" w:rsidTr="00D437AB">
        <w:tblPrEx>
          <w:tblCellMar>
            <w:left w:w="71" w:type="dxa"/>
            <w:right w:w="71" w:type="dxa"/>
          </w:tblCellMar>
        </w:tblPrEx>
        <w:trPr>
          <w:cantSplit/>
        </w:trPr>
        <w:permEnd w:id="943995108" w:displacedByCustomXml="next"/>
        <w:permStart w:id="1065120129" w:edGrp="everyone" w:colFirst="0" w:colLast="0" w:displacedByCustomXml="next"/>
        <w:sdt>
          <w:sdtPr>
            <w:rPr>
              <w:rFonts w:cs="Arial"/>
              <w:sz w:val="22"/>
              <w:szCs w:val="22"/>
            </w:rPr>
            <w:id w:val="-1919153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66" w:type="dxa"/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D23F25" w:rsidRPr="00D225EE" w:rsidRDefault="00D23F25" w:rsidP="002D630B">
                <w:pPr>
                  <w:spacing w:after="0"/>
                </w:pPr>
                <w:r w:rsidRPr="00D225E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64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23F25" w:rsidRPr="00D225EE" w:rsidRDefault="00D23F25" w:rsidP="002D630B">
            <w:pPr>
              <w:spacing w:after="0"/>
              <w:rPr>
                <w:rFonts w:cs="Arial"/>
                <w:szCs w:val="20"/>
              </w:rPr>
            </w:pPr>
            <w:r w:rsidRPr="00D225EE">
              <w:rPr>
                <w:rFonts w:cs="Arial"/>
                <w:szCs w:val="20"/>
              </w:rPr>
              <w:t>innerhalb des angemessenen Sicherheitsabstandes eines Betriebsbereiches nach Störfall-Verordnung</w:t>
            </w:r>
          </w:p>
        </w:tc>
      </w:tr>
      <w:tr w:rsidR="00D23F25" w:rsidRPr="00D225EE" w:rsidTr="00D437AB">
        <w:tblPrEx>
          <w:tblCellMar>
            <w:left w:w="71" w:type="dxa"/>
            <w:right w:w="71" w:type="dxa"/>
          </w:tblCellMar>
        </w:tblPrEx>
        <w:trPr>
          <w:cantSplit/>
        </w:trPr>
        <w:permEnd w:id="1065120129" w:displacedByCustomXml="next"/>
        <w:permStart w:id="692846839" w:edGrp="everyone" w:colFirst="0" w:colLast="0" w:displacedByCustomXml="next"/>
        <w:sdt>
          <w:sdtPr>
            <w:rPr>
              <w:rFonts w:cs="Arial"/>
              <w:sz w:val="22"/>
              <w:szCs w:val="22"/>
            </w:rPr>
            <w:id w:val="-13499444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66" w:type="dxa"/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D23F25" w:rsidRPr="00D225EE" w:rsidRDefault="00D23F25" w:rsidP="002D630B">
                <w:pPr>
                  <w:spacing w:after="0"/>
                </w:pPr>
                <w:r w:rsidRPr="00D225E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59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23F25" w:rsidRPr="00D225EE" w:rsidRDefault="00D22071" w:rsidP="002D630B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in der Nähe von </w:t>
            </w:r>
            <w:r w:rsidR="00D23F25" w:rsidRPr="00D225EE">
              <w:rPr>
                <w:rFonts w:cs="Arial"/>
                <w:szCs w:val="20"/>
              </w:rPr>
              <w:t>Denkmäler</w:t>
            </w:r>
            <w:r>
              <w:rPr>
                <w:rFonts w:cs="Arial"/>
                <w:szCs w:val="20"/>
              </w:rPr>
              <w:t>n</w:t>
            </w:r>
            <w:r w:rsidR="00D23F25" w:rsidRPr="00D225EE">
              <w:rPr>
                <w:rFonts w:cs="Arial"/>
                <w:szCs w:val="20"/>
              </w:rPr>
              <w:t>, Denkmalensembles, Bodendenkmäler</w:t>
            </w:r>
            <w:r>
              <w:rPr>
                <w:rFonts w:cs="Arial"/>
                <w:szCs w:val="20"/>
              </w:rPr>
              <w:t>n</w:t>
            </w:r>
            <w:r w:rsidR="00D23F25" w:rsidRPr="00D225EE">
              <w:rPr>
                <w:rFonts w:cs="Arial"/>
                <w:szCs w:val="20"/>
              </w:rPr>
              <w:t>, archäologisch bedeutende</w:t>
            </w:r>
            <w:r>
              <w:rPr>
                <w:rFonts w:cs="Arial"/>
                <w:szCs w:val="20"/>
              </w:rPr>
              <w:t>n</w:t>
            </w:r>
            <w:r w:rsidR="00D23F25" w:rsidRPr="00D225EE">
              <w:rPr>
                <w:rFonts w:cs="Arial"/>
                <w:szCs w:val="20"/>
              </w:rPr>
              <w:t xml:space="preserve"> Landschaften</w:t>
            </w:r>
          </w:p>
        </w:tc>
        <w:tc>
          <w:tcPr>
            <w:tcW w:w="2693" w:type="dxa"/>
          </w:tcPr>
          <w:p w:rsidR="00B149A6" w:rsidRDefault="00D23F25" w:rsidP="00B149A6">
            <w:pPr>
              <w:rPr>
                <w:rFonts w:cs="Arial"/>
              </w:rPr>
            </w:pPr>
            <w:r w:rsidRPr="00D225EE">
              <w:rPr>
                <w:rFonts w:cs="Arial"/>
              </w:rPr>
              <w:t>im Abstand von</w:t>
            </w:r>
          </w:p>
          <w:permStart w:id="1250907390" w:edGrp="everyone"/>
          <w:p w:rsidR="00B149A6" w:rsidRDefault="00B149A6" w:rsidP="00B149A6">
            <w:pPr>
              <w:rPr>
                <w:rFonts w:cs="Arial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373047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3F25" w:rsidRPr="00D225E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permEnd w:id="1250907390"/>
            <w:r w:rsidR="00D23F25" w:rsidRPr="00D225EE">
              <w:rPr>
                <w:rFonts w:cs="Arial"/>
                <w:sz w:val="22"/>
                <w:szCs w:val="22"/>
              </w:rPr>
              <w:t xml:space="preserve"> </w:t>
            </w:r>
            <w:r w:rsidR="00D23F25" w:rsidRPr="00D225EE">
              <w:rPr>
                <w:rFonts w:cs="Arial"/>
              </w:rPr>
              <w:t>500-1000m</w:t>
            </w:r>
          </w:p>
          <w:permStart w:id="933628462" w:edGrp="everyone"/>
          <w:p w:rsidR="00B149A6" w:rsidRDefault="00B149A6" w:rsidP="00B149A6">
            <w:pPr>
              <w:rPr>
                <w:rFonts w:cs="Arial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372205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3F25" w:rsidRPr="00D225E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permEnd w:id="933628462"/>
            <w:r w:rsidR="00D23F25" w:rsidRPr="00D225EE">
              <w:rPr>
                <w:rFonts w:cs="Arial"/>
                <w:sz w:val="22"/>
                <w:szCs w:val="22"/>
              </w:rPr>
              <w:t xml:space="preserve"> </w:t>
            </w:r>
            <w:r w:rsidR="00D23F25" w:rsidRPr="00D225EE">
              <w:rPr>
                <w:rFonts w:cs="Arial"/>
              </w:rPr>
              <w:t>200-500m</w:t>
            </w:r>
          </w:p>
          <w:permStart w:id="1015163510" w:edGrp="everyone"/>
          <w:p w:rsidR="00D23F25" w:rsidRPr="00D225EE" w:rsidRDefault="00B149A6" w:rsidP="00B149A6">
            <w:pPr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217425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7EA9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permEnd w:id="1015163510"/>
            <w:r w:rsidR="00D23F25" w:rsidRPr="00D225EE">
              <w:rPr>
                <w:rFonts w:cs="Arial"/>
                <w:sz w:val="22"/>
                <w:szCs w:val="22"/>
              </w:rPr>
              <w:t xml:space="preserve"> </w:t>
            </w:r>
            <w:r w:rsidR="00D23F25" w:rsidRPr="00D225EE">
              <w:rPr>
                <w:rFonts w:cs="Arial"/>
              </w:rPr>
              <w:t>direkt angrenzend</w:t>
            </w:r>
          </w:p>
        </w:tc>
      </w:tr>
      <w:permEnd w:id="692846839"/>
    </w:tbl>
    <w:p w:rsidR="00F30974" w:rsidRPr="00D23F25" w:rsidRDefault="00B149A6" w:rsidP="002D630B">
      <w:pPr>
        <w:spacing w:after="0"/>
      </w:pPr>
    </w:p>
    <w:sectPr w:rsidR="00F30974" w:rsidRPr="00D23F25" w:rsidSect="00051948">
      <w:headerReference w:type="default" r:id="rId7"/>
      <w:footerReference w:type="default" r:id="rId8"/>
      <w:footnotePr>
        <w:numFmt w:val="upperRoman"/>
      </w:footnotePr>
      <w:pgSz w:w="11906" w:h="16838" w:code="9"/>
      <w:pgMar w:top="1418" w:right="851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2A0" w:rsidRDefault="008142A0" w:rsidP="008142A0">
      <w:pPr>
        <w:spacing w:after="0"/>
      </w:pPr>
      <w:r>
        <w:separator/>
      </w:r>
    </w:p>
  </w:endnote>
  <w:endnote w:type="continuationSeparator" w:id="0">
    <w:p w:rsidR="008142A0" w:rsidRDefault="008142A0" w:rsidP="008142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A0" w:rsidRPr="00655536" w:rsidRDefault="008142A0" w:rsidP="00283B69">
    <w:pPr>
      <w:pStyle w:val="Fuzeile"/>
      <w:rPr>
        <w:color w:val="808080" w:themeColor="background1" w:themeShade="80"/>
        <w:sz w:val="16"/>
        <w:szCs w:val="16"/>
      </w:rPr>
    </w:pPr>
    <w:r w:rsidRPr="00655536">
      <w:rPr>
        <w:color w:val="808080" w:themeColor="background1" w:themeShade="80"/>
        <w:sz w:val="16"/>
        <w:szCs w:val="16"/>
      </w:rPr>
      <w:t xml:space="preserve">Stand </w:t>
    </w:r>
    <w:r w:rsidR="002A6085" w:rsidRPr="00655536">
      <w:rPr>
        <w:color w:val="808080" w:themeColor="background1" w:themeShade="80"/>
        <w:sz w:val="16"/>
        <w:szCs w:val="16"/>
      </w:rPr>
      <w:t>0</w:t>
    </w:r>
    <w:r w:rsidR="00B149A6">
      <w:rPr>
        <w:color w:val="808080" w:themeColor="background1" w:themeShade="80"/>
        <w:sz w:val="16"/>
        <w:szCs w:val="16"/>
      </w:rPr>
      <w:t>1/21</w:t>
    </w:r>
    <w:r w:rsidRPr="00655536">
      <w:rPr>
        <w:color w:val="808080" w:themeColor="background1" w:themeShade="80"/>
        <w:sz w:val="16"/>
        <w:szCs w:val="16"/>
      </w:rPr>
      <w:tab/>
    </w:r>
    <w:r w:rsidRPr="00655536">
      <w:rPr>
        <w:color w:val="808080" w:themeColor="background1" w:themeShade="80"/>
        <w:sz w:val="16"/>
        <w:szCs w:val="16"/>
      </w:rPr>
      <w:tab/>
      <w:t xml:space="preserve">Seite </w:t>
    </w:r>
    <w:r w:rsidRPr="00655536">
      <w:rPr>
        <w:color w:val="808080" w:themeColor="background1" w:themeShade="80"/>
        <w:sz w:val="16"/>
        <w:szCs w:val="16"/>
      </w:rPr>
      <w:fldChar w:fldCharType="begin"/>
    </w:r>
    <w:r w:rsidRPr="00655536">
      <w:rPr>
        <w:color w:val="808080" w:themeColor="background1" w:themeShade="80"/>
        <w:sz w:val="16"/>
        <w:szCs w:val="16"/>
      </w:rPr>
      <w:instrText>PAGE  \* Arabic  \* MERGEFORMAT</w:instrText>
    </w:r>
    <w:r w:rsidRPr="00655536">
      <w:rPr>
        <w:color w:val="808080" w:themeColor="background1" w:themeShade="80"/>
        <w:sz w:val="16"/>
        <w:szCs w:val="16"/>
      </w:rPr>
      <w:fldChar w:fldCharType="separate"/>
    </w:r>
    <w:r w:rsidR="00B149A6">
      <w:rPr>
        <w:noProof/>
        <w:color w:val="808080" w:themeColor="background1" w:themeShade="80"/>
        <w:sz w:val="16"/>
        <w:szCs w:val="16"/>
      </w:rPr>
      <w:t>1</w:t>
    </w:r>
    <w:r w:rsidRPr="00655536">
      <w:rPr>
        <w:color w:val="808080" w:themeColor="background1" w:themeShade="80"/>
        <w:sz w:val="16"/>
        <w:szCs w:val="16"/>
      </w:rPr>
      <w:fldChar w:fldCharType="end"/>
    </w:r>
    <w:r w:rsidR="00D437AB">
      <w:rPr>
        <w:color w:val="808080" w:themeColor="background1" w:themeShade="80"/>
        <w:sz w:val="16"/>
        <w:szCs w:val="16"/>
      </w:rPr>
      <w:t>/</w:t>
    </w:r>
    <w:r w:rsidRPr="00655536">
      <w:rPr>
        <w:color w:val="808080" w:themeColor="background1" w:themeShade="80"/>
        <w:sz w:val="16"/>
        <w:szCs w:val="16"/>
      </w:rPr>
      <w:fldChar w:fldCharType="begin"/>
    </w:r>
    <w:r w:rsidRPr="00655536">
      <w:rPr>
        <w:color w:val="808080" w:themeColor="background1" w:themeShade="80"/>
        <w:sz w:val="16"/>
        <w:szCs w:val="16"/>
      </w:rPr>
      <w:instrText>NUMPAGES  \* Arabic  \* MERGEFORMAT</w:instrText>
    </w:r>
    <w:r w:rsidRPr="00655536">
      <w:rPr>
        <w:color w:val="808080" w:themeColor="background1" w:themeShade="80"/>
        <w:sz w:val="16"/>
        <w:szCs w:val="16"/>
      </w:rPr>
      <w:fldChar w:fldCharType="separate"/>
    </w:r>
    <w:r w:rsidR="00B149A6">
      <w:rPr>
        <w:noProof/>
        <w:color w:val="808080" w:themeColor="background1" w:themeShade="80"/>
        <w:sz w:val="16"/>
        <w:szCs w:val="16"/>
      </w:rPr>
      <w:t>1</w:t>
    </w:r>
    <w:r w:rsidRPr="00655536">
      <w:rPr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2A0" w:rsidRDefault="008142A0" w:rsidP="008142A0">
      <w:pPr>
        <w:spacing w:after="0"/>
      </w:pPr>
      <w:r>
        <w:separator/>
      </w:r>
    </w:p>
  </w:footnote>
  <w:footnote w:type="continuationSeparator" w:id="0">
    <w:p w:rsidR="008142A0" w:rsidRDefault="008142A0" w:rsidP="008142A0">
      <w:pPr>
        <w:spacing w:after="0"/>
      </w:pPr>
      <w:r>
        <w:continuationSeparator/>
      </w:r>
    </w:p>
  </w:footnote>
  <w:footnote w:id="1">
    <w:p w:rsidR="00657045" w:rsidRDefault="00657045" w:rsidP="00D23F25">
      <w:pPr>
        <w:pStyle w:val="Funotentext"/>
      </w:pPr>
      <w:r w:rsidRPr="00B149A6">
        <w:rPr>
          <w:rStyle w:val="Funotenzeichen"/>
          <w:sz w:val="22"/>
          <w:szCs w:val="22"/>
        </w:rPr>
        <w:footnoteRef/>
      </w:r>
      <w:r w:rsidRPr="00B149A6">
        <w:rPr>
          <w:sz w:val="22"/>
          <w:szCs w:val="22"/>
        </w:rPr>
        <w:t xml:space="preserve"> </w:t>
      </w:r>
      <w:r>
        <w:t>w</w:t>
      </w:r>
      <w:r w:rsidRPr="005813FA">
        <w:t xml:space="preserve">enn mehrere Vorhaben derselben Art durchgeführt werden und </w:t>
      </w:r>
      <w:r>
        <w:t xml:space="preserve">sich der Einwirkungsbereich der Vorhaben überschneidet, die Vorhaben funktional und wirtschaftlich aufeinander bezogen sind und </w:t>
      </w:r>
      <w:r w:rsidRPr="005813FA">
        <w:t>mit gemeinsamen betrieblichen oder baulichen Einrichtungen verbunden</w:t>
      </w:r>
      <w:r>
        <w:t xml:space="preserve"> sind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722" w:rsidRDefault="00790722" w:rsidP="00667EA9">
    <w:pPr>
      <w:pStyle w:val="Kopfzeile"/>
      <w:tabs>
        <w:tab w:val="clear" w:pos="9072"/>
        <w:tab w:val="right" w:pos="9356"/>
      </w:tabs>
      <w:rPr>
        <w:rFonts w:cs="Arial"/>
        <w:sz w:val="24"/>
        <w:lang w:val="en-US"/>
      </w:rPr>
    </w:pPr>
    <w:proofErr w:type="spellStart"/>
    <w:r w:rsidRPr="00BE03C5">
      <w:rPr>
        <w:rFonts w:cs="Arial"/>
        <w:sz w:val="24"/>
        <w:lang w:val="en-US"/>
      </w:rPr>
      <w:t>Formular</w:t>
    </w:r>
    <w:proofErr w:type="spellEnd"/>
    <w:r w:rsidRPr="00D23F25">
      <w:rPr>
        <w:rFonts w:cs="Arial"/>
        <w:sz w:val="24"/>
        <w:lang w:val="en-US"/>
      </w:rPr>
      <w:t xml:space="preserve"> 12.2</w:t>
    </w:r>
    <w:r>
      <w:rPr>
        <w:rFonts w:cs="Arial"/>
        <w:sz w:val="24"/>
        <w:lang w:val="en-US"/>
      </w:rPr>
      <w:t xml:space="preserve"> - </w:t>
    </w:r>
    <w:r w:rsidR="00D23F25" w:rsidRPr="00D23F25">
      <w:rPr>
        <w:rFonts w:cs="Arial"/>
        <w:sz w:val="24"/>
        <w:lang w:val="en-US"/>
      </w:rPr>
      <w:t xml:space="preserve">UVP-Screening </w:t>
    </w:r>
    <w:r w:rsidR="00D23F25" w:rsidRPr="006C2491">
      <w:rPr>
        <w:rFonts w:cs="Arial"/>
        <w:sz w:val="24"/>
        <w:lang w:val="en-US"/>
      </w:rPr>
      <w:t>gem. UVPG</w:t>
    </w:r>
    <w:r w:rsidR="00BE03C5" w:rsidRPr="001668A6">
      <w:rPr>
        <w:b/>
        <w:bCs/>
        <w:noProof/>
        <w:sz w:val="24"/>
      </w:rPr>
      <w:drawing>
        <wp:anchor distT="0" distB="0" distL="114300" distR="114300" simplePos="0" relativeHeight="251659264" behindDoc="1" locked="0" layoutInCell="1" allowOverlap="1" wp14:anchorId="0764A8CD" wp14:editId="3BAC7167">
          <wp:simplePos x="0" y="0"/>
          <wp:positionH relativeFrom="page">
            <wp:posOffset>5760720</wp:posOffset>
          </wp:positionH>
          <wp:positionV relativeFrom="page">
            <wp:posOffset>360045</wp:posOffset>
          </wp:positionV>
          <wp:extent cx="1436400" cy="4320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4" name="Bild 1" descr="RP_4c_RGB_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_4c_RGB_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90722" w:rsidRDefault="00790722" w:rsidP="00667EA9">
    <w:pPr>
      <w:pStyle w:val="Kopfzeile"/>
      <w:tabs>
        <w:tab w:val="clear" w:pos="9072"/>
        <w:tab w:val="right" w:pos="9356"/>
      </w:tabs>
      <w:rPr>
        <w:rFonts w:cs="Arial"/>
        <w:sz w:val="24"/>
        <w:lang w:val="en-US"/>
      </w:rPr>
    </w:pPr>
  </w:p>
  <w:tbl>
    <w:tblPr>
      <w:tblW w:w="4997" w:type="pc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155"/>
      <w:gridCol w:w="2864"/>
      <w:gridCol w:w="1193"/>
      <w:gridCol w:w="1239"/>
      <w:gridCol w:w="1409"/>
      <w:gridCol w:w="1183"/>
    </w:tblGrid>
    <w:tr w:rsidR="007F3D27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7F3D27" w:rsidRPr="008C02B5" w:rsidRDefault="007F3D27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1566408461" w:edGrp="everyone" w:colFirst="1" w:colLast="1"/>
          <w:permStart w:id="1160674333" w:edGrp="everyone" w:colFirst="3" w:colLast="3"/>
          <w:permStart w:id="847923729" w:edGrp="everyone" w:colFirst="5" w:colLast="5"/>
          <w:r w:rsidRPr="008C02B5">
            <w:rPr>
              <w:szCs w:val="20"/>
            </w:rPr>
            <w:t>Betreiber/Antragsteller: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7F3D27" w:rsidRPr="008C02B5" w:rsidRDefault="00B149A6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1616358096"/>
              <w:placeholder>
                <w:docPart w:val="21639F166EA346C7BCD10552135EDE12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7F3D27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7F3D27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7F3D27" w:rsidRPr="008C02B5" w:rsidRDefault="007F3D27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Anlage-Nr.: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7F3D27" w:rsidRPr="008C02B5" w:rsidRDefault="00B149A6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480925893"/>
              <w:placeholder>
                <w:docPart w:val="DDA56DFDD5EC40A78D3036A87A26CD2F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7F3D27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0000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7F3D27" w:rsidRPr="008C02B5" w:rsidRDefault="007F3D27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Antragsdatum: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7F3D27" w:rsidRPr="008C02B5" w:rsidRDefault="00B149A6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715781206"/>
              <w:placeholder>
                <w:docPart w:val="FC7C1C85F28C486AA0B25EB160980992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7F3D27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tt.mm.jjjj</w:t>
              </w:r>
            </w:sdtContent>
          </w:sdt>
        </w:p>
      </w:tc>
    </w:tr>
    <w:tr w:rsidR="007F3D27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7F3D27" w:rsidRPr="008C02B5" w:rsidRDefault="007F3D27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268703184" w:edGrp="everyone" w:colFirst="1" w:colLast="1"/>
          <w:permStart w:id="599469713" w:edGrp="everyone" w:colFirst="3" w:colLast="3"/>
          <w:permStart w:id="350453485" w:edGrp="everyone" w:colFirst="5" w:colLast="5"/>
          <w:permEnd w:id="1566408461"/>
          <w:permEnd w:id="1160674333"/>
          <w:permEnd w:id="847923729"/>
          <w:r w:rsidRPr="008C02B5">
            <w:rPr>
              <w:szCs w:val="20"/>
            </w:rPr>
            <w:t>Antragstitel: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7F3D27" w:rsidRPr="008C02B5" w:rsidRDefault="00B149A6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85003954"/>
              <w:placeholder>
                <w:docPart w:val="34B876EB19A948A3893D2A9F88EAA19F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7F3D27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7F3D27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7F3D27" w:rsidRPr="008C02B5" w:rsidRDefault="007F3D27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Projekt-Nr.: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7F3D27" w:rsidRPr="008C02B5" w:rsidRDefault="00B149A6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1752005822"/>
              <w:placeholder>
                <w:docPart w:val="6074089E6E734B7498CAFBA49382FE0F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7F3D27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Text/000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7F3D27" w:rsidRPr="008C02B5" w:rsidRDefault="007F3D27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r w:rsidRPr="008C02B5">
            <w:rPr>
              <w:szCs w:val="20"/>
              <w:lang w:val="en-US"/>
            </w:rPr>
            <w:t>Rev.: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7F3D27" w:rsidRPr="008C02B5" w:rsidRDefault="00B149A6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sdt>
            <w:sdtPr>
              <w:rPr>
                <w:rStyle w:val="Fett"/>
              </w:rPr>
              <w:id w:val="1340653315"/>
              <w:placeholder>
                <w:docPart w:val="767F96A55D814EC88735AD720F473B00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7F3D27" w:rsidRPr="00FD5F6C">
                <w:rPr>
                  <w:rStyle w:val="Platzhaltertext"/>
                  <w:b/>
                  <w:vanish/>
                  <w:color w:val="31849B" w:themeColor="accent5" w:themeShade="BF"/>
                  <w:lang w:val="en-US"/>
                </w:rPr>
                <w:t>Text/tt.mm.jjjj</w:t>
              </w:r>
            </w:sdtContent>
          </w:sdt>
        </w:p>
      </w:tc>
    </w:tr>
    <w:permEnd w:id="268703184"/>
    <w:permEnd w:id="599469713"/>
    <w:permEnd w:id="350453485"/>
  </w:tbl>
  <w:p w:rsidR="008C7FBA" w:rsidRDefault="008C7FBA" w:rsidP="00667EA9">
    <w:pPr>
      <w:pStyle w:val="Kopfzeile"/>
      <w:tabs>
        <w:tab w:val="clear" w:pos="9072"/>
        <w:tab w:val="right" w:pos="9356"/>
      </w:tabs>
      <w:rPr>
        <w:rFonts w:cs="Arial"/>
        <w:sz w:val="2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15B69"/>
    <w:multiLevelType w:val="hybridMultilevel"/>
    <w:tmpl w:val="213E9D7E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37627"/>
    <w:multiLevelType w:val="hybridMultilevel"/>
    <w:tmpl w:val="4CC20C5E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J9uRUSNL8FFgMmMY+/qB3/k0IyQIKfeG2LwGIGRB1JbX5P6W0i6iDXQqBqxeeEjeU8VNQZ30n2feLPrSQZocJA==" w:salt="YAUoqWrMVq2YWxuR2BuK+Q=="/>
  <w:defaultTabStop w:val="708"/>
  <w:hyphenationZone w:val="425"/>
  <w:characterSpacingControl w:val="doNotCompress"/>
  <w:hdrShapeDefaults>
    <o:shapedefaults v:ext="edit" spidmax="69633"/>
  </w:hdrShapeDefaults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2A0"/>
    <w:rsid w:val="00033AF1"/>
    <w:rsid w:val="00051948"/>
    <w:rsid w:val="000B0145"/>
    <w:rsid w:val="000F3B84"/>
    <w:rsid w:val="00195587"/>
    <w:rsid w:val="001C0CD1"/>
    <w:rsid w:val="002A6085"/>
    <w:rsid w:val="002D630B"/>
    <w:rsid w:val="003A356C"/>
    <w:rsid w:val="003B057B"/>
    <w:rsid w:val="004071DA"/>
    <w:rsid w:val="00495CCD"/>
    <w:rsid w:val="004B54D8"/>
    <w:rsid w:val="004C4F90"/>
    <w:rsid w:val="004E3ACE"/>
    <w:rsid w:val="004E7FFC"/>
    <w:rsid w:val="005762D9"/>
    <w:rsid w:val="0058566B"/>
    <w:rsid w:val="006001E5"/>
    <w:rsid w:val="00641C1F"/>
    <w:rsid w:val="00655536"/>
    <w:rsid w:val="00657045"/>
    <w:rsid w:val="00667EA9"/>
    <w:rsid w:val="00672B34"/>
    <w:rsid w:val="0069022F"/>
    <w:rsid w:val="006C2491"/>
    <w:rsid w:val="006D37BB"/>
    <w:rsid w:val="006D3AFB"/>
    <w:rsid w:val="006E03F6"/>
    <w:rsid w:val="00707680"/>
    <w:rsid w:val="007110A2"/>
    <w:rsid w:val="00790722"/>
    <w:rsid w:val="007D3B5C"/>
    <w:rsid w:val="007F3D27"/>
    <w:rsid w:val="0080331F"/>
    <w:rsid w:val="008142A0"/>
    <w:rsid w:val="008201A8"/>
    <w:rsid w:val="008419B0"/>
    <w:rsid w:val="00880835"/>
    <w:rsid w:val="008C7FBA"/>
    <w:rsid w:val="00904B6C"/>
    <w:rsid w:val="009D261A"/>
    <w:rsid w:val="00AF7903"/>
    <w:rsid w:val="00B149A6"/>
    <w:rsid w:val="00B5657A"/>
    <w:rsid w:val="00B95E23"/>
    <w:rsid w:val="00BC5156"/>
    <w:rsid w:val="00BD339A"/>
    <w:rsid w:val="00BE03C5"/>
    <w:rsid w:val="00C11AFC"/>
    <w:rsid w:val="00C81563"/>
    <w:rsid w:val="00C96DC2"/>
    <w:rsid w:val="00D22071"/>
    <w:rsid w:val="00D23F25"/>
    <w:rsid w:val="00D437AB"/>
    <w:rsid w:val="00DF3F64"/>
    <w:rsid w:val="00E27F3B"/>
    <w:rsid w:val="00E51304"/>
    <w:rsid w:val="00F51F82"/>
    <w:rsid w:val="00F74568"/>
    <w:rsid w:val="00FE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docId w15:val="{4AA94048-39BE-4494-A816-F5AC1DDFA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Standard-VS"/>
    <w:qFormat/>
    <w:rsid w:val="008142A0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42A0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42A0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142A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8142A0"/>
    <w:rPr>
      <w:rFonts w:ascii="Arial" w:eastAsia="Times New Roman" w:hAnsi="Arial" w:cs="Times New Roman"/>
      <w:sz w:val="20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142A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8142A0"/>
    <w:rPr>
      <w:rFonts w:ascii="Arial" w:eastAsia="Times New Roman" w:hAnsi="Arial" w:cs="Times New Roman"/>
      <w:sz w:val="20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8142A0"/>
    <w:rPr>
      <w:color w:val="808080"/>
    </w:rPr>
  </w:style>
  <w:style w:type="paragraph" w:styleId="Funotentext">
    <w:name w:val="footnote text"/>
    <w:basedOn w:val="Standard"/>
    <w:link w:val="FunotentextZchn"/>
    <w:semiHidden/>
    <w:rsid w:val="00D23F25"/>
    <w:pPr>
      <w:spacing w:after="6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D23F25"/>
    <w:rPr>
      <w:rFonts w:ascii="Arial" w:eastAsia="Times New Roman" w:hAnsi="Arial" w:cs="Times New Roman"/>
      <w:sz w:val="16"/>
      <w:szCs w:val="20"/>
      <w:lang w:eastAsia="de-DE"/>
    </w:rPr>
  </w:style>
  <w:style w:type="character" w:styleId="Funotenzeichen">
    <w:name w:val="footnote reference"/>
    <w:semiHidden/>
    <w:rsid w:val="00D23F25"/>
    <w:rPr>
      <w:vertAlign w:val="superscript"/>
    </w:rPr>
  </w:style>
  <w:style w:type="character" w:styleId="Fett">
    <w:name w:val="Strong"/>
    <w:basedOn w:val="Absatz-Standardschriftart"/>
    <w:uiPriority w:val="22"/>
    <w:qFormat/>
    <w:rsid w:val="00C96DC2"/>
    <w:rPr>
      <w:b/>
      <w:bCs/>
    </w:rPr>
  </w:style>
  <w:style w:type="paragraph" w:styleId="Listenabsatz">
    <w:name w:val="List Paragraph"/>
    <w:basedOn w:val="Standard"/>
    <w:uiPriority w:val="34"/>
    <w:qFormat/>
    <w:rsid w:val="00B149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1639F166EA346C7BCD10552135EDE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9476E0-0EDD-4DDF-8369-512DAE7F6627}"/>
      </w:docPartPr>
      <w:docPartBody>
        <w:p w:rsidR="00000000" w:rsidRDefault="006B2752" w:rsidP="006B2752">
          <w:pPr>
            <w:pStyle w:val="21639F166EA346C7BCD10552135EDE122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DDA56DFDD5EC40A78D3036A87A26CD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25E8F4-B7DA-495B-99F0-100B430742A4}"/>
      </w:docPartPr>
      <w:docPartBody>
        <w:p w:rsidR="00000000" w:rsidRDefault="006B2752" w:rsidP="006B2752">
          <w:pPr>
            <w:pStyle w:val="DDA56DFDD5EC40A78D3036A87A26CD2F2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0000</w:t>
          </w:r>
        </w:p>
      </w:docPartBody>
    </w:docPart>
    <w:docPart>
      <w:docPartPr>
        <w:name w:val="FC7C1C85F28C486AA0B25EB1609809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29BF48-37AD-4FBB-B44F-F0F0A44FA80D}"/>
      </w:docPartPr>
      <w:docPartBody>
        <w:p w:rsidR="00000000" w:rsidRDefault="006B2752" w:rsidP="006B2752">
          <w:pPr>
            <w:pStyle w:val="FC7C1C85F28C486AA0B25EB1609809922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tt.mm.jjjj</w:t>
          </w:r>
        </w:p>
      </w:docPartBody>
    </w:docPart>
    <w:docPart>
      <w:docPartPr>
        <w:name w:val="34B876EB19A948A3893D2A9F88EAA1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2AB4ED6-3C77-4E35-9871-FED37B2772D6}"/>
      </w:docPartPr>
      <w:docPartBody>
        <w:p w:rsidR="00000000" w:rsidRDefault="006B2752" w:rsidP="006B2752">
          <w:pPr>
            <w:pStyle w:val="34B876EB19A948A3893D2A9F88EAA19F2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6074089E6E734B7498CAFBA49382FE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A87A52-8A11-48CC-B575-C1C13BE8EC04}"/>
      </w:docPartPr>
      <w:docPartBody>
        <w:p w:rsidR="00000000" w:rsidRDefault="006B2752" w:rsidP="006B2752">
          <w:pPr>
            <w:pStyle w:val="6074089E6E734B7498CAFBA49382FE0F2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Text/000</w:t>
          </w:r>
        </w:p>
      </w:docPartBody>
    </w:docPart>
    <w:docPart>
      <w:docPartPr>
        <w:name w:val="767F96A55D814EC88735AD720F473B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4644FF-458A-4A58-A592-D977FB72E32C}"/>
      </w:docPartPr>
      <w:docPartBody>
        <w:p w:rsidR="00000000" w:rsidRDefault="006B2752" w:rsidP="006B2752">
          <w:pPr>
            <w:pStyle w:val="767F96A55D814EC88735AD720F473B002"/>
          </w:pPr>
          <w:r w:rsidRPr="00FD5F6C">
            <w:rPr>
              <w:rStyle w:val="Platzhaltertext"/>
              <w:b/>
              <w:vanish/>
              <w:color w:val="2F5496" w:themeColor="accent5" w:themeShade="BF"/>
              <w:lang w:val="en-US"/>
            </w:rPr>
            <w:t>Text/tt.mm.jjjj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52"/>
    <w:rsid w:val="006B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B2752"/>
    <w:rPr>
      <w:color w:val="808080"/>
    </w:rPr>
  </w:style>
  <w:style w:type="paragraph" w:customStyle="1" w:styleId="FDFD30D3FBD7441AB0E0FB582ECC4B30">
    <w:name w:val="FDFD30D3FBD7441AB0E0FB582ECC4B30"/>
    <w:rsid w:val="006B275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639F166EA346C7BCD10552135EDE12">
    <w:name w:val="21639F166EA346C7BCD10552135EDE12"/>
    <w:rsid w:val="006B275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DA56DFDD5EC40A78D3036A87A26CD2F">
    <w:name w:val="DDA56DFDD5EC40A78D3036A87A26CD2F"/>
    <w:rsid w:val="006B275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7C1C85F28C486AA0B25EB160980992">
    <w:name w:val="FC7C1C85F28C486AA0B25EB160980992"/>
    <w:rsid w:val="006B275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B876EB19A948A3893D2A9F88EAA19F">
    <w:name w:val="34B876EB19A948A3893D2A9F88EAA19F"/>
    <w:rsid w:val="006B275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74089E6E734B7498CAFBA49382FE0F">
    <w:name w:val="6074089E6E734B7498CAFBA49382FE0F"/>
    <w:rsid w:val="006B275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67F96A55D814EC88735AD720F473B00">
    <w:name w:val="767F96A55D814EC88735AD720F473B00"/>
    <w:rsid w:val="006B275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FD30D3FBD7441AB0E0FB582ECC4B301">
    <w:name w:val="FDFD30D3FBD7441AB0E0FB582ECC4B301"/>
    <w:rsid w:val="006B275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639F166EA346C7BCD10552135EDE121">
    <w:name w:val="21639F166EA346C7BCD10552135EDE121"/>
    <w:rsid w:val="006B275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DA56DFDD5EC40A78D3036A87A26CD2F1">
    <w:name w:val="DDA56DFDD5EC40A78D3036A87A26CD2F1"/>
    <w:rsid w:val="006B275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7C1C85F28C486AA0B25EB1609809921">
    <w:name w:val="FC7C1C85F28C486AA0B25EB1609809921"/>
    <w:rsid w:val="006B275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B876EB19A948A3893D2A9F88EAA19F1">
    <w:name w:val="34B876EB19A948A3893D2A9F88EAA19F1"/>
    <w:rsid w:val="006B275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74089E6E734B7498CAFBA49382FE0F1">
    <w:name w:val="6074089E6E734B7498CAFBA49382FE0F1"/>
    <w:rsid w:val="006B275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67F96A55D814EC88735AD720F473B001">
    <w:name w:val="767F96A55D814EC88735AD720F473B001"/>
    <w:rsid w:val="006B275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213BF6A675049FDBADDB81B3B14F833">
    <w:name w:val="C213BF6A675049FDBADDB81B3B14F833"/>
    <w:rsid w:val="006B2752"/>
  </w:style>
  <w:style w:type="paragraph" w:customStyle="1" w:styleId="615D8C2C5C474E96B3306074CC37075C">
    <w:name w:val="615D8C2C5C474E96B3306074CC37075C"/>
    <w:rsid w:val="006B2752"/>
  </w:style>
  <w:style w:type="paragraph" w:customStyle="1" w:styleId="F5DA6D619EAE4CE1A88D1BC0D5BDFBD8">
    <w:name w:val="F5DA6D619EAE4CE1A88D1BC0D5BDFBD8"/>
    <w:rsid w:val="006B2752"/>
  </w:style>
  <w:style w:type="paragraph" w:customStyle="1" w:styleId="FDFD30D3FBD7441AB0E0FB582ECC4B302">
    <w:name w:val="FDFD30D3FBD7441AB0E0FB582ECC4B302"/>
    <w:rsid w:val="006B275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213BF6A675049FDBADDB81B3B14F8331">
    <w:name w:val="C213BF6A675049FDBADDB81B3B14F8331"/>
    <w:rsid w:val="006B275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5D8C2C5C474E96B3306074CC37075C1">
    <w:name w:val="615D8C2C5C474E96B3306074CC37075C1"/>
    <w:rsid w:val="006B275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DA6D619EAE4CE1A88D1BC0D5BDFBD81">
    <w:name w:val="F5DA6D619EAE4CE1A88D1BC0D5BDFBD81"/>
    <w:rsid w:val="006B275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639F166EA346C7BCD10552135EDE122">
    <w:name w:val="21639F166EA346C7BCD10552135EDE122"/>
    <w:rsid w:val="006B275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DA56DFDD5EC40A78D3036A87A26CD2F2">
    <w:name w:val="DDA56DFDD5EC40A78D3036A87A26CD2F2"/>
    <w:rsid w:val="006B275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7C1C85F28C486AA0B25EB1609809922">
    <w:name w:val="FC7C1C85F28C486AA0B25EB1609809922"/>
    <w:rsid w:val="006B275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B876EB19A948A3893D2A9F88EAA19F2">
    <w:name w:val="34B876EB19A948A3893D2A9F88EAA19F2"/>
    <w:rsid w:val="006B275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74089E6E734B7498CAFBA49382FE0F2">
    <w:name w:val="6074089E6E734B7498CAFBA49382FE0F2"/>
    <w:rsid w:val="006B275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67F96A55D814EC88735AD720F473B002">
    <w:name w:val="767F96A55D814EC88735AD720F473B002"/>
    <w:rsid w:val="006B275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1179</Characters>
  <Application>Microsoft Office Word</Application>
  <DocSecurity>8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 Nord</Company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Gutwein, Marion</dc:creator>
  <cp:lastModifiedBy>Gutwein, Marion</cp:lastModifiedBy>
  <cp:revision>43</cp:revision>
  <cp:lastPrinted>2018-04-30T12:20:00Z</cp:lastPrinted>
  <dcterms:created xsi:type="dcterms:W3CDTF">2017-10-30T16:32:00Z</dcterms:created>
  <dcterms:modified xsi:type="dcterms:W3CDTF">2021-02-01T15:49:00Z</dcterms:modified>
</cp:coreProperties>
</file>