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75" w:rsidRDefault="00A92D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mit Angaben zum Antragsteller."/>
        <w:tblDescription w:val="Dreizeilige Tabelle mit ausfüllbaren Datenfeldern mit Angaben zum Antragsteller."/>
      </w:tblPr>
      <w:tblGrid>
        <w:gridCol w:w="3331"/>
        <w:gridCol w:w="6237"/>
      </w:tblGrid>
      <w:tr w:rsidR="00A92D75" w:rsidTr="00874E9D">
        <w:tc>
          <w:tcPr>
            <w:tcW w:w="3331" w:type="dxa"/>
            <w:shd w:val="clear" w:color="auto" w:fill="FDE9D9" w:themeFill="accent6" w:themeFillTint="33"/>
          </w:tcPr>
          <w:p w:rsidR="00CB2223" w:rsidRDefault="00CB2223">
            <w:pPr>
              <w:tabs>
                <w:tab w:val="left" w:pos="851"/>
                <w:tab w:val="left" w:pos="3402"/>
                <w:tab w:val="left" w:pos="4680"/>
                <w:tab w:val="left" w:pos="6379"/>
              </w:tabs>
              <w:spacing w:line="360" w:lineRule="exact"/>
              <w:rPr>
                <w:rFonts w:ascii="Arial" w:hAnsi="Arial"/>
                <w:b/>
              </w:rPr>
            </w:pPr>
          </w:p>
          <w:p w:rsidR="00A92D75" w:rsidRDefault="003B4BB2">
            <w:pPr>
              <w:tabs>
                <w:tab w:val="left" w:pos="851"/>
                <w:tab w:val="left" w:pos="3402"/>
                <w:tab w:val="left" w:pos="4680"/>
                <w:tab w:val="left" w:pos="6379"/>
              </w:tabs>
              <w:spacing w:line="360" w:lineRule="exact"/>
              <w:rPr>
                <w:rFonts w:ascii="Arial" w:hAnsi="Arial"/>
                <w:b/>
              </w:rPr>
            </w:pPr>
            <w:r>
              <w:rPr>
                <w:rFonts w:ascii="Arial" w:hAnsi="Arial"/>
                <w:b/>
              </w:rPr>
              <w:t>Genehmigun</w:t>
            </w:r>
            <w:r w:rsidR="00A92D75">
              <w:rPr>
                <w:rFonts w:ascii="Arial" w:hAnsi="Arial"/>
                <w:b/>
              </w:rPr>
              <w:t>gsbehörde:</w:t>
            </w:r>
          </w:p>
          <w:p w:rsidR="00CB2223" w:rsidRDefault="00CB2223">
            <w:pPr>
              <w:tabs>
                <w:tab w:val="left" w:pos="851"/>
                <w:tab w:val="left" w:pos="3402"/>
                <w:tab w:val="left" w:pos="4680"/>
                <w:tab w:val="left" w:pos="6379"/>
              </w:tabs>
              <w:spacing w:line="360" w:lineRule="exact"/>
              <w:rPr>
                <w:rFonts w:ascii="Arial" w:hAnsi="Arial"/>
                <w:b/>
              </w:rPr>
            </w:pPr>
          </w:p>
        </w:tc>
        <w:tc>
          <w:tcPr>
            <w:tcW w:w="6237" w:type="dxa"/>
            <w:shd w:val="clear" w:color="auto" w:fill="FDE9D9" w:themeFill="accent6" w:themeFillTint="33"/>
          </w:tcPr>
          <w:p w:rsidR="00E56967" w:rsidRPr="003A0A69" w:rsidRDefault="008E0769">
            <w:pPr>
              <w:pStyle w:val="Fuzeile"/>
              <w:tabs>
                <w:tab w:val="clear" w:pos="4536"/>
                <w:tab w:val="clear" w:pos="9072"/>
                <w:tab w:val="left" w:pos="851"/>
                <w:tab w:val="left" w:pos="3402"/>
                <w:tab w:val="left" w:pos="4680"/>
                <w:tab w:val="left" w:pos="6379"/>
              </w:tabs>
              <w:spacing w:line="360" w:lineRule="exact"/>
              <w:rPr>
                <w:rFonts w:ascii="Arial" w:hAnsi="Arial"/>
                <w:b/>
                <w:i/>
                <w:sz w:val="28"/>
                <w:szCs w:val="28"/>
              </w:rPr>
            </w:pPr>
            <w:r w:rsidRPr="003A0A69">
              <w:rPr>
                <w:rFonts w:ascii="Arial" w:hAnsi="Arial"/>
                <w:b/>
                <w:i/>
                <w:sz w:val="28"/>
                <w:szCs w:val="28"/>
              </w:rPr>
              <w:t>Struktur- und Genehmigungsdirektion Nord</w:t>
            </w:r>
          </w:p>
          <w:p w:rsidR="003A0A69" w:rsidRPr="003A0A69" w:rsidRDefault="003A0A69">
            <w:pPr>
              <w:pStyle w:val="Fuzeile"/>
              <w:tabs>
                <w:tab w:val="clear" w:pos="4536"/>
                <w:tab w:val="clear" w:pos="9072"/>
                <w:tab w:val="left" w:pos="851"/>
                <w:tab w:val="left" w:pos="3402"/>
                <w:tab w:val="left" w:pos="4680"/>
                <w:tab w:val="left" w:pos="6379"/>
              </w:tabs>
              <w:spacing w:line="360" w:lineRule="exact"/>
              <w:rPr>
                <w:rFonts w:ascii="Arial" w:hAnsi="Arial"/>
                <w:b/>
                <w:i/>
                <w:sz w:val="28"/>
                <w:szCs w:val="28"/>
              </w:rPr>
            </w:pPr>
            <w:r w:rsidRPr="003A0A69">
              <w:rPr>
                <w:rFonts w:ascii="Arial" w:hAnsi="Arial"/>
                <w:b/>
                <w:i/>
                <w:sz w:val="28"/>
                <w:szCs w:val="28"/>
              </w:rPr>
              <w:t>Stresemannstraße 3-5</w:t>
            </w:r>
          </w:p>
          <w:p w:rsidR="00A92D75" w:rsidRDefault="003A0A69" w:rsidP="00E56967">
            <w:pPr>
              <w:pStyle w:val="Fuzeile"/>
              <w:tabs>
                <w:tab w:val="clear" w:pos="4536"/>
                <w:tab w:val="clear" w:pos="9072"/>
                <w:tab w:val="left" w:pos="851"/>
                <w:tab w:val="left" w:pos="3402"/>
                <w:tab w:val="left" w:pos="4680"/>
                <w:tab w:val="left" w:pos="6379"/>
              </w:tabs>
              <w:spacing w:line="360" w:lineRule="exact"/>
              <w:rPr>
                <w:rFonts w:ascii="Arial" w:hAnsi="Arial"/>
                <w:b/>
              </w:rPr>
            </w:pPr>
            <w:r w:rsidRPr="003A0A69">
              <w:rPr>
                <w:rFonts w:ascii="Arial" w:hAnsi="Arial"/>
                <w:b/>
                <w:i/>
                <w:sz w:val="28"/>
                <w:szCs w:val="28"/>
              </w:rPr>
              <w:t>56068 Koblenz</w:t>
            </w:r>
          </w:p>
        </w:tc>
      </w:tr>
      <w:tr w:rsidR="0066201D" w:rsidTr="00874E9D">
        <w:tc>
          <w:tcPr>
            <w:tcW w:w="3331" w:type="dxa"/>
            <w:shd w:val="clear" w:color="auto" w:fill="FDE9D9" w:themeFill="accent6" w:themeFillTint="33"/>
          </w:tcPr>
          <w:p w:rsidR="00CB2223" w:rsidRDefault="00CB2223">
            <w:pPr>
              <w:tabs>
                <w:tab w:val="left" w:pos="851"/>
                <w:tab w:val="left" w:pos="3402"/>
                <w:tab w:val="left" w:pos="4680"/>
                <w:tab w:val="left" w:pos="6379"/>
              </w:tabs>
              <w:spacing w:line="360" w:lineRule="exact"/>
              <w:rPr>
                <w:rFonts w:ascii="Arial" w:hAnsi="Arial"/>
                <w:b/>
              </w:rPr>
            </w:pPr>
          </w:p>
          <w:p w:rsidR="0066201D" w:rsidRDefault="0066201D">
            <w:pPr>
              <w:tabs>
                <w:tab w:val="left" w:pos="851"/>
                <w:tab w:val="left" w:pos="3402"/>
                <w:tab w:val="left" w:pos="4680"/>
                <w:tab w:val="left" w:pos="6379"/>
              </w:tabs>
              <w:spacing w:line="360" w:lineRule="exact"/>
              <w:rPr>
                <w:rFonts w:ascii="Arial" w:hAnsi="Arial"/>
                <w:b/>
              </w:rPr>
            </w:pPr>
            <w:r>
              <w:rPr>
                <w:rFonts w:ascii="Arial" w:hAnsi="Arial"/>
                <w:b/>
              </w:rPr>
              <w:t>Antragsteller:</w:t>
            </w:r>
          </w:p>
          <w:p w:rsidR="0066201D" w:rsidRDefault="0066201D">
            <w:pPr>
              <w:tabs>
                <w:tab w:val="left" w:pos="851"/>
                <w:tab w:val="left" w:pos="3402"/>
                <w:tab w:val="left" w:pos="4680"/>
                <w:tab w:val="left" w:pos="6379"/>
              </w:tabs>
              <w:spacing w:line="360" w:lineRule="exact"/>
              <w:rPr>
                <w:rFonts w:ascii="Arial" w:hAnsi="Arial"/>
                <w:b/>
              </w:rPr>
            </w:pPr>
          </w:p>
        </w:tc>
        <w:sdt>
          <w:sdtPr>
            <w:rPr>
              <w:rFonts w:ascii="Arial" w:hAnsi="Arial"/>
              <w:sz w:val="22"/>
              <w:szCs w:val="22"/>
            </w:rPr>
            <w:id w:val="915209012"/>
            <w:lock w:val="sdtLocked"/>
            <w:placeholder>
              <w:docPart w:val="FF7CFA9A8546467287D6C148A3841457"/>
            </w:placeholder>
            <w:showingPlcHdr/>
            <w:text w:multiLine="1"/>
          </w:sdtPr>
          <w:sdtContent>
            <w:tc>
              <w:tcPr>
                <w:tcW w:w="6237" w:type="dxa"/>
              </w:tcPr>
              <w:p w:rsidR="0066201D" w:rsidRP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r w:rsidR="0066201D" w:rsidTr="00874E9D">
        <w:tc>
          <w:tcPr>
            <w:tcW w:w="3331" w:type="dxa"/>
            <w:shd w:val="clear" w:color="auto" w:fill="FDE9D9" w:themeFill="accent6" w:themeFillTint="33"/>
          </w:tcPr>
          <w:p w:rsidR="00CB2223" w:rsidRDefault="00CB2223">
            <w:pPr>
              <w:tabs>
                <w:tab w:val="left" w:pos="851"/>
                <w:tab w:val="left" w:pos="3402"/>
                <w:tab w:val="left" w:pos="4680"/>
                <w:tab w:val="left" w:pos="6379"/>
              </w:tabs>
              <w:spacing w:line="360" w:lineRule="exact"/>
              <w:rPr>
                <w:rFonts w:ascii="Arial" w:hAnsi="Arial"/>
                <w:b/>
              </w:rPr>
            </w:pPr>
          </w:p>
          <w:p w:rsidR="0066201D" w:rsidRDefault="0066201D">
            <w:pPr>
              <w:tabs>
                <w:tab w:val="left" w:pos="851"/>
                <w:tab w:val="left" w:pos="3402"/>
                <w:tab w:val="left" w:pos="4680"/>
                <w:tab w:val="left" w:pos="6379"/>
              </w:tabs>
              <w:spacing w:line="360" w:lineRule="exact"/>
              <w:rPr>
                <w:rFonts w:ascii="Arial" w:hAnsi="Arial"/>
                <w:b/>
              </w:rPr>
            </w:pPr>
            <w:r>
              <w:rPr>
                <w:rFonts w:ascii="Arial" w:hAnsi="Arial"/>
                <w:b/>
              </w:rPr>
              <w:t>Planungsbüro:</w:t>
            </w:r>
          </w:p>
          <w:p w:rsidR="00CB2223" w:rsidRDefault="00CB2223">
            <w:pPr>
              <w:tabs>
                <w:tab w:val="left" w:pos="851"/>
                <w:tab w:val="left" w:pos="3402"/>
                <w:tab w:val="left" w:pos="4680"/>
                <w:tab w:val="left" w:pos="6379"/>
              </w:tabs>
              <w:spacing w:line="360" w:lineRule="exact"/>
              <w:rPr>
                <w:rFonts w:ascii="Arial" w:hAnsi="Arial"/>
                <w:b/>
              </w:rPr>
            </w:pPr>
          </w:p>
        </w:tc>
        <w:sdt>
          <w:sdtPr>
            <w:rPr>
              <w:rFonts w:ascii="Arial" w:hAnsi="Arial"/>
              <w:sz w:val="22"/>
              <w:szCs w:val="22"/>
            </w:rPr>
            <w:id w:val="-510532613"/>
            <w:lock w:val="sdtLocked"/>
            <w:placeholder>
              <w:docPart w:val="F3E8DBC4659140D38F68DF55CFA74E22"/>
            </w:placeholder>
            <w:showingPlcHdr/>
            <w:text w:multiLine="1"/>
          </w:sdtPr>
          <w:sdtContent>
            <w:tc>
              <w:tcPr>
                <w:tcW w:w="6237" w:type="dxa"/>
              </w:tcPr>
              <w:p w:rsidR="0066201D" w:rsidRP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bl>
    <w:p w:rsidR="00A92D75" w:rsidRDefault="00A92D75">
      <w:pPr>
        <w:tabs>
          <w:tab w:val="left" w:pos="-1560"/>
          <w:tab w:val="left" w:pos="993"/>
          <w:tab w:val="left" w:pos="2552"/>
          <w:tab w:val="left" w:pos="6379"/>
        </w:tabs>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für eine Kurzbeschreibung des Vorhabens."/>
        <w:tblDescription w:val="Sechszeilige Tabelle mit ausfüllbaren Datenfeldern für eine Kurzbeschreibung des Vorhabens."/>
      </w:tblPr>
      <w:tblGrid>
        <w:gridCol w:w="3756"/>
        <w:gridCol w:w="5812"/>
      </w:tblGrid>
      <w:tr w:rsidR="00A92D75" w:rsidTr="005A4A3C">
        <w:tc>
          <w:tcPr>
            <w:tcW w:w="9568" w:type="dxa"/>
            <w:gridSpan w:val="2"/>
            <w:shd w:val="clear" w:color="auto" w:fill="FDE9D9" w:themeFill="accent6" w:themeFillTint="33"/>
          </w:tcPr>
          <w:p w:rsidR="00A92D75" w:rsidRDefault="00A92D75">
            <w:pPr>
              <w:tabs>
                <w:tab w:val="left" w:pos="851"/>
                <w:tab w:val="left" w:pos="3402"/>
                <w:tab w:val="left" w:pos="4680"/>
                <w:tab w:val="left" w:pos="6379"/>
              </w:tabs>
              <w:spacing w:line="360" w:lineRule="exact"/>
              <w:rPr>
                <w:rFonts w:ascii="Arial" w:hAnsi="Arial"/>
                <w:b/>
              </w:rPr>
            </w:pPr>
            <w:r>
              <w:rPr>
                <w:rFonts w:ascii="Arial" w:hAnsi="Arial"/>
                <w:b/>
              </w:rPr>
              <w:t>Kurzbeschreibung des Vorhabens</w:t>
            </w:r>
          </w:p>
          <w:p w:rsidR="00A92D75" w:rsidRDefault="00A92D75">
            <w:pPr>
              <w:tabs>
                <w:tab w:val="left" w:pos="851"/>
                <w:tab w:val="left" w:pos="3402"/>
                <w:tab w:val="left" w:pos="4680"/>
                <w:tab w:val="left" w:pos="6379"/>
              </w:tabs>
              <w:spacing w:line="360" w:lineRule="exact"/>
              <w:rPr>
                <w:rFonts w:ascii="Arial" w:hAnsi="Arial"/>
              </w:rPr>
            </w:pPr>
          </w:p>
        </w:tc>
      </w:tr>
      <w:tr w:rsidR="00A92D75" w:rsidTr="005A4A3C">
        <w:tc>
          <w:tcPr>
            <w:tcW w:w="9568" w:type="dxa"/>
            <w:gridSpan w:val="2"/>
          </w:tcPr>
          <w:p w:rsidR="00A92D75" w:rsidRDefault="00874E9D">
            <w:pPr>
              <w:tabs>
                <w:tab w:val="left" w:pos="851"/>
                <w:tab w:val="left" w:pos="3402"/>
                <w:tab w:val="left" w:pos="4680"/>
                <w:tab w:val="left" w:pos="6379"/>
              </w:tabs>
              <w:spacing w:line="360" w:lineRule="exact"/>
              <w:rPr>
                <w:rFonts w:ascii="Arial" w:hAnsi="Arial"/>
              </w:rPr>
            </w:pPr>
            <w:r>
              <w:rPr>
                <w:rFonts w:ascii="Arial" w:hAnsi="Arial"/>
              </w:rPr>
              <w:tab/>
            </w:r>
            <w:r w:rsidR="00A92D75">
              <w:rPr>
                <w:rFonts w:ascii="Arial" w:hAnsi="Arial"/>
              </w:rPr>
              <w:t xml:space="preserve">Neuerrichtung </w:t>
            </w:r>
            <w:sdt>
              <w:sdtPr>
                <w:rPr>
                  <w:rFonts w:ascii="Arial" w:hAnsi="Arial"/>
                </w:rPr>
                <w:id w:val="2137138549"/>
                <w14:checkbox>
                  <w14:checked w14:val="0"/>
                  <w14:checkedState w14:val="2612" w14:font="MS Gothic"/>
                  <w14:uncheckedState w14:val="2610" w14:font="MS Gothic"/>
                </w14:checkbox>
              </w:sdtPr>
              <w:sdtContent>
                <w:r w:rsidR="00837D1C">
                  <w:rPr>
                    <w:rFonts w:ascii="MS Gothic" w:eastAsia="MS Gothic" w:hAnsi="MS Gothic" w:hint="eastAsia"/>
                  </w:rPr>
                  <w:t>☐</w:t>
                </w:r>
              </w:sdtContent>
            </w:sdt>
            <w:r w:rsidR="00A92D75">
              <w:rPr>
                <w:rFonts w:ascii="Arial" w:hAnsi="Arial"/>
              </w:rPr>
              <w:t xml:space="preserve">  </w:t>
            </w:r>
            <w:r>
              <w:rPr>
                <w:rFonts w:ascii="Arial" w:hAnsi="Arial"/>
              </w:rPr>
              <w:tab/>
            </w:r>
            <w:r w:rsidR="00A92D75">
              <w:rPr>
                <w:rFonts w:ascii="Arial" w:hAnsi="Arial"/>
              </w:rPr>
              <w:t xml:space="preserve">Änderung oder Erweiterung </w:t>
            </w:r>
            <w:sdt>
              <w:sdtPr>
                <w:rPr>
                  <w:rFonts w:ascii="Arial" w:hAnsi="Arial"/>
                </w:rPr>
                <w:id w:val="-1067419285"/>
                <w14:checkbox>
                  <w14:checked w14:val="0"/>
                  <w14:checkedState w14:val="2612" w14:font="MS Gothic"/>
                  <w14:uncheckedState w14:val="2610" w14:font="MS Gothic"/>
                </w14:checkbox>
              </w:sdtPr>
              <w:sdtContent>
                <w:r w:rsidR="00AB1585">
                  <w:rPr>
                    <w:rFonts w:ascii="MS Gothic" w:eastAsia="MS Gothic" w:hAnsi="MS Gothic" w:hint="eastAsia"/>
                  </w:rPr>
                  <w:t>☐</w:t>
                </w:r>
              </w:sdtContent>
            </w:sdt>
          </w:p>
        </w:tc>
      </w:tr>
      <w:tr w:rsidR="0066201D" w:rsidTr="005A4A3C">
        <w:tc>
          <w:tcPr>
            <w:tcW w:w="3756" w:type="dxa"/>
            <w:shd w:val="clear" w:color="auto" w:fill="FDE9D9" w:themeFill="accent6" w:themeFillTint="33"/>
          </w:tcPr>
          <w:p w:rsidR="00CB2223" w:rsidRDefault="00CB2223" w:rsidP="00874E9D">
            <w:pPr>
              <w:tabs>
                <w:tab w:val="left" w:pos="-1560"/>
                <w:tab w:val="left" w:pos="993"/>
                <w:tab w:val="left" w:pos="2552"/>
                <w:tab w:val="left" w:pos="6379"/>
              </w:tabs>
              <w:spacing w:line="360" w:lineRule="exact"/>
              <w:rPr>
                <w:rFonts w:ascii="Arial" w:hAnsi="Arial"/>
              </w:rPr>
            </w:pPr>
          </w:p>
          <w:p w:rsidR="0066201D" w:rsidRDefault="0066201D" w:rsidP="00874E9D">
            <w:pPr>
              <w:tabs>
                <w:tab w:val="left" w:pos="-1560"/>
                <w:tab w:val="left" w:pos="993"/>
                <w:tab w:val="left" w:pos="2552"/>
                <w:tab w:val="left" w:pos="6379"/>
              </w:tabs>
              <w:spacing w:line="360" w:lineRule="exact"/>
              <w:rPr>
                <w:rFonts w:ascii="Arial" w:hAnsi="Arial"/>
              </w:rPr>
            </w:pPr>
            <w:r>
              <w:rPr>
                <w:rFonts w:ascii="Arial" w:hAnsi="Arial"/>
              </w:rPr>
              <w:t>Anlagenbezeichnung:</w:t>
            </w:r>
          </w:p>
          <w:p w:rsidR="00CB2223" w:rsidRDefault="00CB2223" w:rsidP="00874E9D">
            <w:pPr>
              <w:tabs>
                <w:tab w:val="left" w:pos="-1560"/>
                <w:tab w:val="left" w:pos="993"/>
                <w:tab w:val="left" w:pos="2552"/>
                <w:tab w:val="left" w:pos="6379"/>
              </w:tabs>
              <w:spacing w:line="360" w:lineRule="exact"/>
              <w:rPr>
                <w:rFonts w:ascii="Arial" w:hAnsi="Arial"/>
              </w:rPr>
            </w:pPr>
          </w:p>
        </w:tc>
        <w:sdt>
          <w:sdtPr>
            <w:rPr>
              <w:rFonts w:ascii="Arial" w:hAnsi="Arial"/>
              <w:sz w:val="22"/>
              <w:szCs w:val="22"/>
            </w:rPr>
            <w:id w:val="846221745"/>
            <w:lock w:val="sdtLocked"/>
            <w:showingPlcHdr/>
            <w:text w:multiLine="1"/>
          </w:sdtPr>
          <w:sdtContent>
            <w:tc>
              <w:tcPr>
                <w:tcW w:w="5812" w:type="dxa"/>
              </w:tcPr>
              <w:p w:rsidR="0066201D" w:rsidRPr="0066201D" w:rsidRDefault="00837D1C"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r w:rsidR="00837D1C" w:rsidTr="005A4A3C">
        <w:tc>
          <w:tcPr>
            <w:tcW w:w="3756" w:type="dxa"/>
            <w:shd w:val="clear" w:color="auto" w:fill="FDE9D9" w:themeFill="accent6" w:themeFillTint="33"/>
          </w:tcPr>
          <w:p w:rsidR="00CB2223" w:rsidRDefault="00CB2223" w:rsidP="00874E9D">
            <w:pPr>
              <w:tabs>
                <w:tab w:val="left" w:pos="-1560"/>
                <w:tab w:val="left" w:pos="993"/>
                <w:tab w:val="left" w:pos="2552"/>
                <w:tab w:val="left" w:pos="6379"/>
              </w:tabs>
              <w:spacing w:line="360" w:lineRule="exact"/>
              <w:rPr>
                <w:rFonts w:ascii="Arial" w:hAnsi="Arial"/>
              </w:rPr>
            </w:pPr>
          </w:p>
          <w:p w:rsidR="00837D1C" w:rsidRDefault="00837D1C" w:rsidP="00874E9D">
            <w:pPr>
              <w:tabs>
                <w:tab w:val="left" w:pos="-1560"/>
                <w:tab w:val="left" w:pos="993"/>
                <w:tab w:val="left" w:pos="2552"/>
                <w:tab w:val="left" w:pos="6379"/>
              </w:tabs>
              <w:spacing w:line="360" w:lineRule="exact"/>
              <w:rPr>
                <w:rFonts w:ascii="Arial" w:hAnsi="Arial"/>
              </w:rPr>
            </w:pPr>
            <w:r>
              <w:rPr>
                <w:rFonts w:ascii="Arial" w:hAnsi="Arial"/>
              </w:rPr>
              <w:t>Geplante Maßnahme:</w:t>
            </w:r>
          </w:p>
          <w:p w:rsidR="00CB2223" w:rsidRDefault="00CB2223" w:rsidP="00874E9D">
            <w:pPr>
              <w:tabs>
                <w:tab w:val="left" w:pos="-1560"/>
                <w:tab w:val="left" w:pos="993"/>
                <w:tab w:val="left" w:pos="2552"/>
                <w:tab w:val="left" w:pos="6379"/>
              </w:tabs>
              <w:spacing w:line="360" w:lineRule="exact"/>
              <w:rPr>
                <w:rFonts w:ascii="Arial" w:hAnsi="Arial"/>
              </w:rPr>
            </w:pPr>
          </w:p>
        </w:tc>
        <w:sdt>
          <w:sdtPr>
            <w:rPr>
              <w:rFonts w:ascii="Arial" w:hAnsi="Arial"/>
              <w:sz w:val="22"/>
              <w:szCs w:val="22"/>
            </w:rPr>
            <w:id w:val="456758845"/>
            <w:lock w:val="sdtLocked"/>
            <w:showingPlcHdr/>
            <w:text w:multiLine="1"/>
          </w:sdtPr>
          <w:sdtContent>
            <w:tc>
              <w:tcPr>
                <w:tcW w:w="5812" w:type="dxa"/>
              </w:tcPr>
              <w:p w:rsidR="00837D1C" w:rsidRPr="0066201D" w:rsidRDefault="00837D1C"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r w:rsidR="00837D1C" w:rsidTr="005A4A3C">
        <w:tc>
          <w:tcPr>
            <w:tcW w:w="3756" w:type="dxa"/>
            <w:shd w:val="clear" w:color="auto" w:fill="FDE9D9" w:themeFill="accent6" w:themeFillTint="33"/>
          </w:tcPr>
          <w:p w:rsidR="00CB2223" w:rsidRDefault="00CB2223" w:rsidP="003B4BB2">
            <w:pPr>
              <w:tabs>
                <w:tab w:val="left" w:pos="-1560"/>
                <w:tab w:val="left" w:pos="993"/>
                <w:tab w:val="left" w:pos="2552"/>
                <w:tab w:val="left" w:pos="6379"/>
              </w:tabs>
              <w:spacing w:line="360" w:lineRule="exact"/>
              <w:rPr>
                <w:rFonts w:ascii="Arial" w:hAnsi="Arial"/>
              </w:rPr>
            </w:pPr>
          </w:p>
          <w:p w:rsidR="00837D1C" w:rsidRDefault="00837D1C" w:rsidP="003B4BB2">
            <w:pPr>
              <w:tabs>
                <w:tab w:val="left" w:pos="-1560"/>
                <w:tab w:val="left" w:pos="993"/>
                <w:tab w:val="left" w:pos="2552"/>
                <w:tab w:val="left" w:pos="6379"/>
              </w:tabs>
              <w:spacing w:line="360" w:lineRule="exact"/>
              <w:rPr>
                <w:rFonts w:ascii="Arial" w:hAnsi="Arial"/>
              </w:rPr>
            </w:pPr>
            <w:r>
              <w:rPr>
                <w:rFonts w:ascii="Arial" w:hAnsi="Arial"/>
              </w:rPr>
              <w:t>Nr. des Anhangs der 4. BImSchV</w:t>
            </w:r>
          </w:p>
          <w:p w:rsidR="00CB2223" w:rsidRDefault="00CB2223" w:rsidP="003B4BB2">
            <w:pPr>
              <w:tabs>
                <w:tab w:val="left" w:pos="-1560"/>
                <w:tab w:val="left" w:pos="993"/>
                <w:tab w:val="left" w:pos="2552"/>
                <w:tab w:val="left" w:pos="6379"/>
              </w:tabs>
              <w:spacing w:line="360" w:lineRule="exact"/>
              <w:rPr>
                <w:rFonts w:ascii="Arial" w:hAnsi="Arial"/>
              </w:rPr>
            </w:pPr>
          </w:p>
        </w:tc>
        <w:sdt>
          <w:sdtPr>
            <w:rPr>
              <w:rFonts w:ascii="Arial" w:hAnsi="Arial"/>
              <w:sz w:val="22"/>
              <w:szCs w:val="22"/>
            </w:rPr>
            <w:id w:val="7032087"/>
            <w:lock w:val="sdtLocked"/>
            <w:showingPlcHdr/>
            <w:text w:multiLine="1"/>
          </w:sdtPr>
          <w:sdtContent>
            <w:tc>
              <w:tcPr>
                <w:tcW w:w="5812" w:type="dxa"/>
              </w:tcPr>
              <w:p w:rsidR="00837D1C" w:rsidRPr="0066201D" w:rsidRDefault="00837D1C"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r w:rsidR="00837D1C" w:rsidTr="005A4A3C">
        <w:tc>
          <w:tcPr>
            <w:tcW w:w="3756" w:type="dxa"/>
            <w:shd w:val="clear" w:color="auto" w:fill="FDE9D9" w:themeFill="accent6" w:themeFillTint="33"/>
          </w:tcPr>
          <w:p w:rsidR="00CB2223" w:rsidRDefault="00CB2223" w:rsidP="00874E9D">
            <w:pPr>
              <w:tabs>
                <w:tab w:val="left" w:pos="-1560"/>
                <w:tab w:val="left" w:pos="993"/>
                <w:tab w:val="left" w:pos="2552"/>
                <w:tab w:val="left" w:pos="6379"/>
              </w:tabs>
              <w:spacing w:line="360" w:lineRule="exact"/>
              <w:rPr>
                <w:rFonts w:ascii="Arial" w:hAnsi="Arial"/>
              </w:rPr>
            </w:pPr>
          </w:p>
          <w:p w:rsidR="00837D1C" w:rsidRDefault="00837D1C" w:rsidP="00874E9D">
            <w:pPr>
              <w:tabs>
                <w:tab w:val="left" w:pos="-1560"/>
                <w:tab w:val="left" w:pos="993"/>
                <w:tab w:val="left" w:pos="2552"/>
                <w:tab w:val="left" w:pos="6379"/>
              </w:tabs>
              <w:spacing w:line="360" w:lineRule="exact"/>
              <w:rPr>
                <w:rFonts w:ascii="Arial" w:hAnsi="Arial"/>
              </w:rPr>
            </w:pPr>
            <w:r>
              <w:rPr>
                <w:rFonts w:ascii="Arial" w:hAnsi="Arial"/>
              </w:rPr>
              <w:t>Nr. der Anlage 1 des UVPG</w:t>
            </w:r>
          </w:p>
          <w:p w:rsidR="00CB2223" w:rsidRDefault="00CB2223" w:rsidP="00874E9D">
            <w:pPr>
              <w:tabs>
                <w:tab w:val="left" w:pos="-1560"/>
                <w:tab w:val="left" w:pos="993"/>
                <w:tab w:val="left" w:pos="2552"/>
                <w:tab w:val="left" w:pos="6379"/>
              </w:tabs>
              <w:spacing w:line="360" w:lineRule="exact"/>
              <w:rPr>
                <w:rFonts w:ascii="Arial" w:hAnsi="Arial"/>
              </w:rPr>
            </w:pPr>
          </w:p>
        </w:tc>
        <w:sdt>
          <w:sdtPr>
            <w:rPr>
              <w:rFonts w:ascii="Arial" w:hAnsi="Arial"/>
              <w:sz w:val="22"/>
              <w:szCs w:val="22"/>
            </w:rPr>
            <w:id w:val="1984268834"/>
            <w:lock w:val="sdtLocked"/>
            <w:showingPlcHdr/>
            <w:text w:multiLine="1"/>
          </w:sdtPr>
          <w:sdtContent>
            <w:tc>
              <w:tcPr>
                <w:tcW w:w="5812" w:type="dxa"/>
              </w:tcPr>
              <w:p w:rsidR="00837D1C" w:rsidRPr="0066201D" w:rsidRDefault="00837D1C"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bl>
    <w:p w:rsidR="005944EC" w:rsidRDefault="005944EC"/>
    <w:tbl>
      <w:tblPr>
        <w:tblStyle w:val="Tabellenraster"/>
        <w:tblW w:w="0" w:type="auto"/>
        <w:tblLook w:val="01E0" w:firstRow="1" w:lastRow="1" w:firstColumn="1" w:lastColumn="1" w:noHBand="0" w:noVBand="0"/>
        <w:tblCaption w:val="Tabelle mit Angaben zum Einwirkungsbereich der Anlage."/>
        <w:tblDescription w:val="Zweiweiligige Tabelle mit der Beschreibung des Einwirkungsbereiches der Anlage nach der TA Luft."/>
      </w:tblPr>
      <w:tblGrid>
        <w:gridCol w:w="3794"/>
        <w:gridCol w:w="5812"/>
      </w:tblGrid>
      <w:tr w:rsidR="001F43EB" w:rsidTr="00CD5280">
        <w:trPr>
          <w:tblHeader/>
        </w:trPr>
        <w:tc>
          <w:tcPr>
            <w:tcW w:w="3794" w:type="dxa"/>
            <w:shd w:val="clear" w:color="auto" w:fill="FDE9D9" w:themeFill="accent6" w:themeFillTint="33"/>
          </w:tcPr>
          <w:p w:rsidR="001F43EB" w:rsidRPr="00FB2F2B" w:rsidRDefault="001F43EB" w:rsidP="00FB2F2B">
            <w:pPr>
              <w:pStyle w:val="berschrift1"/>
            </w:pPr>
            <w:bookmarkStart w:id="0" w:name="_GoBack" w:colFirst="0" w:colLast="1"/>
            <w:r w:rsidRPr="00FB2F2B">
              <w:t xml:space="preserve">Einwirkungsbereich </w:t>
            </w:r>
            <w:r w:rsidR="008E0769" w:rsidRPr="00FB2F2B">
              <w:t xml:space="preserve">der Anlagegemäß Nr. 4.6.2.5 TA Luft </w:t>
            </w:r>
          </w:p>
        </w:tc>
        <w:tc>
          <w:tcPr>
            <w:tcW w:w="5812" w:type="dxa"/>
          </w:tcPr>
          <w:p w:rsidR="001F43EB" w:rsidRPr="001F43EB" w:rsidRDefault="001F43EB" w:rsidP="000B7CE7">
            <w:pPr>
              <w:tabs>
                <w:tab w:val="left" w:pos="-1560"/>
                <w:tab w:val="left" w:pos="993"/>
                <w:tab w:val="left" w:pos="2552"/>
                <w:tab w:val="left" w:pos="6379"/>
              </w:tabs>
              <w:spacing w:line="360" w:lineRule="exact"/>
              <w:ind w:left="708" w:hanging="708"/>
              <w:rPr>
                <w:rFonts w:ascii="Arial" w:hAnsi="Arial"/>
                <w:b/>
                <w:i/>
              </w:rPr>
            </w:pPr>
            <w:r w:rsidRPr="001F43EB">
              <w:rPr>
                <w:rFonts w:ascii="Arial" w:hAnsi="Arial"/>
                <w:b/>
                <w:i/>
              </w:rPr>
              <w:t xml:space="preserve">Radius </w:t>
            </w:r>
            <w:sdt>
              <w:sdtPr>
                <w:rPr>
                  <w:rFonts w:ascii="Arial" w:hAnsi="Arial"/>
                  <w:b/>
                  <w:i/>
                </w:rPr>
                <w:id w:val="2030765149"/>
                <w:lock w:val="sdtLocked"/>
                <w:showingPlcHdr/>
                <w:text/>
              </w:sdtPr>
              <w:sdtContent>
                <w:r w:rsidR="00837D1C" w:rsidRPr="00BA00A6">
                  <w:rPr>
                    <w:rStyle w:val="Platzhaltertext"/>
                    <w:vanish/>
                  </w:rPr>
                  <w:t>Klicken Sie hier, um Text einzugeben.</w:t>
                </w:r>
              </w:sdtContent>
            </w:sdt>
            <w:r w:rsidR="00AB1585">
              <w:rPr>
                <w:rFonts w:ascii="Arial" w:hAnsi="Arial"/>
                <w:b/>
                <w:i/>
              </w:rPr>
              <w:t xml:space="preserve">  </w:t>
            </w:r>
            <w:r w:rsidR="008E0769">
              <w:rPr>
                <w:rFonts w:ascii="Arial" w:hAnsi="Arial"/>
                <w:b/>
                <w:i/>
              </w:rPr>
              <w:t>m</w:t>
            </w:r>
          </w:p>
          <w:p w:rsidR="001F43EB" w:rsidRPr="00083A0F" w:rsidRDefault="001F43EB" w:rsidP="000B7CE7">
            <w:pPr>
              <w:tabs>
                <w:tab w:val="left" w:pos="-1560"/>
                <w:tab w:val="left" w:pos="993"/>
                <w:tab w:val="left" w:pos="2552"/>
                <w:tab w:val="left" w:pos="6379"/>
              </w:tabs>
              <w:spacing w:line="360" w:lineRule="exact"/>
              <w:ind w:left="708" w:hanging="708"/>
              <w:rPr>
                <w:rFonts w:ascii="Arial" w:hAnsi="Arial"/>
                <w:b/>
              </w:rPr>
            </w:pPr>
          </w:p>
        </w:tc>
      </w:tr>
      <w:bookmarkEnd w:id="0"/>
      <w:tr w:rsidR="000B7CE7">
        <w:tc>
          <w:tcPr>
            <w:tcW w:w="9606" w:type="dxa"/>
            <w:gridSpan w:val="2"/>
          </w:tcPr>
          <w:p w:rsidR="00AC4AFF" w:rsidRDefault="000B7CE7" w:rsidP="000B7CE7">
            <w:pPr>
              <w:tabs>
                <w:tab w:val="left" w:pos="-1560"/>
                <w:tab w:val="left" w:pos="993"/>
                <w:tab w:val="left" w:pos="2552"/>
                <w:tab w:val="left" w:pos="6379"/>
              </w:tabs>
              <w:spacing w:line="360" w:lineRule="exact"/>
              <w:rPr>
                <w:rFonts w:ascii="Arial" w:hAnsi="Arial"/>
              </w:rPr>
            </w:pPr>
            <w:r>
              <w:rPr>
                <w:rFonts w:ascii="Arial" w:hAnsi="Arial"/>
              </w:rPr>
              <w:t>Die Größe des Einwirkungsbereiches der Anlage ist für die verschieden Schutzgüter unterschiedlich. Bei Luftschadstoffen richtet er sich nach</w:t>
            </w:r>
            <w:r w:rsidR="008E0769">
              <w:rPr>
                <w:rFonts w:ascii="Arial" w:hAnsi="Arial"/>
              </w:rPr>
              <w:t xml:space="preserve"> </w:t>
            </w:r>
            <w:r w:rsidR="008E0769" w:rsidRPr="008E0769">
              <w:rPr>
                <w:rFonts w:ascii="Arial" w:hAnsi="Arial"/>
                <w:b/>
              </w:rPr>
              <w:t>Nr. 4.6.2.5 TA Luft</w:t>
            </w:r>
            <w:r>
              <w:rPr>
                <w:rFonts w:ascii="Arial" w:hAnsi="Arial"/>
              </w:rPr>
              <w:t>. Danach ist das Beurteilungsgebiet zunächst die Fläche, die sich vollständig innerhalb eines Kreises um den Emissionsschwerpunkt mit einem Radius befindet, der dem 50-fachen der tatsächlichen Schornsteinhöhe entspricht. Bei Schornsteinhöhen unter 20 m beträgt der Radius mind. 1 km.</w:t>
            </w:r>
            <w:r w:rsidR="00AC4AFF">
              <w:rPr>
                <w:rFonts w:ascii="Arial" w:hAnsi="Arial"/>
              </w:rPr>
              <w:t xml:space="preserve"> </w:t>
            </w:r>
          </w:p>
          <w:p w:rsidR="000B7CE7" w:rsidRDefault="00AC4AFF" w:rsidP="000B7CE7">
            <w:pPr>
              <w:tabs>
                <w:tab w:val="left" w:pos="-1560"/>
                <w:tab w:val="left" w:pos="993"/>
                <w:tab w:val="left" w:pos="2552"/>
                <w:tab w:val="left" w:pos="6379"/>
              </w:tabs>
              <w:spacing w:line="360" w:lineRule="exact"/>
              <w:rPr>
                <w:rFonts w:ascii="Arial" w:hAnsi="Arial"/>
                <w:b/>
              </w:rPr>
            </w:pPr>
            <w:r>
              <w:rPr>
                <w:rFonts w:ascii="Arial" w:hAnsi="Arial"/>
              </w:rPr>
              <w:t>Der Einwirkungsbereich ist im Einzelfall ggf. abweichend davon festzulegen.</w:t>
            </w:r>
          </w:p>
        </w:tc>
      </w:tr>
    </w:tbl>
    <w:p w:rsidR="000F78EB" w:rsidRDefault="000F78EB" w:rsidP="000B7CE7">
      <w:pPr>
        <w:tabs>
          <w:tab w:val="left" w:pos="-1560"/>
          <w:tab w:val="left" w:pos="993"/>
          <w:tab w:val="left" w:pos="2552"/>
          <w:tab w:val="left" w:pos="6379"/>
        </w:tabs>
        <w:spacing w:line="360" w:lineRule="exact"/>
        <w:rPr>
          <w:rFonts w:ascii="Arial" w:hAnsi="Arial"/>
          <w:b/>
        </w:rPr>
      </w:pPr>
    </w:p>
    <w:p w:rsidR="000F78EB" w:rsidRDefault="000F78EB" w:rsidP="000B7CE7">
      <w:pPr>
        <w:tabs>
          <w:tab w:val="left" w:pos="-1560"/>
          <w:tab w:val="left" w:pos="993"/>
          <w:tab w:val="left" w:pos="2552"/>
          <w:tab w:val="left" w:pos="6379"/>
        </w:tabs>
        <w:spacing w:line="360" w:lineRule="exact"/>
        <w:rPr>
          <w:rFonts w:ascii="Arial" w:hAnsi="Arial"/>
          <w:b/>
        </w:rPr>
      </w:pPr>
      <w:r>
        <w:rPr>
          <w:rFonts w:ascii="Arial" w:hAnsi="Arial"/>
          <w:b/>
        </w:rPr>
        <w:br w:type="page"/>
      </w:r>
    </w:p>
    <w:p w:rsidR="00511C0A" w:rsidRPr="00636F31" w:rsidRDefault="00AD243D" w:rsidP="00636F31">
      <w:pPr>
        <w:jc w:val="center"/>
        <w:rPr>
          <w:rFonts w:ascii="Arial" w:hAnsi="Arial" w:cs="Arial"/>
          <w:b/>
          <w:sz w:val="28"/>
          <w:szCs w:val="28"/>
          <w:u w:val="single"/>
        </w:rPr>
      </w:pPr>
      <w:r w:rsidRPr="00636F31">
        <w:rPr>
          <w:rFonts w:ascii="Arial" w:hAnsi="Arial" w:cs="Arial"/>
          <w:b/>
          <w:sz w:val="28"/>
          <w:szCs w:val="28"/>
          <w:u w:val="single"/>
        </w:rPr>
        <w:lastRenderedPageBreak/>
        <w:t>Angaben des Vorhabenträgers zur Vorbereitung der Vorprüfung</w:t>
      </w:r>
    </w:p>
    <w:p w:rsidR="00AD243D" w:rsidRDefault="00AD243D">
      <w:pPr>
        <w:rPr>
          <w:rFonts w:ascii="Arial" w:hAnsi="Arial" w:cs="Arial"/>
          <w:b/>
          <w:u w:val="single"/>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Caption w:val="Tabelle mit Angaben des Vorhabenträgers zur Vorbereitung der Vorprüfung."/>
        <w:tblDescription w:val="Achtundzwanzigzeilige Tabelle mit ausfüllbaren Datenfeldern und Kästchen mit Angaben des Vorhabenträgers zur Vorbereitung der Vorprüfung."/>
      </w:tblPr>
      <w:tblGrid>
        <w:gridCol w:w="637"/>
        <w:gridCol w:w="4536"/>
        <w:gridCol w:w="4536"/>
      </w:tblGrid>
      <w:tr w:rsidR="00A92D75" w:rsidTr="003A0A69">
        <w:trPr>
          <w:cantSplit/>
        </w:trPr>
        <w:tc>
          <w:tcPr>
            <w:tcW w:w="637" w:type="dxa"/>
            <w:tcBorders>
              <w:top w:val="single" w:sz="4" w:space="0" w:color="auto"/>
            </w:tcBorders>
            <w:shd w:val="pct10" w:color="auto" w:fill="auto"/>
          </w:tcPr>
          <w:p w:rsidR="00A92D75" w:rsidRDefault="00A92D75">
            <w:pPr>
              <w:pStyle w:val="berschrift7"/>
              <w:rPr>
                <w:rFonts w:ascii="Arial" w:hAnsi="Arial"/>
                <w:sz w:val="22"/>
              </w:rPr>
            </w:pPr>
            <w:r>
              <w:rPr>
                <w:rFonts w:ascii="Arial" w:hAnsi="Arial"/>
                <w:sz w:val="22"/>
              </w:rPr>
              <w:t>1</w:t>
            </w:r>
          </w:p>
        </w:tc>
        <w:tc>
          <w:tcPr>
            <w:tcW w:w="4536" w:type="dxa"/>
            <w:tcBorders>
              <w:top w:val="single" w:sz="4" w:space="0" w:color="auto"/>
            </w:tcBorders>
            <w:shd w:val="pct10" w:color="auto" w:fill="auto"/>
          </w:tcPr>
          <w:p w:rsidR="00A92D75" w:rsidRDefault="00A92D75" w:rsidP="007E5364">
            <w:pPr>
              <w:pStyle w:val="berschrift6"/>
            </w:pPr>
            <w:r>
              <w:t>Merkmale des Vorhabens</w:t>
            </w:r>
          </w:p>
          <w:p w:rsidR="00A92D75" w:rsidRDefault="00A92D75" w:rsidP="00FC6439">
            <w:pPr>
              <w:jc w:val="center"/>
              <w:rPr>
                <w:rFonts w:ascii="Arial" w:hAnsi="Arial"/>
              </w:rPr>
            </w:pPr>
          </w:p>
        </w:tc>
        <w:tc>
          <w:tcPr>
            <w:tcW w:w="4536" w:type="dxa"/>
            <w:tcBorders>
              <w:top w:val="single" w:sz="4" w:space="0" w:color="auto"/>
            </w:tcBorders>
            <w:shd w:val="pct10" w:color="auto" w:fill="auto"/>
          </w:tcPr>
          <w:p w:rsidR="0075301D" w:rsidRPr="007E5364" w:rsidRDefault="00D560BE" w:rsidP="0075301D">
            <w:pPr>
              <w:pStyle w:val="Fuzeile"/>
              <w:tabs>
                <w:tab w:val="clear" w:pos="4536"/>
                <w:tab w:val="clear" w:pos="9072"/>
              </w:tabs>
              <w:jc w:val="center"/>
              <w:rPr>
                <w:rFonts w:ascii="Arial" w:hAnsi="Arial"/>
                <w:sz w:val="16"/>
                <w:szCs w:val="16"/>
              </w:rPr>
            </w:pPr>
            <w:r w:rsidRPr="007E5364">
              <w:rPr>
                <w:rFonts w:ascii="Arial" w:hAnsi="Arial"/>
                <w:sz w:val="16"/>
                <w:szCs w:val="16"/>
              </w:rPr>
              <w:t>Überschlägige Angaben</w:t>
            </w:r>
            <w:r w:rsidR="00400E3A" w:rsidRPr="007E5364">
              <w:rPr>
                <w:rFonts w:ascii="Arial" w:hAnsi="Arial"/>
                <w:sz w:val="16"/>
                <w:szCs w:val="16"/>
              </w:rPr>
              <w:t xml:space="preserve"> und Bemerkungen</w:t>
            </w:r>
          </w:p>
          <w:p w:rsidR="00A92D75" w:rsidRPr="007E5364" w:rsidRDefault="007E5364" w:rsidP="007E5364">
            <w:pPr>
              <w:pStyle w:val="Fuzeile"/>
              <w:tabs>
                <w:tab w:val="clear" w:pos="4536"/>
                <w:tab w:val="clear" w:pos="9072"/>
              </w:tabs>
              <w:jc w:val="center"/>
              <w:rPr>
                <w:rFonts w:ascii="Arial" w:hAnsi="Arial"/>
                <w:sz w:val="16"/>
                <w:szCs w:val="16"/>
              </w:rPr>
            </w:pPr>
            <w:r w:rsidRPr="007E5364">
              <w:rPr>
                <w:rFonts w:ascii="Arial" w:hAnsi="Arial"/>
                <w:sz w:val="16"/>
                <w:szCs w:val="16"/>
              </w:rPr>
              <w:t>Sofern „Ja“ angekreuzt wird bitte näher erläutern</w:t>
            </w:r>
            <w:r>
              <w:rPr>
                <w:rFonts w:ascii="Arial" w:hAnsi="Arial"/>
                <w:sz w:val="16"/>
                <w:szCs w:val="16"/>
              </w:rPr>
              <w:t>.</w:t>
            </w:r>
          </w:p>
        </w:tc>
      </w:tr>
      <w:tr w:rsidR="00A92D75"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A92D75" w:rsidRDefault="00A92D75">
            <w:pPr>
              <w:rPr>
                <w:rFonts w:ascii="Arial" w:hAnsi="Arial"/>
                <w:b/>
                <w:sz w:val="20"/>
              </w:rPr>
            </w:pPr>
            <w:r>
              <w:rPr>
                <w:rFonts w:ascii="Arial" w:hAnsi="Arial"/>
                <w:b/>
                <w:sz w:val="20"/>
              </w:rPr>
              <w:t>1.1</w:t>
            </w:r>
          </w:p>
        </w:tc>
        <w:tc>
          <w:tcPr>
            <w:tcW w:w="4536" w:type="dxa"/>
            <w:tcBorders>
              <w:top w:val="single" w:sz="6" w:space="0" w:color="auto"/>
              <w:left w:val="single" w:sz="6" w:space="0" w:color="auto"/>
              <w:bottom w:val="single" w:sz="6" w:space="0" w:color="auto"/>
            </w:tcBorders>
            <w:shd w:val="clear" w:color="auto" w:fill="FDE9D9" w:themeFill="accent6" w:themeFillTint="33"/>
          </w:tcPr>
          <w:p w:rsidR="00A92D75" w:rsidRPr="000D43F4" w:rsidRDefault="00A92D75" w:rsidP="000D43F4">
            <w:pPr>
              <w:rPr>
                <w:sz w:val="20"/>
              </w:rPr>
            </w:pPr>
            <w:r w:rsidRPr="000D43F4">
              <w:rPr>
                <w:rFonts w:ascii="Arial" w:hAnsi="Arial"/>
                <w:b/>
                <w:sz w:val="20"/>
              </w:rPr>
              <w:t>Größe des Vorhabens, z.B.</w:t>
            </w:r>
          </w:p>
        </w:tc>
        <w:tc>
          <w:tcPr>
            <w:tcW w:w="4536" w:type="dxa"/>
            <w:tcBorders>
              <w:top w:val="single" w:sz="4" w:space="0" w:color="auto"/>
              <w:left w:val="single" w:sz="4" w:space="0" w:color="auto"/>
              <w:right w:val="single" w:sz="6" w:space="0" w:color="auto"/>
            </w:tcBorders>
            <w:shd w:val="clear" w:color="auto" w:fill="FDE9D9" w:themeFill="accent6" w:themeFillTint="33"/>
          </w:tcPr>
          <w:p w:rsidR="00A92D75" w:rsidRDefault="00A92D75">
            <w:pPr>
              <w:rPr>
                <w:rFonts w:ascii="Arial" w:hAnsi="Arial"/>
                <w:sz w:val="20"/>
              </w:rPr>
            </w:pPr>
          </w:p>
          <w:p w:rsidR="00A92D75" w:rsidRDefault="00A92D75">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vertAlign w:val="superscript"/>
              </w:rPr>
            </w:pPr>
            <w:r w:rsidRPr="000D43F4">
              <w:rPr>
                <w:rFonts w:ascii="Arial" w:hAnsi="Arial"/>
                <w:sz w:val="20"/>
              </w:rPr>
              <w:t>Geschätzte Flächeninanspruchnahme in m</w:t>
            </w:r>
            <w:r w:rsidRPr="000D43F4">
              <w:rPr>
                <w:rFonts w:ascii="Arial" w:hAnsi="Arial"/>
                <w:sz w:val="20"/>
                <w:vertAlign w:val="superscript"/>
              </w:rPr>
              <w:t>2</w:t>
            </w:r>
          </w:p>
          <w:p w:rsidR="0066201D" w:rsidRPr="000D43F4"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2"/>
                <w:szCs w:val="22"/>
              </w:rPr>
              <w:id w:val="676617450"/>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rsidP="00591F04">
            <w:pPr>
              <w:rPr>
                <w:rFonts w:ascii="Arial" w:hAnsi="Arial"/>
                <w:sz w:val="20"/>
                <w:vertAlign w:val="superscript"/>
              </w:rPr>
            </w:pPr>
            <w:r w:rsidRPr="000D43F4">
              <w:rPr>
                <w:rFonts w:ascii="Arial" w:hAnsi="Arial"/>
                <w:sz w:val="20"/>
              </w:rPr>
              <w:t>Geschätzter Umfang der Neuversiegelung in m</w:t>
            </w:r>
            <w:r w:rsidRPr="000D43F4">
              <w:rPr>
                <w:rFonts w:ascii="Arial" w:hAnsi="Arial"/>
                <w:sz w:val="20"/>
                <w:vertAlign w:val="superscript"/>
              </w:rPr>
              <w:t>2</w:t>
            </w:r>
          </w:p>
          <w:p w:rsidR="0066201D" w:rsidRPr="000D43F4"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2"/>
                <w:szCs w:val="22"/>
              </w:rPr>
              <w:id w:val="-2102094257"/>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rsidP="00591F04">
            <w:pPr>
              <w:rPr>
                <w:rFonts w:ascii="Arial" w:hAnsi="Arial"/>
                <w:sz w:val="20"/>
                <w:vertAlign w:val="superscript"/>
              </w:rPr>
            </w:pPr>
            <w:r w:rsidRPr="000D43F4">
              <w:rPr>
                <w:rFonts w:ascii="Arial" w:hAnsi="Arial"/>
                <w:sz w:val="20"/>
              </w:rPr>
              <w:t>Geschätzter Umfang der Erdarbeiten in m</w:t>
            </w:r>
            <w:r w:rsidRPr="000D43F4">
              <w:rPr>
                <w:rFonts w:ascii="Arial" w:hAnsi="Arial"/>
                <w:sz w:val="20"/>
                <w:vertAlign w:val="superscript"/>
              </w:rPr>
              <w:t>3</w:t>
            </w:r>
          </w:p>
          <w:p w:rsidR="0066201D" w:rsidRPr="000D43F4"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2"/>
                <w:szCs w:val="22"/>
              </w:rPr>
              <w:id w:val="-1158913078"/>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rPr>
            </w:pPr>
            <w:r>
              <w:rPr>
                <w:rFonts w:ascii="Arial" w:hAnsi="Arial"/>
                <w:sz w:val="20"/>
              </w:rPr>
              <w:t>Anzahl, Größe und</w:t>
            </w:r>
            <w:r w:rsidRPr="000D43F4">
              <w:rPr>
                <w:rFonts w:ascii="Arial" w:hAnsi="Arial"/>
                <w:sz w:val="20"/>
              </w:rPr>
              <w:t xml:space="preserve"> H</w:t>
            </w:r>
            <w:r>
              <w:rPr>
                <w:rFonts w:ascii="Arial" w:hAnsi="Arial"/>
                <w:sz w:val="20"/>
              </w:rPr>
              <w:t>öhe der Gebäude</w:t>
            </w:r>
          </w:p>
          <w:p w:rsidR="0066201D" w:rsidRPr="000D43F4"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2"/>
                <w:szCs w:val="22"/>
              </w:rPr>
              <w:id w:val="1155029823"/>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RPr="00D560BE"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Pr="00D560BE" w:rsidRDefault="0066201D">
            <w:pPr>
              <w:rPr>
                <w:rFonts w:ascii="Arial" w:hAnsi="Arial"/>
                <w:sz w:val="20"/>
              </w:rPr>
            </w:pPr>
          </w:p>
        </w:tc>
        <w:tc>
          <w:tcPr>
            <w:tcW w:w="4536" w:type="dxa"/>
            <w:tcBorders>
              <w:top w:val="single" w:sz="6" w:space="0" w:color="auto"/>
              <w:left w:val="single" w:sz="6" w:space="0" w:color="auto"/>
              <w:bottom w:val="single" w:sz="6" w:space="0" w:color="auto"/>
            </w:tcBorders>
          </w:tcPr>
          <w:p w:rsidR="0066201D" w:rsidRPr="00D560BE" w:rsidRDefault="0066201D" w:rsidP="000D43F4">
            <w:pPr>
              <w:rPr>
                <w:rFonts w:ascii="Arial" w:hAnsi="Arial"/>
                <w:sz w:val="20"/>
              </w:rPr>
            </w:pPr>
            <w:r w:rsidRPr="00D560BE">
              <w:rPr>
                <w:rFonts w:ascii="Arial" w:hAnsi="Arial"/>
                <w:sz w:val="20"/>
              </w:rPr>
              <w:t>Produktionsmengen, Kapazität, Stoffdurchsatz</w:t>
            </w:r>
          </w:p>
          <w:p w:rsidR="0066201D" w:rsidRPr="00D560BE" w:rsidRDefault="0066201D" w:rsidP="000D43F4">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2"/>
                <w:szCs w:val="22"/>
              </w:rPr>
              <w:id w:val="-1117901050"/>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shd w:val="clear" w:color="auto" w:fill="FDE9D9" w:themeFill="accent6" w:themeFillTint="33"/>
          </w:tcPr>
          <w:p w:rsidR="0066201D" w:rsidRDefault="0066201D">
            <w:pPr>
              <w:rPr>
                <w:rFonts w:ascii="Arial" w:hAnsi="Arial"/>
                <w:b/>
                <w:sz w:val="20"/>
              </w:rPr>
            </w:pPr>
            <w:r>
              <w:rPr>
                <w:rFonts w:ascii="Arial" w:hAnsi="Arial"/>
                <w:b/>
                <w:sz w:val="20"/>
              </w:rPr>
              <w:t>1.2</w:t>
            </w:r>
          </w:p>
        </w:tc>
        <w:tc>
          <w:tcPr>
            <w:tcW w:w="4536" w:type="dxa"/>
            <w:tcBorders>
              <w:top w:val="single" w:sz="6" w:space="0" w:color="auto"/>
              <w:left w:val="single" w:sz="6" w:space="0" w:color="auto"/>
              <w:bottom w:val="single" w:sz="6" w:space="0" w:color="auto"/>
            </w:tcBorders>
            <w:shd w:val="clear" w:color="auto" w:fill="FDE9D9" w:themeFill="accent6" w:themeFillTint="33"/>
          </w:tcPr>
          <w:p w:rsidR="0066201D" w:rsidRDefault="0066201D" w:rsidP="000D43F4">
            <w:pPr>
              <w:rPr>
                <w:rFonts w:ascii="Arial" w:hAnsi="Arial"/>
                <w:b/>
                <w:sz w:val="20"/>
              </w:rPr>
            </w:pPr>
            <w:r>
              <w:rPr>
                <w:rFonts w:ascii="Arial" w:hAnsi="Arial"/>
                <w:b/>
                <w:sz w:val="20"/>
              </w:rPr>
              <w:t>Zusammenwirken mit anderen bestehenden oder zugelassenen Vorhaben oder Tätigkeiten</w:t>
            </w:r>
          </w:p>
        </w:tc>
        <w:tc>
          <w:tcPr>
            <w:tcW w:w="4536" w:type="dxa"/>
            <w:tcBorders>
              <w:top w:val="single" w:sz="4" w:space="0" w:color="auto"/>
              <w:left w:val="single" w:sz="4" w:space="0" w:color="auto"/>
              <w:bottom w:val="single" w:sz="4" w:space="0" w:color="auto"/>
              <w:right w:val="single" w:sz="6" w:space="0" w:color="auto"/>
            </w:tcBorders>
            <w:shd w:val="clear" w:color="auto" w:fill="FDE9D9" w:themeFill="accent6" w:themeFillTint="33"/>
          </w:tcPr>
          <w:p w:rsidR="0066201D" w:rsidRDefault="0066201D" w:rsidP="0018408F">
            <w:pPr>
              <w:rPr>
                <w:rFonts w:ascii="Arial" w:hAnsi="Arial"/>
                <w:sz w:val="20"/>
              </w:rPr>
            </w:pPr>
            <w:r>
              <w:rPr>
                <w:rFonts w:ascii="Arial" w:hAnsi="Arial"/>
                <w:sz w:val="20"/>
              </w:rPr>
              <w:tab/>
              <w:t xml:space="preserve">Ja </w:t>
            </w:r>
            <w:sdt>
              <w:sdtPr>
                <w:rPr>
                  <w:rFonts w:ascii="Arial" w:hAnsi="Arial"/>
                  <w:sz w:val="20"/>
                </w:rPr>
                <w:id w:val="-1387252761"/>
                <w14:checkbox>
                  <w14:checked w14:val="0"/>
                  <w14:checkedState w14:val="2612" w14:font="MS Gothic"/>
                  <w14:uncheckedState w14:val="2610" w14:font="MS Gothic"/>
                </w14:checkbox>
              </w:sdtPr>
              <w:sdtContent>
                <w:r w:rsidR="008B77D2">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20664047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66201D" w:rsidRPr="0018408F" w:rsidRDefault="0066201D" w:rsidP="0018408F">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Default="0066201D" w:rsidP="000D43F4">
            <w:pPr>
              <w:rPr>
                <w:rFonts w:ascii="Arial" w:hAnsi="Arial"/>
                <w:b/>
                <w:sz w:val="20"/>
              </w:rPr>
            </w:pPr>
            <w:r>
              <w:rPr>
                <w:rFonts w:ascii="Arial" w:hAnsi="Arial"/>
                <w:b/>
                <w:sz w:val="20"/>
              </w:rPr>
              <w:t>Wenn ja welche</w:t>
            </w:r>
          </w:p>
        </w:tc>
        <w:tc>
          <w:tcPr>
            <w:tcW w:w="4536" w:type="dxa"/>
            <w:tcBorders>
              <w:top w:val="single" w:sz="4" w:space="0" w:color="auto"/>
              <w:left w:val="single" w:sz="4" w:space="0" w:color="auto"/>
              <w:bottom w:val="single" w:sz="4" w:space="0" w:color="auto"/>
              <w:right w:val="single" w:sz="6" w:space="0" w:color="auto"/>
            </w:tcBorders>
          </w:tcPr>
          <w:sdt>
            <w:sdtPr>
              <w:rPr>
                <w:rFonts w:ascii="Arial" w:hAnsi="Arial"/>
                <w:sz w:val="20"/>
              </w:rPr>
              <w:id w:val="-778410102"/>
              <w:lock w:val="sdtLocked"/>
              <w:showingPlcHdr/>
              <w:text/>
            </w:sdtPr>
            <w:sdtContent>
              <w:p w:rsidR="0066201D" w:rsidRDefault="0066201D" w:rsidP="0066201D">
                <w:pPr>
                  <w:rPr>
                    <w:rFonts w:ascii="Arial" w:hAnsi="Arial"/>
                    <w:sz w:val="20"/>
                  </w:rPr>
                </w:pPr>
                <w:r w:rsidRPr="0066201D">
                  <w:rPr>
                    <w:rStyle w:val="Platzhaltertext"/>
                    <w:vanish/>
                  </w:rPr>
                  <w:t>Klicken Sie hier, um Text einzugeben.</w:t>
                </w:r>
              </w:p>
            </w:sdtContent>
          </w:sdt>
          <w:p w:rsidR="0066201D" w:rsidRDefault="0066201D" w:rsidP="0066201D">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right w:val="single" w:sz="6" w:space="0" w:color="auto"/>
            </w:tcBorders>
            <w:shd w:val="clear" w:color="auto" w:fill="FDE9D9" w:themeFill="accent6" w:themeFillTint="33"/>
          </w:tcPr>
          <w:p w:rsidR="0066201D" w:rsidRDefault="0066201D" w:rsidP="00511C0A">
            <w:pPr>
              <w:rPr>
                <w:rFonts w:ascii="Arial" w:hAnsi="Arial"/>
                <w:b/>
                <w:sz w:val="20"/>
              </w:rPr>
            </w:pPr>
            <w:r>
              <w:rPr>
                <w:rFonts w:ascii="Arial" w:hAnsi="Arial"/>
                <w:b/>
                <w:sz w:val="20"/>
              </w:rPr>
              <w:t>1.3</w:t>
            </w:r>
          </w:p>
        </w:tc>
        <w:tc>
          <w:tcPr>
            <w:tcW w:w="4536" w:type="dxa"/>
            <w:tcBorders>
              <w:top w:val="single" w:sz="6" w:space="0" w:color="auto"/>
              <w:left w:val="single" w:sz="6" w:space="0" w:color="auto"/>
              <w:bottom w:val="single" w:sz="6" w:space="0" w:color="auto"/>
            </w:tcBorders>
            <w:shd w:val="clear" w:color="auto" w:fill="FDE9D9" w:themeFill="accent6" w:themeFillTint="33"/>
          </w:tcPr>
          <w:p w:rsidR="0066201D" w:rsidRDefault="0066201D" w:rsidP="000D43F4">
            <w:pPr>
              <w:rPr>
                <w:rFonts w:ascii="Arial" w:hAnsi="Arial"/>
                <w:sz w:val="20"/>
              </w:rPr>
            </w:pPr>
            <w:r>
              <w:rPr>
                <w:rFonts w:ascii="Arial" w:hAnsi="Arial"/>
                <w:b/>
                <w:sz w:val="20"/>
              </w:rPr>
              <w:t xml:space="preserve">Nutzung </w:t>
            </w:r>
            <w:r w:rsidR="006650E3">
              <w:rPr>
                <w:rFonts w:ascii="Arial" w:hAnsi="Arial"/>
                <w:b/>
                <w:sz w:val="20"/>
              </w:rPr>
              <w:t>natürlicher Ressourcen, insbesondere Fläche, Boden, Wasser, Tiere, Pflanzen und biologische Vielfalt</w:t>
            </w:r>
            <w:r>
              <w:rPr>
                <w:rFonts w:ascii="Arial" w:hAnsi="Arial"/>
                <w:b/>
                <w:sz w:val="20"/>
              </w:rPr>
              <w:t>, z.B</w:t>
            </w:r>
            <w:r>
              <w:rPr>
                <w:rFonts w:ascii="Arial" w:hAnsi="Arial"/>
                <w:sz w:val="20"/>
              </w:rPr>
              <w:t>.</w:t>
            </w:r>
          </w:p>
          <w:p w:rsidR="0066201D"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6" w:space="0" w:color="auto"/>
            </w:tcBorders>
            <w:shd w:val="clear" w:color="auto" w:fill="FDE9D9" w:themeFill="accent6" w:themeFillTint="33"/>
          </w:tcPr>
          <w:p w:rsidR="0066201D" w:rsidRDefault="0066201D">
            <w:pPr>
              <w:rPr>
                <w:rFonts w:ascii="Arial" w:hAnsi="Arial"/>
                <w:sz w:val="20"/>
              </w:rPr>
            </w:pPr>
          </w:p>
          <w:p w:rsidR="0066201D" w:rsidRDefault="0066201D">
            <w:pPr>
              <w:rPr>
                <w:rFonts w:ascii="Arial" w:hAnsi="Arial"/>
                <w:sz w:val="20"/>
              </w:rPr>
            </w:pPr>
          </w:p>
          <w:p w:rsidR="0066201D" w:rsidRDefault="0066201D">
            <w:pPr>
              <w:rPr>
                <w:rFonts w:ascii="Arial" w:hAnsi="Arial"/>
                <w:sz w:val="20"/>
              </w:rPr>
            </w:pPr>
          </w:p>
        </w:tc>
      </w:tr>
      <w:tr w:rsidR="0066201D" w:rsidRPr="0018408F"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rPr>
            </w:pPr>
            <w:r w:rsidRPr="000D43F4">
              <w:rPr>
                <w:rFonts w:ascii="Arial" w:hAnsi="Arial"/>
                <w:sz w:val="20"/>
              </w:rPr>
              <w:t>Änderung an Gewässern oder Verlegung von Gewässern</w:t>
            </w:r>
          </w:p>
        </w:tc>
        <w:tc>
          <w:tcPr>
            <w:tcW w:w="4536" w:type="dxa"/>
            <w:tcBorders>
              <w:left w:val="single" w:sz="4" w:space="0" w:color="auto"/>
              <w:bottom w:val="single" w:sz="4" w:space="0" w:color="auto"/>
              <w:right w:val="single" w:sz="6" w:space="0" w:color="auto"/>
            </w:tcBorders>
          </w:tcPr>
          <w:p w:rsidR="0066201D" w:rsidRDefault="0066201D" w:rsidP="0018408F">
            <w:pPr>
              <w:rPr>
                <w:rFonts w:ascii="Arial" w:hAnsi="Arial"/>
                <w:sz w:val="20"/>
              </w:rPr>
            </w:pPr>
            <w:r>
              <w:rPr>
                <w:rFonts w:ascii="Arial" w:hAnsi="Arial"/>
                <w:sz w:val="20"/>
              </w:rPr>
              <w:tab/>
              <w:t xml:space="preserve">Ja </w:t>
            </w:r>
            <w:sdt>
              <w:sdtPr>
                <w:rPr>
                  <w:rFonts w:ascii="Arial" w:hAnsi="Arial"/>
                  <w:sz w:val="20"/>
                </w:rPr>
                <w:id w:val="-1380697880"/>
                <w:lock w:val="sdtLocked"/>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911963618"/>
                <w:lock w:val="sdtLocked"/>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686256658"/>
              <w:lock w:val="sdtLocked"/>
              <w:showingPlcHdr/>
              <w:text w:multiLine="1"/>
            </w:sdtPr>
            <w:sdtContent>
              <w:p w:rsidR="0066201D" w:rsidRPr="0018408F" w:rsidRDefault="0066201D" w:rsidP="0018408F">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Pr="0018408F"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Default="0066201D">
            <w:pPr>
              <w:rPr>
                <w:rFonts w:ascii="Arial" w:hAnsi="Arial"/>
                <w:sz w:val="20"/>
              </w:rPr>
            </w:pPr>
            <w:r w:rsidRPr="000D43F4">
              <w:rPr>
                <w:rFonts w:ascii="Arial" w:hAnsi="Arial"/>
                <w:sz w:val="20"/>
              </w:rPr>
              <w:t>Einleitung in Oberflächengewässer</w:t>
            </w:r>
          </w:p>
          <w:p w:rsidR="0066201D" w:rsidRPr="000D43F4" w:rsidRDefault="0066201D">
            <w:pPr>
              <w:rPr>
                <w:rFonts w:ascii="Arial" w:hAnsi="Arial"/>
                <w:sz w:val="20"/>
              </w:rPr>
            </w:pPr>
          </w:p>
        </w:tc>
        <w:tc>
          <w:tcPr>
            <w:tcW w:w="4536" w:type="dxa"/>
            <w:tcBorders>
              <w:left w:val="single" w:sz="4" w:space="0" w:color="auto"/>
              <w:bottom w:val="single" w:sz="4" w:space="0" w:color="auto"/>
              <w:right w:val="single" w:sz="6" w:space="0" w:color="auto"/>
            </w:tcBorders>
          </w:tcPr>
          <w:p w:rsidR="0066201D" w:rsidRDefault="0066201D" w:rsidP="0018408F">
            <w:pPr>
              <w:rPr>
                <w:rFonts w:ascii="Arial" w:hAnsi="Arial"/>
                <w:sz w:val="20"/>
              </w:rPr>
            </w:pPr>
            <w:r>
              <w:rPr>
                <w:rFonts w:ascii="Arial" w:hAnsi="Arial"/>
                <w:sz w:val="20"/>
              </w:rPr>
              <w:tab/>
              <w:t xml:space="preserve">Ja </w:t>
            </w:r>
            <w:sdt>
              <w:sdtPr>
                <w:rPr>
                  <w:rFonts w:ascii="Arial" w:hAnsi="Arial"/>
                  <w:sz w:val="20"/>
                </w:rPr>
                <w:id w:val="-20166810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76657036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651407576"/>
              <w:showingPlcHdr/>
              <w:text w:multiLine="1"/>
            </w:sdtPr>
            <w:sdtContent>
              <w:p w:rsidR="0066201D" w:rsidRPr="0018408F" w:rsidRDefault="0066201D" w:rsidP="0018408F">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Default="0066201D">
            <w:pPr>
              <w:rPr>
                <w:rFonts w:ascii="Arial" w:hAnsi="Arial"/>
                <w:sz w:val="20"/>
              </w:rPr>
            </w:pPr>
            <w:r w:rsidRPr="000D43F4">
              <w:rPr>
                <w:rFonts w:ascii="Arial" w:hAnsi="Arial"/>
                <w:sz w:val="20"/>
              </w:rPr>
              <w:t>Entnahme von Grund- oder Oberflächenwasser</w:t>
            </w:r>
          </w:p>
          <w:p w:rsidR="0066201D" w:rsidRPr="000D43F4" w:rsidRDefault="0066201D">
            <w:pPr>
              <w:rPr>
                <w:rFonts w:ascii="Arial" w:hAnsi="Arial"/>
                <w:sz w:val="20"/>
              </w:rPr>
            </w:pPr>
          </w:p>
        </w:tc>
        <w:tc>
          <w:tcPr>
            <w:tcW w:w="4536" w:type="dxa"/>
            <w:tcBorders>
              <w:left w:val="single" w:sz="4" w:space="0" w:color="auto"/>
              <w:bottom w:val="single" w:sz="4"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214395298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90032839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851404302"/>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rPr>
            </w:pPr>
            <w:r w:rsidRPr="000D43F4">
              <w:rPr>
                <w:rFonts w:ascii="Arial" w:hAnsi="Arial"/>
                <w:sz w:val="20"/>
              </w:rPr>
              <w:t>Inanspruchnahme des Bodens durch Flächenentzug, Versiegelung, Verdichtung, Bodenabtrag, -auftrag, Entwässerung, Einleitung von Schadstoffen</w:t>
            </w:r>
          </w:p>
        </w:tc>
        <w:tc>
          <w:tcPr>
            <w:tcW w:w="4536" w:type="dxa"/>
            <w:tcBorders>
              <w:left w:val="single" w:sz="4" w:space="0" w:color="auto"/>
              <w:bottom w:val="single" w:sz="4"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2545136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3248864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798258429"/>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rPr>
            </w:pPr>
            <w:r w:rsidRPr="000D43F4">
              <w:rPr>
                <w:rFonts w:ascii="Arial" w:hAnsi="Arial"/>
                <w:sz w:val="20"/>
              </w:rPr>
              <w:t>Veränderungen von Flora, Fauna, Biotope</w:t>
            </w:r>
          </w:p>
          <w:p w:rsidR="0066201D" w:rsidRPr="000D43F4" w:rsidRDefault="0066201D">
            <w:pPr>
              <w:rPr>
                <w:rFonts w:ascii="Arial" w:hAnsi="Arial"/>
                <w:sz w:val="20"/>
              </w:rPr>
            </w:pPr>
          </w:p>
        </w:tc>
        <w:tc>
          <w:tcPr>
            <w:tcW w:w="4536" w:type="dxa"/>
            <w:tcBorders>
              <w:left w:val="single" w:sz="4" w:space="0" w:color="auto"/>
              <w:bottom w:val="single" w:sz="4"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78704411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7277147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555923966"/>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tcBorders>
          </w:tcPr>
          <w:p w:rsidR="0066201D" w:rsidRPr="000D43F4" w:rsidRDefault="0066201D">
            <w:pPr>
              <w:rPr>
                <w:rFonts w:ascii="Arial" w:hAnsi="Arial"/>
                <w:sz w:val="20"/>
              </w:rPr>
            </w:pPr>
            <w:r w:rsidRPr="000D43F4">
              <w:rPr>
                <w:rFonts w:ascii="Arial" w:hAnsi="Arial"/>
                <w:sz w:val="20"/>
              </w:rPr>
              <w:t>Veränderungen des Landschaftsbildes</w:t>
            </w:r>
          </w:p>
          <w:p w:rsidR="0066201D" w:rsidRPr="000D43F4" w:rsidRDefault="0066201D">
            <w:pPr>
              <w:rPr>
                <w:rFonts w:ascii="Arial" w:hAnsi="Arial"/>
                <w:sz w:val="20"/>
              </w:rPr>
            </w:pPr>
          </w:p>
        </w:tc>
        <w:tc>
          <w:tcPr>
            <w:tcW w:w="4536" w:type="dxa"/>
            <w:tcBorders>
              <w:left w:val="single" w:sz="4" w:space="0" w:color="auto"/>
              <w:bottom w:val="single" w:sz="6"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14521687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1568812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863502335"/>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rsidP="00511C0A">
            <w:pPr>
              <w:rPr>
                <w:rFonts w:ascii="Arial" w:hAnsi="Arial"/>
                <w:b/>
                <w:sz w:val="20"/>
              </w:rPr>
            </w:pPr>
            <w:r>
              <w:rPr>
                <w:rFonts w:ascii="Arial" w:hAnsi="Arial"/>
                <w:b/>
                <w:sz w:val="20"/>
              </w:rPr>
              <w:t>1.4</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pPr>
              <w:rPr>
                <w:rFonts w:ascii="Arial" w:hAnsi="Arial"/>
                <w:b/>
                <w:sz w:val="20"/>
              </w:rPr>
            </w:pPr>
            <w:r>
              <w:rPr>
                <w:rFonts w:ascii="Arial" w:hAnsi="Arial"/>
                <w:b/>
                <w:sz w:val="20"/>
              </w:rPr>
              <w:t>Abfallerzeugung</w:t>
            </w:r>
          </w:p>
          <w:p w:rsidR="0066201D" w:rsidRPr="0075301D" w:rsidRDefault="0066201D">
            <w:pPr>
              <w:rPr>
                <w:rFonts w:ascii="Arial" w:hAnsi="Arial"/>
                <w:sz w:val="20"/>
              </w:rPr>
            </w:pPr>
            <w:r w:rsidRPr="000D43F4">
              <w:rPr>
                <w:rFonts w:ascii="Arial" w:hAnsi="Arial"/>
                <w:sz w:val="20"/>
              </w:rPr>
              <w:t>(problematische Abfallerzeugung oder Entsorgung)</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20978250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49530554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66201D" w:rsidRPr="0018408F" w:rsidRDefault="0066201D" w:rsidP="006650E3">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rsidP="00511C0A">
            <w:pPr>
              <w:rPr>
                <w:rFonts w:ascii="Arial" w:hAnsi="Arial"/>
                <w:b/>
                <w:sz w:val="20"/>
              </w:rPr>
            </w:pPr>
          </w:p>
        </w:tc>
        <w:tc>
          <w:tcPr>
            <w:tcW w:w="4536"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r>
              <w:rPr>
                <w:rFonts w:ascii="Arial" w:hAnsi="Arial"/>
                <w:b/>
                <w:sz w:val="20"/>
              </w:rPr>
              <w:t>Wenn ja welche Stoffe</w:t>
            </w:r>
          </w:p>
        </w:tc>
        <w:tc>
          <w:tcPr>
            <w:tcW w:w="4536" w:type="dxa"/>
            <w:tcBorders>
              <w:top w:val="single" w:sz="6" w:space="0" w:color="auto"/>
              <w:left w:val="single" w:sz="6" w:space="0" w:color="auto"/>
              <w:bottom w:val="single" w:sz="6" w:space="0" w:color="auto"/>
              <w:right w:val="single" w:sz="6" w:space="0" w:color="auto"/>
            </w:tcBorders>
          </w:tcPr>
          <w:sdt>
            <w:sdtPr>
              <w:rPr>
                <w:rFonts w:ascii="Arial" w:hAnsi="Arial"/>
                <w:sz w:val="22"/>
                <w:szCs w:val="22"/>
              </w:rPr>
              <w:id w:val="-148366302"/>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rsidP="00511C0A">
            <w:pPr>
              <w:rPr>
                <w:rFonts w:ascii="Arial" w:hAnsi="Arial"/>
                <w:b/>
                <w:sz w:val="20"/>
              </w:rPr>
            </w:pPr>
            <w:r>
              <w:rPr>
                <w:rFonts w:ascii="Arial" w:hAnsi="Arial"/>
                <w:b/>
                <w:sz w:val="20"/>
              </w:rPr>
              <w:t>1.5</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Pr="0075301D" w:rsidRDefault="0066201D">
            <w:pPr>
              <w:rPr>
                <w:rFonts w:ascii="Arial" w:hAnsi="Arial"/>
                <w:b/>
                <w:sz w:val="20"/>
              </w:rPr>
            </w:pPr>
            <w:r>
              <w:rPr>
                <w:rFonts w:ascii="Arial" w:hAnsi="Arial"/>
                <w:b/>
                <w:sz w:val="20"/>
              </w:rPr>
              <w:t>Umweltverschmutzung und Belästigungen, z.B.</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right w:val="single" w:sz="6" w:space="0" w:color="auto"/>
            </w:tcBorders>
          </w:tcPr>
          <w:p w:rsidR="0066201D" w:rsidRPr="000D43F4" w:rsidRDefault="0066201D">
            <w:pPr>
              <w:rPr>
                <w:rFonts w:ascii="Arial" w:hAnsi="Arial"/>
                <w:sz w:val="20"/>
              </w:rPr>
            </w:pPr>
            <w:r w:rsidRPr="000D43F4">
              <w:rPr>
                <w:rFonts w:ascii="Arial" w:hAnsi="Arial"/>
                <w:sz w:val="20"/>
              </w:rPr>
              <w:t>Stoffeinträge in Boden oder Gewässer</w:t>
            </w:r>
          </w:p>
          <w:p w:rsidR="0066201D" w:rsidRPr="000D43F4" w:rsidRDefault="0066201D">
            <w:pPr>
              <w:rPr>
                <w:rFonts w:ascii="Arial" w:hAnsi="Arial"/>
                <w:sz w:val="20"/>
              </w:rPr>
            </w:pPr>
          </w:p>
        </w:tc>
        <w:tc>
          <w:tcPr>
            <w:tcW w:w="4536" w:type="dxa"/>
            <w:tcBorders>
              <w:left w:val="single" w:sz="6" w:space="0" w:color="auto"/>
              <w:bottom w:val="single" w:sz="6"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2198274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88636309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364672070"/>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right w:val="single" w:sz="6" w:space="0" w:color="auto"/>
            </w:tcBorders>
          </w:tcPr>
          <w:p w:rsidR="0066201D" w:rsidRPr="000D43F4" w:rsidRDefault="0066201D">
            <w:pPr>
              <w:rPr>
                <w:rFonts w:ascii="Arial" w:hAnsi="Arial"/>
                <w:sz w:val="20"/>
              </w:rPr>
            </w:pPr>
            <w:r w:rsidRPr="000D43F4">
              <w:rPr>
                <w:rFonts w:ascii="Arial" w:hAnsi="Arial"/>
                <w:sz w:val="20"/>
              </w:rPr>
              <w:t>Erhöhung der Luftschadstoffemissionen</w:t>
            </w:r>
          </w:p>
          <w:p w:rsidR="0066201D" w:rsidRPr="000D43F4" w:rsidRDefault="0066201D">
            <w:pPr>
              <w:rPr>
                <w:rFonts w:ascii="Arial" w:hAnsi="Arial"/>
                <w:sz w:val="20"/>
              </w:rPr>
            </w:pPr>
          </w:p>
        </w:tc>
        <w:tc>
          <w:tcPr>
            <w:tcW w:w="4536" w:type="dxa"/>
            <w:tcBorders>
              <w:left w:val="single" w:sz="6" w:space="0" w:color="auto"/>
              <w:bottom w:val="single" w:sz="6"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18209108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21810443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769315405"/>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0058DC">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right w:val="single" w:sz="6" w:space="0" w:color="auto"/>
            </w:tcBorders>
          </w:tcPr>
          <w:p w:rsidR="0066201D" w:rsidRPr="000D43F4" w:rsidRDefault="0066201D">
            <w:pPr>
              <w:rPr>
                <w:rFonts w:ascii="Arial" w:hAnsi="Arial"/>
                <w:sz w:val="20"/>
              </w:rPr>
            </w:pPr>
            <w:r w:rsidRPr="000D43F4">
              <w:rPr>
                <w:rFonts w:ascii="Arial" w:hAnsi="Arial"/>
                <w:sz w:val="20"/>
              </w:rPr>
              <w:t>Erhöhung der Lärmemissionen</w:t>
            </w:r>
          </w:p>
          <w:p w:rsidR="0066201D" w:rsidRPr="000D43F4" w:rsidRDefault="0066201D">
            <w:pPr>
              <w:rPr>
                <w:rFonts w:ascii="Arial" w:hAnsi="Arial"/>
                <w:sz w:val="20"/>
              </w:rPr>
            </w:pPr>
          </w:p>
        </w:tc>
        <w:tc>
          <w:tcPr>
            <w:tcW w:w="4536" w:type="dxa"/>
            <w:tcBorders>
              <w:left w:val="single" w:sz="6" w:space="0" w:color="auto"/>
              <w:bottom w:val="single" w:sz="4" w:space="0" w:color="auto"/>
              <w:right w:val="single" w:sz="6"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13176431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06895943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204090513"/>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0058DC">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right w:val="single" w:sz="4" w:space="0" w:color="auto"/>
            </w:tcBorders>
          </w:tcPr>
          <w:p w:rsidR="0066201D" w:rsidRDefault="0066201D">
            <w:pPr>
              <w:rPr>
                <w:rFonts w:ascii="Arial" w:hAnsi="Arial"/>
                <w:sz w:val="20"/>
              </w:rPr>
            </w:pPr>
            <w:r>
              <w:rPr>
                <w:rFonts w:ascii="Arial" w:hAnsi="Arial"/>
                <w:sz w:val="20"/>
              </w:rPr>
              <w:t xml:space="preserve">Geruchsemissionen </w:t>
            </w:r>
          </w:p>
          <w:p w:rsidR="0066201D" w:rsidRPr="000D43F4" w:rsidRDefault="0066201D">
            <w:pPr>
              <w:rPr>
                <w:rFonts w:ascii="Arial" w:hAnsi="Arial"/>
                <w:sz w:val="20"/>
              </w:rPr>
            </w:pPr>
          </w:p>
        </w:tc>
        <w:tc>
          <w:tcPr>
            <w:tcW w:w="4536" w:type="dxa"/>
            <w:tcBorders>
              <w:top w:val="single" w:sz="4" w:space="0" w:color="auto"/>
              <w:left w:val="single" w:sz="4" w:space="0" w:color="auto"/>
              <w:bottom w:val="single" w:sz="4" w:space="0" w:color="auto"/>
              <w:right w:val="single" w:sz="4" w:space="0" w:color="auto"/>
            </w:tcBorders>
          </w:tcPr>
          <w:p w:rsidR="0066201D" w:rsidRDefault="0066201D" w:rsidP="006650E3">
            <w:pPr>
              <w:rPr>
                <w:rFonts w:ascii="Arial" w:hAnsi="Arial"/>
                <w:sz w:val="20"/>
              </w:rPr>
            </w:pPr>
            <w:r>
              <w:rPr>
                <w:rFonts w:ascii="Arial" w:hAnsi="Arial"/>
                <w:sz w:val="20"/>
              </w:rPr>
              <w:tab/>
              <w:t xml:space="preserve">Ja </w:t>
            </w:r>
            <w:sdt>
              <w:sdtPr>
                <w:rPr>
                  <w:rFonts w:ascii="Arial" w:hAnsi="Arial"/>
                  <w:sz w:val="20"/>
                </w:rPr>
                <w:id w:val="-18049973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333385521"/>
                <w14:checkbox>
                  <w14:checked w14:val="0"/>
                  <w14:checkedState w14:val="2612" w14:font="MS Gothic"/>
                  <w14:uncheckedState w14:val="2610" w14:font="MS Gothic"/>
                </w14:checkbox>
              </w:sdtPr>
              <w:sdtContent>
                <w:r>
                  <w:rPr>
                    <w:rFonts w:ascii="MS Gothic" w:eastAsia="MS Gothic" w:hAnsi="MS Gothic" w:hint="eastAsia"/>
                    <w:sz w:val="20"/>
                  </w:rPr>
                  <w:t>☐</w:t>
                </w:r>
              </w:sdtContent>
            </w:sdt>
          </w:p>
          <w:sdt>
            <w:sdtPr>
              <w:rPr>
                <w:rFonts w:ascii="Arial" w:hAnsi="Arial"/>
                <w:sz w:val="20"/>
              </w:rPr>
              <w:id w:val="-1767147504"/>
              <w:showingPlcHdr/>
              <w:text w:multiLine="1"/>
            </w:sdtPr>
            <w:sdtContent>
              <w:p w:rsidR="0066201D" w:rsidRPr="0018408F" w:rsidRDefault="0066201D" w:rsidP="006650E3">
                <w:pPr>
                  <w:rPr>
                    <w:rFonts w:ascii="Arial" w:hAnsi="Arial"/>
                    <w:sz w:val="20"/>
                  </w:rPr>
                </w:pPr>
                <w:r>
                  <w:rPr>
                    <w:rStyle w:val="Platzhaltertext"/>
                    <w:vanish/>
                  </w:rPr>
                  <w:t>Wenn „Ja“ bitte näher erläutern</w:t>
                </w:r>
                <w:r w:rsidRPr="0018408F">
                  <w:rPr>
                    <w:rStyle w:val="Platzhaltertext"/>
                    <w:vanish/>
                  </w:rPr>
                  <w:t>.</w:t>
                </w:r>
              </w:p>
            </w:sdtContent>
          </w:sdt>
        </w:tc>
      </w:tr>
      <w:tr w:rsidR="0066201D" w:rsidTr="000058DC">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rsidP="00511C0A">
            <w:pPr>
              <w:rPr>
                <w:rFonts w:ascii="Arial" w:hAnsi="Arial"/>
                <w:b/>
                <w:sz w:val="20"/>
              </w:rPr>
            </w:pPr>
            <w:r>
              <w:rPr>
                <w:rFonts w:ascii="Arial" w:hAnsi="Arial"/>
                <w:b/>
                <w:sz w:val="20"/>
              </w:rPr>
              <w:t>1.6</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Pr="00DA3C00" w:rsidRDefault="0066201D" w:rsidP="00D560BE">
            <w:pPr>
              <w:rPr>
                <w:rFonts w:ascii="Arial" w:hAnsi="Arial"/>
                <w:b/>
                <w:sz w:val="20"/>
              </w:rPr>
            </w:pPr>
            <w:r>
              <w:rPr>
                <w:rFonts w:ascii="Arial" w:hAnsi="Arial" w:cs="Arial"/>
              </w:rPr>
              <w:t>Risiken von Störfällen, Unfällen und Katastrophen, die für das Vorhaben von Bedeutung sind, einschließlich der Störfälle, Unfälle und Katastrophen, die wissenschaftlichen Erkenntnissen zufolge durch den Klimawandel bedingt sind, insbesondere mit Blick auf:</w:t>
            </w:r>
          </w:p>
        </w:tc>
        <w:tc>
          <w:tcPr>
            <w:tcW w:w="4536" w:type="dxa"/>
            <w:tcBorders>
              <w:top w:val="single" w:sz="4" w:space="0" w:color="auto"/>
              <w:left w:val="single" w:sz="6" w:space="0" w:color="auto"/>
              <w:bottom w:val="single" w:sz="6" w:space="0" w:color="auto"/>
              <w:right w:val="single" w:sz="6" w:space="0" w:color="auto"/>
            </w:tcBorders>
            <w:shd w:val="clear" w:color="auto" w:fill="FDE9D9" w:themeFill="accent6" w:themeFillTint="33"/>
          </w:tcPr>
          <w:p w:rsidR="0066201D" w:rsidRDefault="0066201D">
            <w:pPr>
              <w:rPr>
                <w:rFonts w:ascii="Arial" w:hAnsi="Arial"/>
                <w:sz w:val="20"/>
              </w:rPr>
            </w:pPr>
          </w:p>
          <w:p w:rsidR="0066201D" w:rsidRDefault="0066201D">
            <w:pPr>
              <w:rPr>
                <w:rFonts w:ascii="Arial" w:hAnsi="Arial"/>
                <w:sz w:val="20"/>
              </w:rPr>
            </w:pPr>
          </w:p>
          <w:p w:rsidR="0066201D" w:rsidRDefault="0066201D">
            <w:pPr>
              <w:rPr>
                <w:rFonts w:ascii="Arial" w:hAnsi="Arial"/>
                <w:sz w:val="20"/>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Default="0066201D">
            <w:pPr>
              <w:rPr>
                <w:rFonts w:ascii="Arial" w:hAnsi="Arial"/>
                <w:b/>
                <w:sz w:val="20"/>
              </w:rPr>
            </w:pPr>
            <w:r>
              <w:rPr>
                <w:rFonts w:ascii="Arial" w:hAnsi="Arial"/>
                <w:b/>
                <w:sz w:val="20"/>
              </w:rPr>
              <w:t>1.6.1</w:t>
            </w:r>
          </w:p>
        </w:tc>
        <w:tc>
          <w:tcPr>
            <w:tcW w:w="4536" w:type="dxa"/>
            <w:tcBorders>
              <w:top w:val="single" w:sz="6" w:space="0" w:color="auto"/>
              <w:left w:val="single" w:sz="6" w:space="0" w:color="auto"/>
              <w:bottom w:val="single" w:sz="6" w:space="0" w:color="auto"/>
              <w:right w:val="single" w:sz="6" w:space="0" w:color="auto"/>
            </w:tcBorders>
          </w:tcPr>
          <w:p w:rsidR="0066201D" w:rsidRPr="00F362CA" w:rsidRDefault="0066201D" w:rsidP="00F362CA">
            <w:pPr>
              <w:rPr>
                <w:rFonts w:ascii="Arial" w:hAnsi="Arial"/>
                <w:b/>
                <w:sz w:val="20"/>
              </w:rPr>
            </w:pPr>
            <w:r>
              <w:rPr>
                <w:rFonts w:ascii="Arial" w:hAnsi="Arial" w:cs="Arial"/>
              </w:rPr>
              <w:t>verwendete Stoffe und Technologien</w:t>
            </w:r>
            <w:r w:rsidRPr="00F362CA">
              <w:rPr>
                <w:rFonts w:ascii="Arial" w:hAnsi="Arial"/>
                <w:b/>
                <w:sz w:val="20"/>
              </w:rPr>
              <w:t xml:space="preserve"> </w:t>
            </w:r>
          </w:p>
        </w:tc>
        <w:tc>
          <w:tcPr>
            <w:tcW w:w="4536" w:type="dxa"/>
            <w:tcBorders>
              <w:top w:val="single" w:sz="6" w:space="0" w:color="auto"/>
              <w:left w:val="single" w:sz="6" w:space="0" w:color="auto"/>
              <w:bottom w:val="single" w:sz="6" w:space="0" w:color="auto"/>
              <w:right w:val="single" w:sz="6" w:space="0" w:color="auto"/>
            </w:tcBorders>
          </w:tcPr>
          <w:sdt>
            <w:sdtPr>
              <w:rPr>
                <w:rFonts w:ascii="Arial" w:hAnsi="Arial"/>
                <w:sz w:val="22"/>
                <w:szCs w:val="22"/>
              </w:rPr>
              <w:id w:val="-130027895"/>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RPr="00D74987"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tcPr>
          <w:p w:rsidR="0066201D" w:rsidRPr="00511C0A" w:rsidRDefault="0066201D">
            <w:pPr>
              <w:rPr>
                <w:rFonts w:ascii="Arial" w:hAnsi="Arial"/>
                <w:b/>
                <w:sz w:val="20"/>
              </w:rPr>
            </w:pPr>
            <w:r w:rsidRPr="00511C0A">
              <w:rPr>
                <w:rFonts w:ascii="Arial" w:hAnsi="Arial"/>
                <w:b/>
                <w:sz w:val="20"/>
              </w:rPr>
              <w:t>1.6.2</w:t>
            </w:r>
          </w:p>
        </w:tc>
        <w:tc>
          <w:tcPr>
            <w:tcW w:w="4536" w:type="dxa"/>
            <w:tcBorders>
              <w:top w:val="single" w:sz="6" w:space="0" w:color="auto"/>
              <w:left w:val="single" w:sz="6" w:space="0" w:color="auto"/>
              <w:bottom w:val="single" w:sz="6" w:space="0" w:color="auto"/>
              <w:right w:val="single" w:sz="6" w:space="0" w:color="auto"/>
            </w:tcBorders>
          </w:tcPr>
          <w:p w:rsidR="0066201D" w:rsidRPr="00D74987" w:rsidRDefault="0066201D" w:rsidP="00F362CA">
            <w:pPr>
              <w:rPr>
                <w:rFonts w:ascii="Arial" w:hAnsi="Arial"/>
                <w:sz w:val="20"/>
              </w:rPr>
            </w:pPr>
            <w:r>
              <w:rPr>
                <w:rFonts w:ascii="Arial" w:hAnsi="Arial" w:cs="Arial"/>
              </w:rPr>
              <w:t>die Anfälligkeit des Vorhabens für Störfälle im Sinne des § 2 Nummer 7 der Störfall-Verordnung, insbesondere aufgrund seiner Verwirklichung innerhalb des angemessenen Sicherheitsabstandes zu Betriebsbereichen im Sinne des § 3 Absatz 5a des Bundes-Immissionsschutzgesetzes</w:t>
            </w:r>
            <w:r w:rsidRPr="00D74987">
              <w:rPr>
                <w:rFonts w:ascii="Arial" w:hAnsi="Arial"/>
                <w:sz w:val="20"/>
              </w:rPr>
              <w:t xml:space="preserve"> </w:t>
            </w:r>
          </w:p>
        </w:tc>
        <w:tc>
          <w:tcPr>
            <w:tcW w:w="4536" w:type="dxa"/>
            <w:tcBorders>
              <w:top w:val="single" w:sz="6" w:space="0" w:color="auto"/>
              <w:left w:val="single" w:sz="6" w:space="0" w:color="auto"/>
              <w:bottom w:val="single" w:sz="6" w:space="0" w:color="auto"/>
              <w:right w:val="single" w:sz="6" w:space="0" w:color="auto"/>
            </w:tcBorders>
          </w:tcPr>
          <w:sdt>
            <w:sdtPr>
              <w:rPr>
                <w:rFonts w:ascii="Arial" w:hAnsi="Arial"/>
                <w:sz w:val="22"/>
                <w:szCs w:val="22"/>
              </w:rPr>
              <w:id w:val="-1840993106"/>
              <w:showingPlcHdr/>
              <w:text w:multiLine="1"/>
            </w:sdtPr>
            <w:sdtContent>
              <w:p w:rsidR="0066201D" w:rsidRDefault="0066201D"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66201D" w:rsidRPr="0066201D" w:rsidRDefault="0066201D" w:rsidP="006650E3">
            <w:pPr>
              <w:pStyle w:val="Fuzeile"/>
              <w:tabs>
                <w:tab w:val="clear" w:pos="4536"/>
                <w:tab w:val="clear" w:pos="9072"/>
              </w:tabs>
              <w:rPr>
                <w:rFonts w:ascii="Arial" w:hAnsi="Arial"/>
                <w:sz w:val="22"/>
                <w:szCs w:val="22"/>
              </w:rPr>
            </w:pPr>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pPr>
              <w:rPr>
                <w:rFonts w:ascii="Arial" w:hAnsi="Arial"/>
                <w:b/>
                <w:sz w:val="20"/>
              </w:rPr>
            </w:pPr>
            <w:r>
              <w:rPr>
                <w:rFonts w:ascii="Arial" w:hAnsi="Arial"/>
                <w:b/>
                <w:sz w:val="20"/>
              </w:rPr>
              <w:t>1.7</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Pr="00F362CA" w:rsidRDefault="0066201D">
            <w:pPr>
              <w:rPr>
                <w:rFonts w:ascii="Arial" w:hAnsi="Arial"/>
                <w:b/>
                <w:sz w:val="20"/>
              </w:rPr>
            </w:pPr>
            <w:r>
              <w:rPr>
                <w:rFonts w:ascii="Arial" w:hAnsi="Arial" w:cs="Arial"/>
              </w:rPr>
              <w:t xml:space="preserve">Risiken für die menschliche Gesundheit, </w:t>
            </w:r>
            <w:r>
              <w:rPr>
                <w:rFonts w:ascii="Arial" w:hAnsi="Arial" w:cs="Arial"/>
              </w:rPr>
              <w:br/>
              <w:t>z. B. durch Verunreinigung von Wasser oder Luft.</w:t>
            </w:r>
            <w:r w:rsidRPr="00F362CA">
              <w:rPr>
                <w:rFonts w:ascii="Arial" w:hAnsi="Arial"/>
                <w:b/>
                <w:sz w:val="20"/>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66201D" w:rsidRDefault="0066201D" w:rsidP="0018408F">
            <w:pPr>
              <w:rPr>
                <w:rFonts w:ascii="Arial" w:hAnsi="Arial"/>
                <w:sz w:val="20"/>
              </w:rPr>
            </w:pPr>
          </w:p>
          <w:p w:rsidR="0066201D" w:rsidRDefault="0066201D" w:rsidP="0018408F">
            <w:pPr>
              <w:rPr>
                <w:rFonts w:ascii="Arial" w:hAnsi="Arial"/>
                <w:sz w:val="20"/>
              </w:rPr>
            </w:pPr>
            <w:r>
              <w:rPr>
                <w:rFonts w:ascii="Arial" w:hAnsi="Arial"/>
                <w:sz w:val="20"/>
              </w:rPr>
              <w:tab/>
              <w:t xml:space="preserve">Ja </w:t>
            </w:r>
            <w:sdt>
              <w:sdtPr>
                <w:rPr>
                  <w:rFonts w:ascii="Arial" w:hAnsi="Arial"/>
                  <w:sz w:val="20"/>
                </w:rPr>
                <w:id w:val="14296176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Arial" w:hAnsi="Arial"/>
                <w:sz w:val="20"/>
              </w:rPr>
              <w:t xml:space="preserve"> </w:t>
            </w:r>
            <w:r>
              <w:rPr>
                <w:rFonts w:ascii="Arial" w:hAnsi="Arial"/>
                <w:sz w:val="20"/>
              </w:rPr>
              <w:tab/>
            </w:r>
            <w:r>
              <w:rPr>
                <w:rFonts w:ascii="Arial" w:hAnsi="Arial"/>
                <w:sz w:val="20"/>
              </w:rPr>
              <w:tab/>
              <w:t xml:space="preserve">Nein </w:t>
            </w:r>
            <w:sdt>
              <w:sdtPr>
                <w:rPr>
                  <w:rFonts w:ascii="Arial" w:hAnsi="Arial"/>
                  <w:sz w:val="20"/>
                </w:rPr>
                <w:id w:val="159721121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66201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637" w:type="dxa"/>
            <w:tcBorders>
              <w:top w:val="single" w:sz="6" w:space="0" w:color="auto"/>
              <w:left w:val="single" w:sz="6" w:space="0" w:color="auto"/>
              <w:bottom w:val="single" w:sz="6" w:space="0" w:color="auto"/>
              <w:right w:val="single" w:sz="6" w:space="0" w:color="auto"/>
            </w:tcBorders>
            <w:shd w:val="clear" w:color="auto" w:fill="FFFFFF" w:themeFill="background1"/>
          </w:tcPr>
          <w:p w:rsidR="0066201D" w:rsidRDefault="0066201D">
            <w:pPr>
              <w:rPr>
                <w:rFonts w:ascii="Arial" w:hAnsi="Arial"/>
                <w:b/>
                <w:sz w:val="20"/>
              </w:rPr>
            </w:pPr>
          </w:p>
        </w:tc>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Pr>
          <w:p w:rsidR="0066201D" w:rsidRDefault="0066201D">
            <w:pPr>
              <w:rPr>
                <w:rFonts w:ascii="Arial" w:hAnsi="Arial" w:cs="Arial"/>
              </w:rPr>
            </w:pPr>
            <w:r>
              <w:rPr>
                <w:rFonts w:ascii="Arial" w:hAnsi="Arial" w:cs="Arial"/>
              </w:rPr>
              <w:t>Wenn ja welche</w:t>
            </w:r>
          </w:p>
          <w:p w:rsidR="0066201D" w:rsidRDefault="0066201D">
            <w:pPr>
              <w:rPr>
                <w:rFonts w:ascii="Arial" w:hAnsi="Arial" w:cs="Arial"/>
              </w:rPr>
            </w:pPr>
          </w:p>
        </w:tc>
        <w:sdt>
          <w:sdtPr>
            <w:rPr>
              <w:rFonts w:ascii="Arial" w:hAnsi="Arial"/>
              <w:sz w:val="22"/>
              <w:szCs w:val="22"/>
            </w:rPr>
            <w:id w:val="-1254435072"/>
            <w:lock w:val="sdtLocked"/>
            <w:showingPlcHdr/>
            <w:text w:multiLine="1"/>
          </w:sdtPr>
          <w:sdtContent>
            <w:tc>
              <w:tcPr>
                <w:tcW w:w="4536" w:type="dxa"/>
                <w:tcBorders>
                  <w:top w:val="single" w:sz="6" w:space="0" w:color="auto"/>
                  <w:left w:val="single" w:sz="6" w:space="0" w:color="auto"/>
                  <w:bottom w:val="single" w:sz="6" w:space="0" w:color="auto"/>
                  <w:right w:val="single" w:sz="6" w:space="0" w:color="auto"/>
                </w:tcBorders>
                <w:shd w:val="clear" w:color="auto" w:fill="FFFFFF" w:themeFill="background1"/>
              </w:tcPr>
              <w:p w:rsidR="0066201D" w:rsidRPr="0066201D" w:rsidRDefault="0066201D" w:rsidP="0066201D">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tc>
          </w:sdtContent>
        </w:sdt>
      </w:tr>
    </w:tbl>
    <w:p w:rsidR="00837D1C" w:rsidRDefault="00837D1C">
      <w:pPr>
        <w:rPr>
          <w:b/>
        </w:rPr>
      </w:pPr>
    </w:p>
    <w:p w:rsidR="00632E82" w:rsidRDefault="00632E82">
      <w:pPr>
        <w:rPr>
          <w:b/>
        </w:rPr>
      </w:pPr>
    </w:p>
    <w:p w:rsidR="00632E82" w:rsidRDefault="00632E82">
      <w:pPr>
        <w:rPr>
          <w:b/>
        </w:rPr>
      </w:pPr>
      <w:r>
        <w:rPr>
          <w:b/>
        </w:rPr>
        <w:br w:type="page"/>
      </w:r>
    </w:p>
    <w:p w:rsidR="00632E82" w:rsidRPr="00632E82" w:rsidRDefault="00632E82">
      <w:pPr>
        <w:rPr>
          <w:b/>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Caption w:val="Tabelle zur Angabe von standortbezogenen Kriterien."/>
        <w:tblDescription w:val="Sechsundzwanzigzeilige Tabelle mit ausfüllbaren Datenfeldern und Kästchen zum ankreuzen zur Angabe von standortbezogenen Kriterien."/>
      </w:tblPr>
      <w:tblGrid>
        <w:gridCol w:w="779"/>
        <w:gridCol w:w="4394"/>
        <w:gridCol w:w="993"/>
        <w:gridCol w:w="3543"/>
      </w:tblGrid>
      <w:tr w:rsidR="009B317B" w:rsidRPr="00AD243D" w:rsidTr="003A0A69">
        <w:trPr>
          <w:cantSplit/>
        </w:trPr>
        <w:tc>
          <w:tcPr>
            <w:tcW w:w="779" w:type="dxa"/>
            <w:tcBorders>
              <w:top w:val="single" w:sz="6" w:space="0" w:color="auto"/>
              <w:bottom w:val="single" w:sz="6" w:space="0" w:color="auto"/>
            </w:tcBorders>
            <w:shd w:val="clear" w:color="auto" w:fill="D9D9D9" w:themeFill="background1" w:themeFillShade="D9"/>
          </w:tcPr>
          <w:p w:rsidR="009B317B" w:rsidRPr="00AD243D" w:rsidRDefault="009B317B">
            <w:pPr>
              <w:pStyle w:val="berschrift7"/>
              <w:rPr>
                <w:rFonts w:ascii="Arial" w:hAnsi="Arial" w:cs="Arial"/>
              </w:rPr>
            </w:pPr>
            <w:r w:rsidRPr="00AD243D">
              <w:rPr>
                <w:rFonts w:ascii="Arial" w:hAnsi="Arial" w:cs="Arial"/>
              </w:rPr>
              <w:t>2</w:t>
            </w:r>
          </w:p>
          <w:p w:rsidR="009B317B" w:rsidRPr="00AD243D" w:rsidRDefault="009B317B">
            <w:pPr>
              <w:pStyle w:val="berschrift7"/>
              <w:rPr>
                <w:rFonts w:ascii="Arial" w:hAnsi="Arial" w:cs="Arial"/>
              </w:rPr>
            </w:pPr>
          </w:p>
          <w:p w:rsidR="009B317B" w:rsidRPr="00AD243D" w:rsidRDefault="009B317B">
            <w:pPr>
              <w:pStyle w:val="berschrift7"/>
              <w:rPr>
                <w:rFonts w:ascii="Arial" w:hAnsi="Arial" w:cs="Arial"/>
              </w:rPr>
            </w:pPr>
          </w:p>
        </w:tc>
        <w:tc>
          <w:tcPr>
            <w:tcW w:w="4394" w:type="dxa"/>
            <w:tcBorders>
              <w:top w:val="single" w:sz="6" w:space="0" w:color="auto"/>
              <w:bottom w:val="single" w:sz="6" w:space="0" w:color="auto"/>
              <w:right w:val="single" w:sz="4" w:space="0" w:color="auto"/>
            </w:tcBorders>
            <w:shd w:val="clear" w:color="auto" w:fill="D9D9D9" w:themeFill="background1" w:themeFillShade="D9"/>
          </w:tcPr>
          <w:p w:rsidR="009B317B" w:rsidRPr="007E5364" w:rsidRDefault="009B317B" w:rsidP="007E5364">
            <w:pPr>
              <w:rPr>
                <w:rFonts w:ascii="Arial" w:hAnsi="Arial" w:cs="Arial"/>
                <w:szCs w:val="22"/>
                <w:u w:val="single"/>
              </w:rPr>
            </w:pPr>
            <w:r w:rsidRPr="007E5364">
              <w:rPr>
                <w:rFonts w:ascii="Arial" w:hAnsi="Arial" w:cs="Arial"/>
                <w:b/>
                <w:szCs w:val="22"/>
                <w:u w:val="single"/>
              </w:rPr>
              <w:t>Standortbezogene Kriterien</w:t>
            </w:r>
          </w:p>
          <w:p w:rsidR="009B317B" w:rsidRPr="00AD243D" w:rsidRDefault="009B317B" w:rsidP="00400E3A">
            <w:pPr>
              <w:pStyle w:val="Default"/>
              <w:rPr>
                <w:sz w:val="20"/>
                <w:szCs w:val="20"/>
              </w:rPr>
            </w:pPr>
            <w:r w:rsidRPr="00AD243D">
              <w:rPr>
                <w:sz w:val="20"/>
                <w:szCs w:val="20"/>
              </w:rPr>
              <w:t xml:space="preserve">Die ökologische Empfindlichkeit eines Gebiets, das durch ein Vorhaben möglicherweise beeinträchtigt wird, ist insbesondere hinsichtlich folgender Nutzungs- und Schutzkriterien unter Berücksichtigung des Zusammenwirkens mit anderen Vorhaben in ihrem gemeinsamen Einwirkungsbereich zu beurteilen: </w:t>
            </w:r>
          </w:p>
          <w:p w:rsidR="009B317B" w:rsidRPr="00AD243D" w:rsidRDefault="009B317B" w:rsidP="00BD08A3">
            <w:pPr>
              <w:pStyle w:val="Fuzeile"/>
              <w:tabs>
                <w:tab w:val="clear" w:pos="4536"/>
                <w:tab w:val="clear" w:pos="9072"/>
              </w:tabs>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17B" w:rsidRPr="00AD243D" w:rsidRDefault="009B317B" w:rsidP="00CD5280">
            <w:pPr>
              <w:jc w:val="center"/>
              <w:rPr>
                <w:rFonts w:ascii="Arial" w:hAnsi="Arial" w:cs="Arial"/>
                <w:sz w:val="20"/>
              </w:rPr>
            </w:pPr>
            <w:r w:rsidRPr="00AD243D">
              <w:rPr>
                <w:rFonts w:ascii="Arial" w:hAnsi="Arial" w:cs="Arial"/>
                <w:sz w:val="20"/>
              </w:rPr>
              <w:t>Ja</w:t>
            </w:r>
            <w:r w:rsidR="003A4E96">
              <w:rPr>
                <w:rFonts w:ascii="Arial" w:hAnsi="Arial" w:cs="Arial"/>
                <w:sz w:val="20"/>
              </w:rPr>
              <w:t>/</w:t>
            </w:r>
            <w:r w:rsidRPr="00AD243D">
              <w:rPr>
                <w:rFonts w:ascii="Arial" w:hAnsi="Arial" w:cs="Arial"/>
                <w:sz w:val="20"/>
              </w:rPr>
              <w:t>Nein</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317B" w:rsidRDefault="009B317B" w:rsidP="00AC4AFF">
            <w:pPr>
              <w:jc w:val="center"/>
              <w:rPr>
                <w:rFonts w:ascii="Arial" w:hAnsi="Arial" w:cs="Arial"/>
                <w:b/>
                <w:sz w:val="20"/>
              </w:rPr>
            </w:pPr>
          </w:p>
          <w:p w:rsidR="009B317B" w:rsidRDefault="009B317B" w:rsidP="00837D1C">
            <w:pPr>
              <w:rPr>
                <w:rFonts w:ascii="Arial" w:hAnsi="Arial" w:cs="Arial"/>
                <w:b/>
                <w:sz w:val="20"/>
              </w:rPr>
            </w:pPr>
          </w:p>
          <w:p w:rsidR="003A4E96" w:rsidRDefault="003A4E96" w:rsidP="00837D1C">
            <w:pPr>
              <w:rPr>
                <w:rFonts w:ascii="Arial" w:hAnsi="Arial" w:cs="Arial"/>
                <w:b/>
                <w:sz w:val="20"/>
              </w:rPr>
            </w:pPr>
          </w:p>
          <w:p w:rsidR="009B317B" w:rsidRDefault="009B317B" w:rsidP="00AC4AFF">
            <w:pPr>
              <w:jc w:val="center"/>
              <w:rPr>
                <w:rFonts w:ascii="Arial" w:hAnsi="Arial" w:cs="Arial"/>
                <w:b/>
                <w:sz w:val="20"/>
              </w:rPr>
            </w:pPr>
            <w:r w:rsidRPr="00AD243D">
              <w:rPr>
                <w:rFonts w:ascii="Arial" w:hAnsi="Arial" w:cs="Arial"/>
                <w:b/>
                <w:sz w:val="20"/>
              </w:rPr>
              <w:t>Darstellung der Betroffenheit nach Art und Umfang</w:t>
            </w:r>
          </w:p>
          <w:p w:rsidR="009B317B" w:rsidRDefault="009B317B" w:rsidP="00AC4AFF">
            <w:pPr>
              <w:jc w:val="center"/>
              <w:rPr>
                <w:rFonts w:ascii="Arial" w:hAnsi="Arial" w:cs="Arial"/>
                <w:b/>
                <w:sz w:val="16"/>
                <w:szCs w:val="16"/>
              </w:rPr>
            </w:pPr>
          </w:p>
          <w:p w:rsidR="009B317B" w:rsidRPr="00144D60" w:rsidRDefault="009B317B" w:rsidP="00AC4AFF">
            <w:pPr>
              <w:jc w:val="center"/>
              <w:rPr>
                <w:rFonts w:ascii="Arial" w:hAnsi="Arial" w:cs="Arial"/>
                <w:b/>
                <w:sz w:val="16"/>
                <w:szCs w:val="16"/>
              </w:rPr>
            </w:pPr>
            <w:r w:rsidRPr="00144D60">
              <w:rPr>
                <w:rFonts w:ascii="Arial" w:hAnsi="Arial" w:cs="Arial"/>
                <w:b/>
                <w:sz w:val="16"/>
                <w:szCs w:val="16"/>
              </w:rPr>
              <w:t>Sofern „Ja“ angekreuzt wird bitte näher erläutern</w:t>
            </w:r>
          </w:p>
          <w:p w:rsidR="009B317B" w:rsidRPr="00AD243D" w:rsidRDefault="009B317B" w:rsidP="004D27E0">
            <w:pPr>
              <w:rPr>
                <w:rFonts w:ascii="Arial" w:hAnsi="Arial" w:cs="Arial"/>
                <w:sz w:val="20"/>
              </w:rPr>
            </w:pPr>
          </w:p>
        </w:tc>
      </w:tr>
      <w:tr w:rsidR="009B317B" w:rsidRPr="00AD243D" w:rsidTr="003A0A69">
        <w:trPr>
          <w:cantSplit/>
        </w:trPr>
        <w:tc>
          <w:tcPr>
            <w:tcW w:w="779" w:type="dxa"/>
            <w:tcBorders>
              <w:top w:val="single" w:sz="4" w:space="0" w:color="auto"/>
              <w:left w:val="single" w:sz="4" w:space="0" w:color="auto"/>
              <w:bottom w:val="single" w:sz="6" w:space="0" w:color="auto"/>
            </w:tcBorders>
            <w:shd w:val="clear" w:color="auto" w:fill="FDE9D9" w:themeFill="accent6" w:themeFillTint="33"/>
          </w:tcPr>
          <w:p w:rsidR="009B317B" w:rsidRPr="00AD243D" w:rsidRDefault="009B317B">
            <w:pPr>
              <w:pStyle w:val="berschrift7"/>
              <w:rPr>
                <w:rFonts w:ascii="Arial" w:hAnsi="Arial" w:cs="Arial"/>
              </w:rPr>
            </w:pPr>
            <w:r w:rsidRPr="00AD243D">
              <w:rPr>
                <w:rFonts w:ascii="Arial" w:hAnsi="Arial" w:cs="Arial"/>
              </w:rPr>
              <w:t>2.1</w:t>
            </w:r>
          </w:p>
        </w:tc>
        <w:tc>
          <w:tcPr>
            <w:tcW w:w="4394" w:type="dxa"/>
            <w:tcBorders>
              <w:top w:val="single" w:sz="4" w:space="0" w:color="auto"/>
              <w:bottom w:val="single" w:sz="6" w:space="0" w:color="auto"/>
              <w:right w:val="single" w:sz="4" w:space="0" w:color="auto"/>
            </w:tcBorders>
            <w:shd w:val="clear" w:color="auto" w:fill="FDE9D9" w:themeFill="accent6" w:themeFillTint="33"/>
          </w:tcPr>
          <w:p w:rsidR="009B317B" w:rsidRPr="00AD243D" w:rsidRDefault="009B317B" w:rsidP="001D4514">
            <w:pPr>
              <w:pStyle w:val="Default"/>
              <w:rPr>
                <w:sz w:val="20"/>
                <w:szCs w:val="20"/>
              </w:rPr>
            </w:pPr>
            <w:r w:rsidRPr="00AD243D">
              <w:rPr>
                <w:sz w:val="20"/>
                <w:szCs w:val="20"/>
              </w:rPr>
              <w:t xml:space="preserve">Bestehende Nutzung des Gebietes, insbesondere als Fläche für Siedlung und Erholung, für land-, forst- und fischereiwirtschaftliche Nutzungen, für sonstige wirtschaftliche und öffentliche Nutzungen, Verkehr, Ver- und Entsorgung (Nutzungskriterien)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B317B" w:rsidRPr="00AD243D" w:rsidRDefault="009B317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B317B" w:rsidRPr="00AD243D" w:rsidRDefault="009B317B" w:rsidP="004D27E0">
            <w:pPr>
              <w:rPr>
                <w:rFonts w:ascii="Arial" w:hAnsi="Arial" w:cs="Arial"/>
                <w:sz w:val="20"/>
              </w:rPr>
            </w:pPr>
          </w:p>
        </w:tc>
      </w:tr>
      <w:tr w:rsidR="009B317B" w:rsidRPr="00AD243D" w:rsidTr="003A0A69">
        <w:trPr>
          <w:cantSplit/>
        </w:trPr>
        <w:tc>
          <w:tcPr>
            <w:tcW w:w="779" w:type="dxa"/>
            <w:tcBorders>
              <w:top w:val="single" w:sz="4" w:space="0" w:color="auto"/>
              <w:left w:val="single" w:sz="4" w:space="0" w:color="auto"/>
              <w:bottom w:val="single" w:sz="6" w:space="0" w:color="auto"/>
            </w:tcBorders>
          </w:tcPr>
          <w:p w:rsidR="009B317B" w:rsidRPr="00AD243D" w:rsidRDefault="009B317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9B317B" w:rsidRPr="00AD243D" w:rsidRDefault="009B317B" w:rsidP="00837D1C">
            <w:pPr>
              <w:pStyle w:val="Fuzeile"/>
              <w:tabs>
                <w:tab w:val="clear" w:pos="4536"/>
                <w:tab w:val="clear" w:pos="9072"/>
              </w:tabs>
              <w:rPr>
                <w:rFonts w:ascii="Arial" w:hAnsi="Arial" w:cs="Arial"/>
              </w:rPr>
            </w:pPr>
            <w:r w:rsidRPr="00AD243D">
              <w:rPr>
                <w:rFonts w:ascii="Arial" w:hAnsi="Arial" w:cs="Arial"/>
              </w:rPr>
              <w:t>Aussagen in dem regionalen Raumordnungsprogramm oder in der Bauleitplanung, die dem Vorhaben entgegen stehen können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317B" w:rsidRDefault="009B317B" w:rsidP="00CD5280">
            <w:pPr>
              <w:jc w:val="center"/>
              <w:rPr>
                <w:rFonts w:ascii="Arial" w:hAnsi="Arial" w:cs="Arial"/>
                <w:sz w:val="20"/>
              </w:rPr>
            </w:pPr>
          </w:p>
          <w:p w:rsidR="009B317B" w:rsidRDefault="009B317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82023149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9B317B" w:rsidRPr="00AD243D" w:rsidRDefault="009B317B" w:rsidP="00CD5280">
            <w:pPr>
              <w:jc w:val="center"/>
              <w:rPr>
                <w:rFonts w:ascii="Arial" w:hAnsi="Arial" w:cs="Arial"/>
                <w:sz w:val="20"/>
              </w:rPr>
            </w:pPr>
          </w:p>
          <w:p w:rsidR="009B317B" w:rsidRDefault="009B317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28711505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9B317B" w:rsidRPr="00AD243D" w:rsidRDefault="009B317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733044685"/>
              <w:showingPlcHdr/>
              <w:text w:multiLine="1"/>
            </w:sdtPr>
            <w:sdtContent>
              <w:p w:rsidR="009B317B" w:rsidRDefault="009B317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9B317B" w:rsidRPr="0066201D" w:rsidRDefault="009B317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Pr="00AD243D" w:rsidRDefault="00B2163B" w:rsidP="00837D1C">
            <w:pPr>
              <w:pStyle w:val="Fuzeile"/>
              <w:tabs>
                <w:tab w:val="clear" w:pos="4536"/>
                <w:tab w:val="clear" w:pos="9072"/>
              </w:tabs>
              <w:rPr>
                <w:rFonts w:ascii="Arial" w:hAnsi="Arial" w:cs="Arial"/>
              </w:rPr>
            </w:pPr>
            <w:r w:rsidRPr="00AD243D">
              <w:rPr>
                <w:rFonts w:ascii="Arial" w:hAnsi="Arial" w:cs="Arial"/>
              </w:rPr>
              <w:t>Empfindliche Nutzungen wie z.B. Krankenhäuser, Altersheime, Schulen, Kindergärten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11580686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209731643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756639954"/>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b w:val="0"/>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Bereich mit besonderer Bedeutung für Erholung / Fremdenverkehr</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0259898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79845125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493482782"/>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b w:val="0"/>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 xml:space="preserve">Flächen mit besonderer Bedeutung für die Land- oder Forstwirtschaft oder die Fischerei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60191614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77702248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639923621"/>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Altlasten, Altablagerungen, Deponien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1592577053"/>
                <w14:checkbox>
                  <w14:checked w14:val="0"/>
                  <w14:checkedState w14:val="2612" w14:font="MS Gothic"/>
                  <w14:uncheckedState w14:val="2610" w14:font="MS Gothic"/>
                </w14:checkbox>
              </w:sdtPr>
              <w:sdtContent>
                <w:r w:rsidR="00CD5280">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43297826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934622404"/>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Andere Anlagen mit Auswirkungen auf den Standort, Vorbelastungen, kumulative Wirkungen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207453544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27786449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313946806"/>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 xml:space="preserve">Besondere Sachgüter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165189024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36506211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88423306"/>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Pr="00837D1C" w:rsidRDefault="00B2163B" w:rsidP="00837D1C">
            <w:pPr>
              <w:pStyle w:val="berschrift7"/>
              <w:rPr>
                <w:rFonts w:ascii="Arial" w:hAnsi="Arial" w:cs="Arial"/>
                <w:b w:val="0"/>
              </w:rPr>
            </w:pPr>
            <w:r w:rsidRPr="00AD243D">
              <w:rPr>
                <w:rFonts w:ascii="Arial" w:hAnsi="Arial" w:cs="Arial"/>
                <w:b w:val="0"/>
              </w:rPr>
              <w:t>Sonstige Nutzungskriterien</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lastRenderedPageBreak/>
              <w:t>Ja</w:t>
            </w:r>
            <w:r>
              <w:rPr>
                <w:rFonts w:ascii="Arial" w:hAnsi="Arial" w:cs="Arial"/>
                <w:sz w:val="20"/>
              </w:rPr>
              <w:t xml:space="preserve"> </w:t>
            </w:r>
            <w:sdt>
              <w:sdtPr>
                <w:rPr>
                  <w:rFonts w:ascii="Arial" w:hAnsi="Arial" w:cs="Arial"/>
                  <w:sz w:val="20"/>
                </w:rPr>
                <w:id w:val="16380739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730198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442266558"/>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shd w:val="clear" w:color="auto" w:fill="FDE9D9" w:themeFill="accent6" w:themeFillTint="33"/>
          </w:tcPr>
          <w:p w:rsidR="00B2163B" w:rsidRPr="00AD243D" w:rsidRDefault="00B2163B">
            <w:pPr>
              <w:pStyle w:val="berschrift7"/>
              <w:rPr>
                <w:rFonts w:ascii="Arial" w:hAnsi="Arial" w:cs="Arial"/>
              </w:rPr>
            </w:pPr>
            <w:r w:rsidRPr="00AD243D">
              <w:rPr>
                <w:rFonts w:ascii="Arial" w:hAnsi="Arial" w:cs="Arial"/>
              </w:rPr>
              <w:lastRenderedPageBreak/>
              <w:t>2.2</w:t>
            </w:r>
          </w:p>
          <w:p w:rsidR="00B2163B" w:rsidRPr="00AD243D" w:rsidRDefault="00B2163B">
            <w:pPr>
              <w:rPr>
                <w:rFonts w:ascii="Arial" w:hAnsi="Arial" w:cs="Arial"/>
                <w:sz w:val="20"/>
              </w:rPr>
            </w:pPr>
          </w:p>
        </w:tc>
        <w:tc>
          <w:tcPr>
            <w:tcW w:w="4394" w:type="dxa"/>
            <w:tcBorders>
              <w:top w:val="single" w:sz="4" w:space="0" w:color="auto"/>
              <w:bottom w:val="single" w:sz="6" w:space="0" w:color="auto"/>
              <w:right w:val="single" w:sz="4" w:space="0" w:color="auto"/>
            </w:tcBorders>
            <w:shd w:val="clear" w:color="auto" w:fill="FDE9D9" w:themeFill="accent6" w:themeFillTint="33"/>
          </w:tcPr>
          <w:p w:rsidR="00B2163B" w:rsidRPr="00AD243D" w:rsidRDefault="00B2163B">
            <w:pPr>
              <w:pStyle w:val="berschrift7"/>
              <w:rPr>
                <w:rFonts w:ascii="Arial" w:hAnsi="Arial" w:cs="Arial"/>
                <w:u w:val="single"/>
              </w:rPr>
            </w:pPr>
            <w:r w:rsidRPr="00AD243D">
              <w:rPr>
                <w:rFonts w:ascii="Arial" w:hAnsi="Arial" w:cs="Arial"/>
                <w:u w:val="single"/>
              </w:rPr>
              <w:t>Qualitätskriterien</w:t>
            </w:r>
          </w:p>
          <w:p w:rsidR="00B2163B" w:rsidRPr="00AD243D" w:rsidRDefault="00B2163B">
            <w:pPr>
              <w:pStyle w:val="Fuzeile"/>
              <w:tabs>
                <w:tab w:val="clear" w:pos="4536"/>
                <w:tab w:val="clear" w:pos="9072"/>
              </w:tabs>
              <w:rPr>
                <w:rFonts w:ascii="Arial" w:hAnsi="Arial" w:cs="Arial"/>
              </w:rPr>
            </w:pPr>
            <w:r w:rsidRPr="00AD243D">
              <w:rPr>
                <w:rFonts w:ascii="Arial" w:hAnsi="Arial" w:cs="Arial"/>
              </w:rPr>
              <w:t>Reichtum, Qualität und Regenerationsfähigkeit von Wasser, Boden, Natur und Landschaft des Gebietes, z.B.</w:t>
            </w:r>
          </w:p>
          <w:p w:rsidR="00B2163B" w:rsidRPr="00AD243D" w:rsidRDefault="00B2163B" w:rsidP="001D4514">
            <w:pPr>
              <w:pStyle w:val="Fuzeile"/>
              <w:tabs>
                <w:tab w:val="clear" w:pos="4536"/>
                <w:tab w:val="clear" w:pos="9072"/>
              </w:tabs>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163B" w:rsidRPr="00AD243D" w:rsidRDefault="00B2163B">
            <w:pPr>
              <w:rPr>
                <w:rFonts w:ascii="Arial" w:hAnsi="Arial" w:cs="Arial"/>
                <w:sz w:val="20"/>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Default="00B2163B">
            <w:pPr>
              <w:pStyle w:val="berschrift7"/>
              <w:rPr>
                <w:rFonts w:ascii="Arial" w:hAnsi="Arial" w:cs="Arial"/>
                <w:b w:val="0"/>
              </w:rPr>
            </w:pPr>
            <w:r w:rsidRPr="00AD243D">
              <w:rPr>
                <w:rFonts w:ascii="Arial" w:hAnsi="Arial" w:cs="Arial"/>
                <w:b w:val="0"/>
              </w:rPr>
              <w:t>Wasser</w:t>
            </w:r>
          </w:p>
          <w:p w:rsidR="00B2163B" w:rsidRPr="007E5364" w:rsidRDefault="00B2163B" w:rsidP="007E5364"/>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211000914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33502532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704873485"/>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Default="00B2163B">
            <w:pPr>
              <w:pStyle w:val="berschrift7"/>
              <w:rPr>
                <w:rFonts w:ascii="Arial" w:hAnsi="Arial" w:cs="Arial"/>
                <w:b w:val="0"/>
              </w:rPr>
            </w:pPr>
            <w:r w:rsidRPr="00AD243D">
              <w:rPr>
                <w:rFonts w:ascii="Arial" w:hAnsi="Arial" w:cs="Arial"/>
                <w:b w:val="0"/>
              </w:rPr>
              <w:t>Boden</w:t>
            </w:r>
          </w:p>
          <w:p w:rsidR="00B2163B" w:rsidRPr="007E5364" w:rsidRDefault="00B2163B" w:rsidP="007E5364"/>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96256671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20927484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1873757297"/>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rPr>
          <w:cantSplit/>
        </w:trPr>
        <w:tc>
          <w:tcPr>
            <w:tcW w:w="779" w:type="dxa"/>
            <w:tcBorders>
              <w:top w:val="single" w:sz="4" w:space="0" w:color="auto"/>
              <w:left w:val="single" w:sz="4" w:space="0" w:color="auto"/>
              <w:bottom w:val="single" w:sz="6" w:space="0" w:color="auto"/>
            </w:tcBorders>
          </w:tcPr>
          <w:p w:rsidR="00B2163B" w:rsidRPr="00AD243D" w:rsidRDefault="00B2163B">
            <w:pPr>
              <w:pStyle w:val="berschrift7"/>
              <w:rPr>
                <w:rFonts w:ascii="Arial" w:hAnsi="Arial" w:cs="Arial"/>
              </w:rPr>
            </w:pPr>
          </w:p>
        </w:tc>
        <w:tc>
          <w:tcPr>
            <w:tcW w:w="4394" w:type="dxa"/>
            <w:tcBorders>
              <w:top w:val="single" w:sz="4" w:space="0" w:color="auto"/>
              <w:bottom w:val="single" w:sz="6" w:space="0" w:color="auto"/>
              <w:right w:val="single" w:sz="4" w:space="0" w:color="auto"/>
            </w:tcBorders>
          </w:tcPr>
          <w:p w:rsidR="00B2163B" w:rsidRDefault="00B2163B">
            <w:pPr>
              <w:pStyle w:val="berschrift7"/>
              <w:rPr>
                <w:rFonts w:ascii="Arial" w:hAnsi="Arial" w:cs="Arial"/>
                <w:b w:val="0"/>
              </w:rPr>
            </w:pPr>
            <w:r w:rsidRPr="00AD243D">
              <w:rPr>
                <w:rFonts w:ascii="Arial" w:hAnsi="Arial" w:cs="Arial"/>
                <w:b w:val="0"/>
              </w:rPr>
              <w:t>Natur und Landschaft</w:t>
            </w:r>
          </w:p>
          <w:p w:rsidR="00B2163B" w:rsidRPr="007E5364" w:rsidRDefault="00B2163B" w:rsidP="007E5364"/>
        </w:tc>
        <w:tc>
          <w:tcPr>
            <w:tcW w:w="993" w:type="dxa"/>
            <w:tcBorders>
              <w:top w:val="single" w:sz="4" w:space="0" w:color="auto"/>
              <w:left w:val="single" w:sz="4" w:space="0" w:color="auto"/>
              <w:bottom w:val="single" w:sz="4" w:space="0" w:color="auto"/>
              <w:right w:val="single" w:sz="4" w:space="0" w:color="auto"/>
            </w:tcBorders>
            <w:shd w:val="clear" w:color="auto" w:fill="FFFFFF"/>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22544268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201560130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sz w:val="22"/>
                <w:szCs w:val="22"/>
              </w:rPr>
              <w:id w:val="869737198"/>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B2163B" w:rsidRPr="00AD243D" w:rsidRDefault="00B2163B">
            <w:pPr>
              <w:pStyle w:val="berschrift2"/>
              <w:spacing w:before="0" w:after="0"/>
              <w:rPr>
                <w:rFonts w:cs="Arial"/>
                <w:sz w:val="20"/>
              </w:rPr>
            </w:pPr>
            <w:r w:rsidRPr="00AD243D">
              <w:rPr>
                <w:rFonts w:cs="Arial"/>
                <w:sz w:val="20"/>
              </w:rPr>
              <w:t>2.3</w:t>
            </w:r>
          </w:p>
          <w:p w:rsidR="00B2163B" w:rsidRPr="00AD243D" w:rsidRDefault="00B2163B">
            <w:pPr>
              <w:rPr>
                <w:rFonts w:ascii="Arial" w:hAnsi="Arial" w:cs="Arial"/>
                <w:sz w:val="20"/>
              </w:rPr>
            </w:pPr>
          </w:p>
        </w:tc>
        <w:tc>
          <w:tcPr>
            <w:tcW w:w="4394" w:type="dxa"/>
            <w:tcBorders>
              <w:top w:val="single" w:sz="6" w:space="0" w:color="auto"/>
              <w:left w:val="single" w:sz="6" w:space="0" w:color="auto"/>
              <w:bottom w:val="single" w:sz="6" w:space="0" w:color="auto"/>
              <w:right w:val="single" w:sz="4" w:space="0" w:color="auto"/>
            </w:tcBorders>
            <w:shd w:val="clear" w:color="auto" w:fill="FDE9D9" w:themeFill="accent6" w:themeFillTint="33"/>
          </w:tcPr>
          <w:p w:rsidR="00B2163B" w:rsidRPr="00AD243D" w:rsidRDefault="00B2163B" w:rsidP="00AD243D">
            <w:pPr>
              <w:pStyle w:val="berschrift7"/>
              <w:rPr>
                <w:rFonts w:ascii="Arial" w:hAnsi="Arial" w:cs="Arial"/>
                <w:u w:val="single"/>
              </w:rPr>
            </w:pPr>
            <w:r w:rsidRPr="00AD243D">
              <w:rPr>
                <w:rFonts w:ascii="Arial" w:hAnsi="Arial" w:cs="Arial"/>
                <w:u w:val="single"/>
              </w:rPr>
              <w:t>Schutzkriterien</w:t>
            </w:r>
          </w:p>
          <w:p w:rsidR="00B2163B" w:rsidRPr="00AD243D" w:rsidRDefault="00B2163B">
            <w:pPr>
              <w:rPr>
                <w:rFonts w:ascii="Arial" w:hAnsi="Arial" w:cs="Arial"/>
                <w:b/>
                <w:sz w:val="20"/>
              </w:rPr>
            </w:pPr>
            <w:r w:rsidRPr="00AD243D">
              <w:rPr>
                <w:rFonts w:ascii="Arial" w:hAnsi="Arial" w:cs="Arial"/>
                <w:sz w:val="20"/>
              </w:rPr>
              <w:t>Belastbarkeit der Schutzgüter unter besondere Berücksichtigung folgender Gebiete und von Art und Umfang des ihnen jeweils zugewiesenen Schutzes (Schutzkriterien</w:t>
            </w:r>
            <w:r w:rsidRPr="00AD243D">
              <w:rPr>
                <w:rFonts w:ascii="Arial" w:hAnsi="Arial" w:cs="Arial"/>
                <w:b/>
                <w:sz w:val="20"/>
              </w:rPr>
              <w:t>)</w:t>
            </w:r>
          </w:p>
          <w:p w:rsidR="00B2163B" w:rsidRPr="00AD243D" w:rsidRDefault="00B2163B">
            <w:pPr>
              <w:pStyle w:val="Fuzeile"/>
              <w:tabs>
                <w:tab w:val="clear" w:pos="4536"/>
                <w:tab w:val="clear" w:pos="9072"/>
              </w:tabs>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163B" w:rsidRPr="00AD243D" w:rsidRDefault="00B2163B">
            <w:pPr>
              <w:rPr>
                <w:rFonts w:ascii="Arial" w:hAnsi="Arial" w:cs="Arial"/>
                <w:sz w:val="20"/>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2.3.1</w:t>
            </w:r>
          </w:p>
        </w:tc>
        <w:tc>
          <w:tcPr>
            <w:tcW w:w="4394" w:type="dxa"/>
            <w:tcBorders>
              <w:left w:val="single" w:sz="6" w:space="0" w:color="auto"/>
              <w:bottom w:val="single" w:sz="6" w:space="0" w:color="auto"/>
              <w:right w:val="single" w:sz="4" w:space="0" w:color="auto"/>
            </w:tcBorders>
          </w:tcPr>
          <w:p w:rsidR="00B2163B" w:rsidRPr="00AD243D" w:rsidRDefault="00B2163B" w:rsidP="001D4514">
            <w:pPr>
              <w:pStyle w:val="Default"/>
              <w:rPr>
                <w:sz w:val="20"/>
                <w:szCs w:val="20"/>
              </w:rPr>
            </w:pPr>
            <w:r w:rsidRPr="00AD243D">
              <w:rPr>
                <w:sz w:val="20"/>
                <w:szCs w:val="20"/>
              </w:rPr>
              <w:t xml:space="preserve">Natura 2000-Gebiete nach § 7 Abs. 1 Nr. 8 des BNatG, </w:t>
            </w:r>
          </w:p>
          <w:p w:rsidR="00B2163B" w:rsidRPr="00AD243D" w:rsidRDefault="00B2163B">
            <w:pPr>
              <w:pStyle w:val="Fuzeile"/>
              <w:tabs>
                <w:tab w:val="clear" w:pos="4536"/>
                <w:tab w:val="clear" w:pos="9072"/>
              </w:tabs>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64015028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81452495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382524141"/>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2.3.2</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Naturschutzgebiete gemäß § 23 des BNatG, soweit nicht bereits von Ziffer 2.3.1 erfasst, </w:t>
            </w:r>
          </w:p>
          <w:p w:rsidR="00B2163B" w:rsidRPr="00AD243D" w:rsidRDefault="00B2163B">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19645715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46559114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387030955"/>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2.3.3</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Nationalparke und Nationale Naturmonumente gemäß § 24 des BNatG, soweit nicht bereits von Ziffer 2.3.1 erfasst, </w:t>
            </w:r>
          </w:p>
          <w:p w:rsidR="00B2163B" w:rsidRPr="00AD243D" w:rsidRDefault="00B2163B">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3593815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211712906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1730372299"/>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2.3.4</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Biosphärenreservate und Landschaftsschutzgebiete nach den §§ 25 und 26 des BNatG </w:t>
            </w:r>
          </w:p>
          <w:p w:rsidR="00B2163B" w:rsidRPr="00AD243D" w:rsidRDefault="00B2163B">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60638337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204979992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1018122671"/>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2.3.5</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Naturdenkmäler nach § 28 des BNatG </w:t>
            </w:r>
          </w:p>
          <w:p w:rsidR="00B2163B" w:rsidRPr="00AD243D" w:rsidRDefault="00B2163B">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1431151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04336483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862598168"/>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2.3.6</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Geschützte Landschaftsbestandteile, einschließlich Alleen, nach § 29 des BNatG </w:t>
            </w:r>
          </w:p>
          <w:p w:rsidR="00B2163B" w:rsidRPr="00AD243D" w:rsidRDefault="00B2163B" w:rsidP="00A365F1">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48897135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17071339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2139716582"/>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rsidP="00F01467">
            <w:pPr>
              <w:rPr>
                <w:rFonts w:ascii="Arial" w:hAnsi="Arial" w:cs="Arial"/>
                <w:sz w:val="20"/>
              </w:rPr>
            </w:pPr>
            <w:r w:rsidRPr="00AD243D">
              <w:rPr>
                <w:rFonts w:ascii="Arial" w:hAnsi="Arial" w:cs="Arial"/>
                <w:sz w:val="20"/>
              </w:rPr>
              <w:t>2.3.7</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gesetzlich geschützte Biotope gemäß § 30 des BNatG </w:t>
            </w:r>
          </w:p>
          <w:p w:rsidR="00B2163B" w:rsidRPr="00AD243D" w:rsidRDefault="00B2163B" w:rsidP="00A365F1">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sidR="00CD5280">
              <w:rPr>
                <w:rFonts w:ascii="Arial" w:hAnsi="Arial" w:cs="Arial"/>
                <w:sz w:val="20"/>
              </w:rPr>
              <w:t xml:space="preserve"> </w:t>
            </w:r>
            <w:sdt>
              <w:sdtPr>
                <w:rPr>
                  <w:rFonts w:ascii="Arial" w:hAnsi="Arial" w:cs="Arial"/>
                  <w:sz w:val="20"/>
                </w:rPr>
                <w:id w:val="99793059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27385531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1327887218"/>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rsidP="00F01467">
            <w:pPr>
              <w:rPr>
                <w:rFonts w:ascii="Arial" w:hAnsi="Arial" w:cs="Arial"/>
                <w:sz w:val="20"/>
              </w:rPr>
            </w:pPr>
            <w:r w:rsidRPr="00AD243D">
              <w:rPr>
                <w:rFonts w:ascii="Arial" w:hAnsi="Arial" w:cs="Arial"/>
                <w:sz w:val="20"/>
              </w:rPr>
              <w:t>2.3.8</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Wasserschutzgebiete gemäß § 51 WHG, Heilquellenschutzgebiete nach § 53 Abs. 4 des WHG, Risikogebiete nach § 73 Abs. 1 WHG, sowie Überschwemmungsgebiete gemäß § 76 WHG </w:t>
            </w:r>
          </w:p>
          <w:p w:rsidR="00B2163B" w:rsidRPr="00AD243D" w:rsidRDefault="00B2163B" w:rsidP="00491A5E">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2716858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09868150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Default="00B2163B" w:rsidP="00CD5280">
            <w:pPr>
              <w:jc w:val="center"/>
              <w:rPr>
                <w:rFonts w:ascii="Arial" w:hAnsi="Arial" w:cs="Arial"/>
                <w:sz w:val="20"/>
              </w:rPr>
            </w:pPr>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274062521"/>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2.3.9</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Gebiete, in denen die in den Gemeinschaftsvorschriften fest-gelegten Umweltqualitätsnormen bereits überschritten sind </w:t>
            </w:r>
          </w:p>
          <w:p w:rsidR="00B2163B" w:rsidRPr="00AD243D" w:rsidRDefault="00B2163B" w:rsidP="00A365F1">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74479908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97865273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950590049"/>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2.3.10</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Gebiete mit hoher Bevölkerungsdichte, insbesondere Zentrale Orte im Sinne des § 2 Abs. 2 Nr. 2 des Raumordnungsgesetzes </w:t>
            </w:r>
          </w:p>
          <w:p w:rsidR="00B2163B" w:rsidRPr="00AD243D" w:rsidRDefault="00B2163B" w:rsidP="009F19C0">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102440545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40103498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933814825"/>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r w:rsidR="00B2163B" w:rsidRPr="00AD243D" w:rsidTr="003A0A69">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779" w:type="dxa"/>
            <w:tcBorders>
              <w:top w:val="single" w:sz="6" w:space="0" w:color="auto"/>
              <w:left w:val="single" w:sz="6" w:space="0" w:color="auto"/>
              <w:bottom w:val="single" w:sz="6" w:space="0" w:color="auto"/>
              <w:right w:val="single" w:sz="6" w:space="0" w:color="auto"/>
            </w:tcBorders>
          </w:tcPr>
          <w:p w:rsidR="00B2163B" w:rsidRPr="00AD243D" w:rsidRDefault="00B2163B">
            <w:pPr>
              <w:rPr>
                <w:rFonts w:ascii="Arial" w:hAnsi="Arial" w:cs="Arial"/>
                <w:sz w:val="20"/>
              </w:rPr>
            </w:pPr>
            <w:r w:rsidRPr="00AD243D">
              <w:rPr>
                <w:rFonts w:ascii="Arial" w:hAnsi="Arial" w:cs="Arial"/>
                <w:sz w:val="20"/>
              </w:rPr>
              <w:t>2.3.11</w:t>
            </w:r>
          </w:p>
        </w:tc>
        <w:tc>
          <w:tcPr>
            <w:tcW w:w="4394" w:type="dxa"/>
            <w:tcBorders>
              <w:top w:val="single" w:sz="6" w:space="0" w:color="auto"/>
              <w:left w:val="single" w:sz="6" w:space="0" w:color="auto"/>
              <w:bottom w:val="single" w:sz="6" w:space="0" w:color="auto"/>
              <w:right w:val="single" w:sz="4" w:space="0" w:color="auto"/>
            </w:tcBorders>
          </w:tcPr>
          <w:p w:rsidR="00B2163B" w:rsidRPr="00AD243D" w:rsidRDefault="00B2163B" w:rsidP="00AD243D">
            <w:pPr>
              <w:pStyle w:val="Default"/>
              <w:rPr>
                <w:sz w:val="20"/>
                <w:szCs w:val="20"/>
              </w:rPr>
            </w:pPr>
            <w:r w:rsidRPr="00AD243D">
              <w:rPr>
                <w:sz w:val="20"/>
                <w:szCs w:val="20"/>
              </w:rPr>
              <w:t xml:space="preserve">in amtlichen Listen oder Karten verzeichnete Denkmale, Denkmalensembles, Bodendenkmäler oder Gebiete, die von der durch die Länder bestimmten Denkmalschutzbehörde als archäologisch bedeutende Landschaften eingestuft worden sind. </w:t>
            </w:r>
          </w:p>
          <w:p w:rsidR="00B2163B" w:rsidRPr="00AD243D" w:rsidRDefault="00B2163B">
            <w:pPr>
              <w:pStyle w:val="Fuzeile"/>
              <w:tabs>
                <w:tab w:val="clear" w:pos="4536"/>
                <w:tab w:val="clear" w:pos="9072"/>
              </w:tabs>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2163B"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Ja</w:t>
            </w:r>
            <w:r>
              <w:rPr>
                <w:rFonts w:ascii="Arial" w:hAnsi="Arial" w:cs="Arial"/>
                <w:sz w:val="20"/>
              </w:rPr>
              <w:t xml:space="preserve"> </w:t>
            </w:r>
            <w:sdt>
              <w:sdtPr>
                <w:rPr>
                  <w:rFonts w:ascii="Arial" w:hAnsi="Arial" w:cs="Arial"/>
                  <w:sz w:val="20"/>
                </w:rPr>
                <w:id w:val="7638082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p w:rsidR="00B2163B" w:rsidRDefault="00B2163B" w:rsidP="00CD5280">
            <w:pPr>
              <w:jc w:val="center"/>
              <w:rPr>
                <w:rFonts w:ascii="Arial" w:hAnsi="Arial" w:cs="Arial"/>
                <w:sz w:val="20"/>
              </w:rPr>
            </w:pPr>
            <w:r w:rsidRPr="00AD243D">
              <w:rPr>
                <w:rFonts w:ascii="Arial" w:hAnsi="Arial" w:cs="Arial"/>
                <w:sz w:val="20"/>
              </w:rPr>
              <w:t>Nein</w:t>
            </w:r>
            <w:r>
              <w:rPr>
                <w:rFonts w:ascii="Arial" w:hAnsi="Arial" w:cs="Arial"/>
                <w:sz w:val="20"/>
              </w:rPr>
              <w:t xml:space="preserve"> </w:t>
            </w:r>
            <w:sdt>
              <w:sdtPr>
                <w:rPr>
                  <w:rFonts w:ascii="Arial" w:hAnsi="Arial" w:cs="Arial"/>
                  <w:sz w:val="20"/>
                </w:rPr>
                <w:id w:val="117607986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B2163B" w:rsidRPr="00AD243D" w:rsidRDefault="00B2163B" w:rsidP="00CD5280">
            <w:pPr>
              <w:jc w:val="center"/>
              <w:rPr>
                <w:rFonts w:ascii="Arial" w:hAnsi="Arial" w:cs="Arial"/>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sz w:val="22"/>
                <w:szCs w:val="22"/>
              </w:rPr>
              <w:id w:val="923526735"/>
              <w:showingPlcHdr/>
              <w:text w:multiLine="1"/>
            </w:sdtPr>
            <w:sdtContent>
              <w:p w:rsidR="00B2163B" w:rsidRDefault="00B2163B"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2163B" w:rsidRPr="0066201D" w:rsidRDefault="00B2163B" w:rsidP="006650E3">
            <w:pPr>
              <w:pStyle w:val="Fuzeile"/>
              <w:tabs>
                <w:tab w:val="clear" w:pos="4536"/>
                <w:tab w:val="clear" w:pos="9072"/>
              </w:tabs>
              <w:rPr>
                <w:rFonts w:ascii="Arial" w:hAnsi="Arial"/>
                <w:sz w:val="22"/>
                <w:szCs w:val="22"/>
              </w:rPr>
            </w:pPr>
          </w:p>
        </w:tc>
      </w:tr>
    </w:tbl>
    <w:p w:rsidR="00AD243D" w:rsidRDefault="00AD243D">
      <w:r>
        <w:br w:type="page"/>
      </w:r>
    </w:p>
    <w:p w:rsidR="00AD243D" w:rsidRDefault="00AD243D"/>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Tabelle zur Angabe der Art und Merkmale der möglichen Auswirkungen."/>
        <w:tblDescription w:val="Fünfzehnzeilige Tabelle mit ausfüllbaren Datenfeldern und Kästchen zum ankreuzen zur Angabe der Art und Merkmale der möglichen Auswirkungen."/>
      </w:tblPr>
      <w:tblGrid>
        <w:gridCol w:w="637"/>
        <w:gridCol w:w="9072"/>
      </w:tblGrid>
      <w:tr w:rsidR="001D4514" w:rsidRPr="00875A9C" w:rsidTr="00AB1585">
        <w:trPr>
          <w:cantSplit/>
          <w:trHeight w:val="835"/>
        </w:trPr>
        <w:tc>
          <w:tcPr>
            <w:tcW w:w="637" w:type="dxa"/>
            <w:tcBorders>
              <w:top w:val="single" w:sz="6" w:space="0" w:color="auto"/>
              <w:bottom w:val="nil"/>
            </w:tcBorders>
            <w:shd w:val="pct10" w:color="auto" w:fill="auto"/>
          </w:tcPr>
          <w:p w:rsidR="001D4514" w:rsidRPr="00875A9C" w:rsidRDefault="001D4514">
            <w:pPr>
              <w:pStyle w:val="berschrift7"/>
              <w:rPr>
                <w:rFonts w:ascii="Arial" w:hAnsi="Arial" w:cs="Arial"/>
                <w:sz w:val="22"/>
                <w:szCs w:val="22"/>
              </w:rPr>
            </w:pPr>
            <w:r w:rsidRPr="00875A9C">
              <w:rPr>
                <w:rFonts w:ascii="Arial" w:hAnsi="Arial" w:cs="Arial"/>
                <w:sz w:val="22"/>
                <w:szCs w:val="22"/>
              </w:rPr>
              <w:t>3</w:t>
            </w:r>
          </w:p>
          <w:p w:rsidR="001D4514" w:rsidRPr="00875A9C" w:rsidRDefault="001D4514">
            <w:pPr>
              <w:rPr>
                <w:rFonts w:ascii="Arial" w:hAnsi="Arial" w:cs="Arial"/>
                <w:szCs w:val="22"/>
              </w:rPr>
            </w:pPr>
          </w:p>
        </w:tc>
        <w:tc>
          <w:tcPr>
            <w:tcW w:w="9072" w:type="dxa"/>
            <w:tcBorders>
              <w:top w:val="single" w:sz="6" w:space="0" w:color="auto"/>
              <w:bottom w:val="single" w:sz="6" w:space="0" w:color="auto"/>
            </w:tcBorders>
            <w:shd w:val="pct10" w:color="auto" w:fill="auto"/>
          </w:tcPr>
          <w:p w:rsidR="00B16E20" w:rsidRPr="00875A9C" w:rsidRDefault="00B16E20" w:rsidP="00E47156">
            <w:pPr>
              <w:rPr>
                <w:rFonts w:ascii="Arial" w:hAnsi="Arial" w:cs="Arial"/>
                <w:szCs w:val="22"/>
              </w:rPr>
            </w:pPr>
            <w:r w:rsidRPr="00875A9C">
              <w:rPr>
                <w:rFonts w:ascii="Arial" w:hAnsi="Arial" w:cs="Arial"/>
                <w:b/>
                <w:szCs w:val="22"/>
                <w:u w:val="single"/>
              </w:rPr>
              <w:t>Art und Merkmale der möglichen Auswirkungen</w:t>
            </w:r>
            <w:r w:rsidRPr="00875A9C">
              <w:rPr>
                <w:rFonts w:ascii="Arial" w:hAnsi="Arial" w:cs="Arial"/>
                <w:szCs w:val="22"/>
              </w:rPr>
              <w:t xml:space="preserve"> </w:t>
            </w:r>
          </w:p>
          <w:p w:rsidR="001D4514" w:rsidRPr="00875A9C" w:rsidRDefault="00B16E20" w:rsidP="00E47156">
            <w:pPr>
              <w:rPr>
                <w:rFonts w:ascii="Arial" w:hAnsi="Arial" w:cs="Arial"/>
                <w:b/>
                <w:szCs w:val="22"/>
                <w:u w:val="single"/>
              </w:rPr>
            </w:pPr>
            <w:r w:rsidRPr="00875A9C">
              <w:rPr>
                <w:rFonts w:ascii="Arial" w:hAnsi="Arial" w:cs="Arial"/>
                <w:szCs w:val="22"/>
              </w:rPr>
              <w:t>Die möglichen erheblichen Auswirkungen auf die Schutzgüter sind anhand der unter Punkt 1 und 2 gemachten Angaben zu beurteilen</w:t>
            </w:r>
          </w:p>
        </w:tc>
      </w:tr>
      <w:tr w:rsidR="00875A9C" w:rsidRPr="00875A9C" w:rsidTr="00875A9C">
        <w:trPr>
          <w:cantSplit/>
        </w:trPr>
        <w:tc>
          <w:tcPr>
            <w:tcW w:w="637" w:type="dxa"/>
            <w:tcBorders>
              <w:top w:val="single" w:sz="6" w:space="0" w:color="auto"/>
              <w:bottom w:val="nil"/>
            </w:tcBorders>
            <w:shd w:val="clear" w:color="auto" w:fill="FDE9D9" w:themeFill="accent6" w:themeFillTint="33"/>
          </w:tcPr>
          <w:p w:rsidR="00875A9C" w:rsidRPr="00875A9C" w:rsidRDefault="00875A9C">
            <w:pPr>
              <w:pStyle w:val="berschrift7"/>
              <w:rPr>
                <w:rFonts w:ascii="Arial" w:hAnsi="Arial" w:cs="Arial"/>
                <w:sz w:val="22"/>
                <w:szCs w:val="22"/>
              </w:rPr>
            </w:pPr>
            <w:r w:rsidRPr="00875A9C">
              <w:rPr>
                <w:rFonts w:ascii="Arial" w:hAnsi="Arial" w:cs="Arial"/>
                <w:sz w:val="22"/>
                <w:szCs w:val="22"/>
              </w:rPr>
              <w:t>3.1</w:t>
            </w:r>
          </w:p>
        </w:tc>
        <w:tc>
          <w:tcPr>
            <w:tcW w:w="9072" w:type="dxa"/>
            <w:tcBorders>
              <w:top w:val="single" w:sz="6" w:space="0" w:color="auto"/>
              <w:bottom w:val="single" w:sz="6" w:space="0" w:color="auto"/>
            </w:tcBorders>
            <w:shd w:val="clear" w:color="auto" w:fill="FDE9D9" w:themeFill="accent6" w:themeFillTint="33"/>
          </w:tcPr>
          <w:p w:rsidR="00875A9C" w:rsidRPr="00875A9C" w:rsidRDefault="00875A9C" w:rsidP="00E47156">
            <w:pPr>
              <w:pStyle w:val="Textkrper3"/>
              <w:rPr>
                <w:rFonts w:ascii="Arial" w:hAnsi="Arial" w:cs="Arial"/>
                <w:sz w:val="22"/>
                <w:szCs w:val="22"/>
                <w:u w:val="none"/>
              </w:rPr>
            </w:pPr>
            <w:r w:rsidRPr="00875A9C">
              <w:rPr>
                <w:rFonts w:ascii="Arial" w:hAnsi="Arial" w:cs="Arial"/>
                <w:sz w:val="22"/>
                <w:szCs w:val="22"/>
                <w:u w:val="none"/>
              </w:rPr>
              <w:t>Art und Ausmaß der Auswirkungen</w:t>
            </w:r>
          </w:p>
          <w:p w:rsidR="00875A9C" w:rsidRPr="00875A9C" w:rsidRDefault="00875A9C" w:rsidP="00712FA5">
            <w:pPr>
              <w:pStyle w:val="berschrift4"/>
              <w:jc w:val="left"/>
              <w:rPr>
                <w:rFonts w:cs="Arial"/>
                <w:sz w:val="22"/>
                <w:szCs w:val="22"/>
              </w:rPr>
            </w:pPr>
            <w:r w:rsidRPr="00875A9C">
              <w:rPr>
                <w:rFonts w:cs="Arial"/>
                <w:sz w:val="22"/>
                <w:szCs w:val="22"/>
              </w:rPr>
              <w:t>insbesondere, welches geographische Gebiet betroffen ist und wie viele Personen von den Auswirkungen voraussichtlich betroffen sind,</w:t>
            </w:r>
          </w:p>
        </w:tc>
      </w:tr>
      <w:tr w:rsidR="00BA00A6" w:rsidRPr="00875A9C" w:rsidTr="0018408F">
        <w:trPr>
          <w:cantSplit/>
        </w:trPr>
        <w:tc>
          <w:tcPr>
            <w:tcW w:w="637" w:type="dxa"/>
            <w:tcBorders>
              <w:top w:val="single" w:sz="6" w:space="0" w:color="auto"/>
              <w:bottom w:val="nil"/>
            </w:tcBorders>
            <w:shd w:val="clear" w:color="auto" w:fill="FFFFFF" w:themeFill="background1"/>
          </w:tcPr>
          <w:p w:rsidR="00BA00A6" w:rsidRPr="00875A9C" w:rsidRDefault="00BA00A6">
            <w:pPr>
              <w:pStyle w:val="berschrift7"/>
              <w:rPr>
                <w:rFonts w:ascii="Arial" w:hAnsi="Arial" w:cs="Arial"/>
                <w:sz w:val="22"/>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1146967035"/>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875A9C">
        <w:trPr>
          <w:cantSplit/>
        </w:trPr>
        <w:tc>
          <w:tcPr>
            <w:tcW w:w="637" w:type="dxa"/>
            <w:tcBorders>
              <w:top w:val="single" w:sz="6" w:space="0" w:color="auto"/>
              <w:bottom w:val="nil"/>
            </w:tcBorders>
            <w:shd w:val="clear" w:color="auto" w:fill="FDE9D9" w:themeFill="accent6" w:themeFillTint="33"/>
          </w:tcPr>
          <w:p w:rsidR="00BA00A6" w:rsidRPr="00875A9C" w:rsidRDefault="00BA00A6">
            <w:pPr>
              <w:pStyle w:val="berschrift7"/>
              <w:rPr>
                <w:rFonts w:ascii="Arial" w:hAnsi="Arial" w:cs="Arial"/>
                <w:sz w:val="22"/>
                <w:szCs w:val="22"/>
              </w:rPr>
            </w:pPr>
            <w:r w:rsidRPr="00875A9C">
              <w:rPr>
                <w:rFonts w:ascii="Arial" w:hAnsi="Arial" w:cs="Arial"/>
                <w:sz w:val="22"/>
                <w:szCs w:val="22"/>
              </w:rPr>
              <w:t>3.2</w:t>
            </w:r>
          </w:p>
        </w:tc>
        <w:tc>
          <w:tcPr>
            <w:tcW w:w="9072" w:type="dxa"/>
            <w:tcBorders>
              <w:top w:val="single" w:sz="6" w:space="0" w:color="auto"/>
              <w:bottom w:val="single" w:sz="6" w:space="0" w:color="auto"/>
            </w:tcBorders>
            <w:shd w:val="clear" w:color="auto" w:fill="FDE9D9" w:themeFill="accent6" w:themeFillTint="33"/>
          </w:tcPr>
          <w:p w:rsidR="00BA00A6" w:rsidRPr="00875A9C" w:rsidRDefault="00BA00A6" w:rsidP="00E47156">
            <w:pPr>
              <w:pStyle w:val="berschrift4"/>
              <w:jc w:val="left"/>
              <w:rPr>
                <w:rFonts w:cs="Arial"/>
                <w:sz w:val="22"/>
                <w:szCs w:val="22"/>
              </w:rPr>
            </w:pPr>
            <w:r w:rsidRPr="00875A9C">
              <w:rPr>
                <w:rFonts w:cs="Arial"/>
                <w:sz w:val="22"/>
                <w:szCs w:val="22"/>
              </w:rPr>
              <w:t>Dem etwaigen grenzüberschreitenden Charakter der Auswirkung</w:t>
            </w:r>
          </w:p>
          <w:p w:rsidR="00BA00A6" w:rsidRPr="00875A9C" w:rsidRDefault="00BA00A6" w:rsidP="00712FA5">
            <w:pPr>
              <w:pStyle w:val="berschrift4"/>
              <w:jc w:val="left"/>
              <w:rPr>
                <w:rFonts w:cs="Arial"/>
                <w:sz w:val="22"/>
                <w:szCs w:val="22"/>
              </w:rPr>
            </w:pPr>
          </w:p>
        </w:tc>
      </w:tr>
      <w:tr w:rsidR="00BA00A6" w:rsidRPr="00875A9C" w:rsidTr="00875A9C">
        <w:trPr>
          <w:cantSplit/>
        </w:trPr>
        <w:tc>
          <w:tcPr>
            <w:tcW w:w="637" w:type="dxa"/>
            <w:tcBorders>
              <w:top w:val="single" w:sz="6" w:space="0" w:color="auto"/>
              <w:bottom w:val="nil"/>
            </w:tcBorders>
            <w:shd w:val="clear" w:color="auto" w:fill="FFFFFF" w:themeFill="background1"/>
          </w:tcPr>
          <w:p w:rsidR="00BA00A6" w:rsidRPr="00875A9C" w:rsidRDefault="00BA00A6">
            <w:pPr>
              <w:pStyle w:val="berschrift7"/>
              <w:rPr>
                <w:rFonts w:ascii="Arial" w:hAnsi="Arial" w:cs="Arial"/>
                <w:sz w:val="22"/>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182479812"/>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875A9C">
        <w:trPr>
          <w:cantSplit/>
        </w:trPr>
        <w:tc>
          <w:tcPr>
            <w:tcW w:w="637" w:type="dxa"/>
            <w:tcBorders>
              <w:top w:val="single" w:sz="6" w:space="0" w:color="auto"/>
              <w:bottom w:val="nil"/>
            </w:tcBorders>
            <w:shd w:val="clear" w:color="auto" w:fill="FDE9D9" w:themeFill="accent6" w:themeFillTint="33"/>
          </w:tcPr>
          <w:p w:rsidR="00BA00A6" w:rsidRPr="00875A9C" w:rsidRDefault="00BA00A6" w:rsidP="00875A9C">
            <w:pPr>
              <w:rPr>
                <w:rFonts w:ascii="Arial" w:hAnsi="Arial" w:cs="Arial"/>
                <w:b/>
                <w:szCs w:val="22"/>
              </w:rPr>
            </w:pPr>
            <w:r w:rsidRPr="00875A9C">
              <w:rPr>
                <w:rFonts w:ascii="Arial" w:hAnsi="Arial" w:cs="Arial"/>
                <w:b/>
                <w:szCs w:val="22"/>
              </w:rPr>
              <w:t>3.3</w:t>
            </w:r>
          </w:p>
        </w:tc>
        <w:tc>
          <w:tcPr>
            <w:tcW w:w="9072" w:type="dxa"/>
            <w:tcBorders>
              <w:top w:val="single" w:sz="6" w:space="0" w:color="auto"/>
              <w:bottom w:val="single" w:sz="6" w:space="0" w:color="auto"/>
            </w:tcBorders>
            <w:shd w:val="clear" w:color="auto" w:fill="FDE9D9" w:themeFill="accent6" w:themeFillTint="33"/>
          </w:tcPr>
          <w:p w:rsidR="00BA00A6" w:rsidRDefault="00BA00A6" w:rsidP="00E47156">
            <w:pPr>
              <w:pStyle w:val="berschrift4"/>
              <w:jc w:val="left"/>
              <w:rPr>
                <w:rFonts w:cs="Arial"/>
                <w:sz w:val="22"/>
                <w:szCs w:val="22"/>
              </w:rPr>
            </w:pPr>
            <w:r w:rsidRPr="00875A9C">
              <w:rPr>
                <w:rFonts w:cs="Arial"/>
                <w:sz w:val="22"/>
                <w:szCs w:val="22"/>
              </w:rPr>
              <w:t>der Schwere und der Komplexität der Auswirkunge</w:t>
            </w:r>
            <w:r>
              <w:rPr>
                <w:rFonts w:cs="Arial"/>
                <w:sz w:val="22"/>
                <w:szCs w:val="22"/>
              </w:rPr>
              <w:t>n</w:t>
            </w:r>
          </w:p>
          <w:p w:rsidR="00BA00A6" w:rsidRPr="00875A9C" w:rsidRDefault="00BA00A6" w:rsidP="00875A9C"/>
        </w:tc>
      </w:tr>
      <w:tr w:rsidR="00BA00A6" w:rsidRPr="00875A9C" w:rsidTr="00875A9C">
        <w:trPr>
          <w:cantSplit/>
        </w:trPr>
        <w:tc>
          <w:tcPr>
            <w:tcW w:w="637" w:type="dxa"/>
            <w:tcBorders>
              <w:top w:val="single" w:sz="6" w:space="0" w:color="auto"/>
              <w:bottom w:val="nil"/>
            </w:tcBorders>
            <w:shd w:val="clear" w:color="auto" w:fill="FFFFFF" w:themeFill="background1"/>
          </w:tcPr>
          <w:p w:rsidR="00BA00A6" w:rsidRPr="00875A9C" w:rsidRDefault="00BA00A6" w:rsidP="00875A9C">
            <w:pPr>
              <w:rPr>
                <w:rFonts w:ascii="Arial" w:hAnsi="Arial" w:cs="Arial"/>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1163621846"/>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875A9C">
        <w:trPr>
          <w:cantSplit/>
        </w:trPr>
        <w:tc>
          <w:tcPr>
            <w:tcW w:w="637" w:type="dxa"/>
            <w:tcBorders>
              <w:top w:val="single" w:sz="6" w:space="0" w:color="auto"/>
              <w:bottom w:val="nil"/>
            </w:tcBorders>
            <w:shd w:val="clear" w:color="auto" w:fill="FDE9D9" w:themeFill="accent6" w:themeFillTint="33"/>
          </w:tcPr>
          <w:p w:rsidR="00BA00A6" w:rsidRPr="00875A9C" w:rsidRDefault="00BA00A6" w:rsidP="00875A9C">
            <w:pPr>
              <w:rPr>
                <w:rFonts w:ascii="Arial" w:hAnsi="Arial" w:cs="Arial"/>
                <w:b/>
                <w:szCs w:val="22"/>
              </w:rPr>
            </w:pPr>
            <w:r w:rsidRPr="00875A9C">
              <w:rPr>
                <w:rFonts w:ascii="Arial" w:hAnsi="Arial" w:cs="Arial"/>
                <w:b/>
                <w:szCs w:val="22"/>
              </w:rPr>
              <w:t>3.4</w:t>
            </w:r>
          </w:p>
        </w:tc>
        <w:tc>
          <w:tcPr>
            <w:tcW w:w="9072" w:type="dxa"/>
            <w:tcBorders>
              <w:top w:val="single" w:sz="6" w:space="0" w:color="auto"/>
              <w:bottom w:val="single" w:sz="6" w:space="0" w:color="auto"/>
            </w:tcBorders>
            <w:shd w:val="clear" w:color="auto" w:fill="FDE9D9" w:themeFill="accent6" w:themeFillTint="33"/>
          </w:tcPr>
          <w:p w:rsidR="00BA00A6" w:rsidRPr="00875A9C" w:rsidRDefault="00BA00A6" w:rsidP="00875A9C">
            <w:pPr>
              <w:pStyle w:val="Default"/>
              <w:rPr>
                <w:b/>
                <w:sz w:val="22"/>
                <w:szCs w:val="22"/>
              </w:rPr>
            </w:pPr>
            <w:r w:rsidRPr="00875A9C">
              <w:rPr>
                <w:b/>
                <w:sz w:val="22"/>
                <w:szCs w:val="22"/>
              </w:rPr>
              <w:t xml:space="preserve">der Wahrscheinlichkeit von Auswirkungen </w:t>
            </w:r>
          </w:p>
          <w:p w:rsidR="00BA00A6" w:rsidRPr="00875A9C" w:rsidRDefault="00BA00A6" w:rsidP="00E47156">
            <w:pPr>
              <w:pStyle w:val="berschrift4"/>
              <w:jc w:val="left"/>
              <w:rPr>
                <w:rFonts w:cs="Arial"/>
                <w:sz w:val="22"/>
                <w:szCs w:val="22"/>
              </w:rPr>
            </w:pPr>
          </w:p>
        </w:tc>
      </w:tr>
      <w:tr w:rsidR="00BA00A6" w:rsidRPr="00875A9C" w:rsidTr="00875A9C">
        <w:trPr>
          <w:cantSplit/>
        </w:trPr>
        <w:tc>
          <w:tcPr>
            <w:tcW w:w="637" w:type="dxa"/>
            <w:tcBorders>
              <w:top w:val="single" w:sz="6" w:space="0" w:color="auto"/>
              <w:bottom w:val="nil"/>
            </w:tcBorders>
            <w:shd w:val="clear" w:color="auto" w:fill="FFFFFF" w:themeFill="background1"/>
          </w:tcPr>
          <w:p w:rsidR="00BA00A6" w:rsidRPr="00875A9C" w:rsidRDefault="00BA00A6" w:rsidP="00875A9C">
            <w:pPr>
              <w:rPr>
                <w:rFonts w:ascii="Arial" w:hAnsi="Arial" w:cs="Arial"/>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637806393"/>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875A9C">
        <w:trPr>
          <w:cantSplit/>
        </w:trPr>
        <w:tc>
          <w:tcPr>
            <w:tcW w:w="637" w:type="dxa"/>
            <w:tcBorders>
              <w:top w:val="single" w:sz="6" w:space="0" w:color="auto"/>
              <w:bottom w:val="nil"/>
            </w:tcBorders>
            <w:shd w:val="clear" w:color="auto" w:fill="FDE9D9" w:themeFill="accent6" w:themeFillTint="33"/>
          </w:tcPr>
          <w:p w:rsidR="00BA00A6" w:rsidRPr="00875A9C" w:rsidRDefault="00BA00A6" w:rsidP="00875A9C">
            <w:pPr>
              <w:rPr>
                <w:rFonts w:ascii="Arial" w:hAnsi="Arial" w:cs="Arial"/>
                <w:b/>
                <w:szCs w:val="22"/>
              </w:rPr>
            </w:pPr>
            <w:r w:rsidRPr="00875A9C">
              <w:rPr>
                <w:rFonts w:ascii="Arial" w:hAnsi="Arial" w:cs="Arial"/>
                <w:b/>
                <w:szCs w:val="22"/>
              </w:rPr>
              <w:t>3.5</w:t>
            </w:r>
          </w:p>
        </w:tc>
        <w:tc>
          <w:tcPr>
            <w:tcW w:w="9072" w:type="dxa"/>
            <w:tcBorders>
              <w:top w:val="single" w:sz="6" w:space="0" w:color="auto"/>
              <w:bottom w:val="single" w:sz="6" w:space="0" w:color="auto"/>
            </w:tcBorders>
            <w:shd w:val="clear" w:color="auto" w:fill="FDE9D9" w:themeFill="accent6" w:themeFillTint="33"/>
          </w:tcPr>
          <w:p w:rsidR="00BA00A6" w:rsidRPr="00875A9C" w:rsidRDefault="00BA00A6" w:rsidP="00875A9C">
            <w:pPr>
              <w:pStyle w:val="Default"/>
              <w:rPr>
                <w:b/>
                <w:sz w:val="22"/>
                <w:szCs w:val="22"/>
              </w:rPr>
            </w:pPr>
            <w:r w:rsidRPr="00875A9C">
              <w:rPr>
                <w:b/>
                <w:sz w:val="22"/>
                <w:szCs w:val="22"/>
              </w:rPr>
              <w:t xml:space="preserve">dem voraussichtlichen Zeitpunkt des Eintretens sowie der Dauer, Häufigkeit und Umkehrbarkeit der Auswirkungen </w:t>
            </w:r>
          </w:p>
          <w:p w:rsidR="00BA00A6" w:rsidRPr="00875A9C" w:rsidRDefault="00BA00A6" w:rsidP="00E47156">
            <w:pPr>
              <w:pStyle w:val="berschrift4"/>
              <w:jc w:val="left"/>
              <w:rPr>
                <w:rFonts w:cs="Arial"/>
                <w:sz w:val="22"/>
                <w:szCs w:val="22"/>
              </w:rPr>
            </w:pPr>
          </w:p>
        </w:tc>
      </w:tr>
      <w:tr w:rsidR="00BA00A6" w:rsidRPr="00875A9C" w:rsidTr="00875A9C">
        <w:trPr>
          <w:cantSplit/>
        </w:trPr>
        <w:tc>
          <w:tcPr>
            <w:tcW w:w="637" w:type="dxa"/>
            <w:tcBorders>
              <w:top w:val="single" w:sz="6" w:space="0" w:color="auto"/>
              <w:bottom w:val="nil"/>
            </w:tcBorders>
            <w:shd w:val="clear" w:color="auto" w:fill="FFFFFF" w:themeFill="background1"/>
          </w:tcPr>
          <w:p w:rsidR="00BA00A6" w:rsidRPr="00875A9C" w:rsidRDefault="00BA00A6" w:rsidP="00875A9C">
            <w:pPr>
              <w:rPr>
                <w:rFonts w:ascii="Arial" w:hAnsi="Arial" w:cs="Arial"/>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799965028"/>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875A9C">
        <w:trPr>
          <w:cantSplit/>
        </w:trPr>
        <w:tc>
          <w:tcPr>
            <w:tcW w:w="637" w:type="dxa"/>
            <w:tcBorders>
              <w:top w:val="single" w:sz="6" w:space="0" w:color="auto"/>
              <w:bottom w:val="nil"/>
            </w:tcBorders>
            <w:shd w:val="clear" w:color="auto" w:fill="FDE9D9" w:themeFill="accent6" w:themeFillTint="33"/>
          </w:tcPr>
          <w:p w:rsidR="00BA00A6" w:rsidRPr="00875A9C" w:rsidRDefault="00BA00A6" w:rsidP="00875A9C">
            <w:pPr>
              <w:rPr>
                <w:rFonts w:ascii="Arial" w:hAnsi="Arial" w:cs="Arial"/>
                <w:b/>
                <w:szCs w:val="22"/>
              </w:rPr>
            </w:pPr>
            <w:r w:rsidRPr="00875A9C">
              <w:rPr>
                <w:rFonts w:ascii="Arial" w:hAnsi="Arial" w:cs="Arial"/>
                <w:b/>
                <w:szCs w:val="22"/>
              </w:rPr>
              <w:t>3.6</w:t>
            </w:r>
          </w:p>
        </w:tc>
        <w:tc>
          <w:tcPr>
            <w:tcW w:w="9072" w:type="dxa"/>
            <w:tcBorders>
              <w:top w:val="single" w:sz="6" w:space="0" w:color="auto"/>
              <w:bottom w:val="single" w:sz="6" w:space="0" w:color="auto"/>
            </w:tcBorders>
            <w:shd w:val="clear" w:color="auto" w:fill="FDE9D9" w:themeFill="accent6" w:themeFillTint="33"/>
          </w:tcPr>
          <w:p w:rsidR="00BA00A6" w:rsidRPr="00875A9C" w:rsidRDefault="00BA00A6" w:rsidP="00875A9C">
            <w:pPr>
              <w:pStyle w:val="Default"/>
              <w:rPr>
                <w:b/>
                <w:sz w:val="22"/>
                <w:szCs w:val="22"/>
              </w:rPr>
            </w:pPr>
            <w:r w:rsidRPr="00875A9C">
              <w:rPr>
                <w:b/>
                <w:sz w:val="22"/>
                <w:szCs w:val="22"/>
              </w:rPr>
              <w:t xml:space="preserve">dem Zusammenwirken der Auswirkungen mit den Auswirkungen anderer bestehender oder zugelassenen Vorhaben </w:t>
            </w:r>
          </w:p>
          <w:p w:rsidR="00BA00A6" w:rsidRPr="00875A9C" w:rsidRDefault="00BA00A6" w:rsidP="00E47156">
            <w:pPr>
              <w:pStyle w:val="berschrift4"/>
              <w:jc w:val="left"/>
              <w:rPr>
                <w:rFonts w:cs="Arial"/>
                <w:sz w:val="22"/>
                <w:szCs w:val="22"/>
              </w:rPr>
            </w:pPr>
          </w:p>
        </w:tc>
      </w:tr>
      <w:tr w:rsidR="00BA00A6" w:rsidRPr="00875A9C" w:rsidTr="00875A9C">
        <w:trPr>
          <w:cantSplit/>
        </w:trPr>
        <w:tc>
          <w:tcPr>
            <w:tcW w:w="637" w:type="dxa"/>
            <w:tcBorders>
              <w:top w:val="single" w:sz="6" w:space="0" w:color="auto"/>
              <w:bottom w:val="nil"/>
            </w:tcBorders>
            <w:shd w:val="clear" w:color="auto" w:fill="FFFFFF" w:themeFill="background1"/>
          </w:tcPr>
          <w:p w:rsidR="00BA00A6" w:rsidRPr="00875A9C" w:rsidRDefault="00BA00A6" w:rsidP="00875A9C">
            <w:pPr>
              <w:rPr>
                <w:rFonts w:ascii="Arial" w:hAnsi="Arial" w:cs="Arial"/>
                <w:szCs w:val="22"/>
              </w:rPr>
            </w:pPr>
          </w:p>
        </w:tc>
        <w:tc>
          <w:tcPr>
            <w:tcW w:w="9072" w:type="dxa"/>
            <w:tcBorders>
              <w:top w:val="single" w:sz="6" w:space="0" w:color="auto"/>
              <w:bottom w:val="single" w:sz="6" w:space="0" w:color="auto"/>
            </w:tcBorders>
            <w:shd w:val="clear" w:color="auto" w:fill="FFFFFF" w:themeFill="background1"/>
          </w:tcPr>
          <w:sdt>
            <w:sdtPr>
              <w:rPr>
                <w:rFonts w:ascii="Arial" w:hAnsi="Arial"/>
                <w:sz w:val="22"/>
                <w:szCs w:val="22"/>
              </w:rPr>
              <w:id w:val="-611357850"/>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r w:rsidR="00BA00A6" w:rsidRPr="00875A9C" w:rsidTr="00BA00A6">
        <w:trPr>
          <w:cantSplit/>
        </w:trPr>
        <w:tc>
          <w:tcPr>
            <w:tcW w:w="637" w:type="dxa"/>
            <w:tcBorders>
              <w:top w:val="single" w:sz="6" w:space="0" w:color="auto"/>
              <w:bottom w:val="single" w:sz="4" w:space="0" w:color="auto"/>
            </w:tcBorders>
            <w:shd w:val="clear" w:color="auto" w:fill="FDE9D9" w:themeFill="accent6" w:themeFillTint="33"/>
          </w:tcPr>
          <w:p w:rsidR="00BA00A6" w:rsidRPr="00875A9C" w:rsidRDefault="00BA00A6" w:rsidP="00875A9C">
            <w:pPr>
              <w:rPr>
                <w:rFonts w:ascii="Arial" w:hAnsi="Arial" w:cs="Arial"/>
                <w:b/>
                <w:szCs w:val="22"/>
              </w:rPr>
            </w:pPr>
            <w:r w:rsidRPr="00875A9C">
              <w:rPr>
                <w:rFonts w:ascii="Arial" w:hAnsi="Arial" w:cs="Arial"/>
                <w:b/>
                <w:szCs w:val="22"/>
              </w:rPr>
              <w:t>3.7</w:t>
            </w:r>
          </w:p>
        </w:tc>
        <w:tc>
          <w:tcPr>
            <w:tcW w:w="9072" w:type="dxa"/>
            <w:tcBorders>
              <w:top w:val="single" w:sz="6" w:space="0" w:color="auto"/>
              <w:bottom w:val="single" w:sz="6" w:space="0" w:color="auto"/>
            </w:tcBorders>
            <w:shd w:val="clear" w:color="auto" w:fill="FDE9D9" w:themeFill="accent6" w:themeFillTint="33"/>
          </w:tcPr>
          <w:p w:rsidR="00BA00A6" w:rsidRPr="00875A9C" w:rsidRDefault="00BA00A6" w:rsidP="00875A9C">
            <w:pPr>
              <w:pStyle w:val="Default"/>
              <w:rPr>
                <w:b/>
                <w:sz w:val="22"/>
                <w:szCs w:val="22"/>
              </w:rPr>
            </w:pPr>
            <w:r w:rsidRPr="00875A9C">
              <w:rPr>
                <w:b/>
                <w:sz w:val="22"/>
                <w:szCs w:val="22"/>
              </w:rPr>
              <w:t xml:space="preserve">der Möglichkeiten, die Auswirkungen zu vermindern </w:t>
            </w:r>
          </w:p>
          <w:p w:rsidR="00BA00A6" w:rsidRPr="00875A9C" w:rsidRDefault="00BA00A6" w:rsidP="00E47156">
            <w:pPr>
              <w:pStyle w:val="berschrift4"/>
              <w:jc w:val="left"/>
              <w:rPr>
                <w:rFonts w:cs="Arial"/>
                <w:sz w:val="22"/>
                <w:szCs w:val="22"/>
              </w:rPr>
            </w:pPr>
          </w:p>
        </w:tc>
      </w:tr>
      <w:tr w:rsidR="00BA00A6" w:rsidRPr="00875A9C" w:rsidTr="00BA00A6">
        <w:trPr>
          <w:cantSplit/>
        </w:trPr>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tcPr>
          <w:p w:rsidR="00BA00A6" w:rsidRPr="00875A9C" w:rsidRDefault="00BA00A6" w:rsidP="00875A9C">
            <w:pPr>
              <w:rPr>
                <w:rFonts w:ascii="Arial" w:hAnsi="Arial" w:cs="Arial"/>
                <w:szCs w:val="22"/>
              </w:rPr>
            </w:pPr>
          </w:p>
        </w:tc>
        <w:tc>
          <w:tcPr>
            <w:tcW w:w="9072" w:type="dxa"/>
            <w:tcBorders>
              <w:top w:val="single" w:sz="6" w:space="0" w:color="auto"/>
              <w:left w:val="single" w:sz="4" w:space="0" w:color="auto"/>
              <w:bottom w:val="single" w:sz="6" w:space="0" w:color="auto"/>
            </w:tcBorders>
            <w:shd w:val="clear" w:color="auto" w:fill="FFFFFF" w:themeFill="background1"/>
          </w:tcPr>
          <w:sdt>
            <w:sdtPr>
              <w:rPr>
                <w:rFonts w:ascii="Arial" w:hAnsi="Arial"/>
                <w:sz w:val="22"/>
                <w:szCs w:val="22"/>
              </w:rPr>
              <w:id w:val="-463887178"/>
              <w:showingPlcHdr/>
              <w:text w:multiLine="1"/>
            </w:sdtPr>
            <w:sdtContent>
              <w:p w:rsidR="00BA00A6" w:rsidRDefault="00BA00A6" w:rsidP="006650E3">
                <w:pPr>
                  <w:pStyle w:val="Fuzeile"/>
                  <w:tabs>
                    <w:tab w:val="clear" w:pos="4536"/>
                    <w:tab w:val="clear" w:pos="9072"/>
                  </w:tabs>
                  <w:rPr>
                    <w:rFonts w:ascii="Arial" w:hAnsi="Arial"/>
                    <w:sz w:val="22"/>
                    <w:szCs w:val="22"/>
                  </w:rPr>
                </w:pPr>
                <w:r w:rsidRPr="0066201D">
                  <w:rPr>
                    <w:rStyle w:val="Platzhaltertext"/>
                    <w:vanish/>
                    <w:sz w:val="22"/>
                    <w:szCs w:val="22"/>
                  </w:rPr>
                  <w:t>Klicken Sie hier, um Text einzugeben.</w:t>
                </w:r>
              </w:p>
            </w:sdtContent>
          </w:sdt>
          <w:p w:rsidR="00BA00A6" w:rsidRPr="0066201D" w:rsidRDefault="00BA00A6" w:rsidP="006650E3">
            <w:pPr>
              <w:pStyle w:val="Fuzeile"/>
              <w:tabs>
                <w:tab w:val="clear" w:pos="4536"/>
                <w:tab w:val="clear" w:pos="9072"/>
              </w:tabs>
              <w:rPr>
                <w:rFonts w:ascii="Arial" w:hAnsi="Arial"/>
                <w:sz w:val="22"/>
                <w:szCs w:val="22"/>
              </w:rPr>
            </w:pPr>
          </w:p>
        </w:tc>
      </w:tr>
    </w:tbl>
    <w:p w:rsidR="00AF1B7C" w:rsidRDefault="00AF1B7C">
      <w:pPr>
        <w:rPr>
          <w:rFonts w:ascii="Arial" w:hAnsi="Arial" w:cs="Arial"/>
        </w:rPr>
      </w:pPr>
      <w:r>
        <w:rPr>
          <w:rFonts w:ascii="Arial" w:hAnsi="Arial" w:cs="Arial"/>
        </w:rPr>
        <w:t>Die Vorprüfung kann entfallen, wenn der Vorhabenträger die Durchführung einer Umweltverträglichkeitsprüfung beantragt und die zuständige Behörde das Entfallen der Vorprüfung als zweckmäßig erachtet.</w:t>
      </w:r>
    </w:p>
    <w:p w:rsidR="00AF1B7C" w:rsidRDefault="00AF1B7C">
      <w:pPr>
        <w:rPr>
          <w:rFonts w:ascii="Arial" w:hAnsi="Arial" w:cs="Arial"/>
        </w:rPr>
      </w:pPr>
    </w:p>
    <w:p w:rsidR="00DE56A1" w:rsidRDefault="00DE56A1">
      <w:pPr>
        <w:rPr>
          <w:rFonts w:ascii="Arial" w:hAnsi="Arial"/>
        </w:rPr>
      </w:pPr>
      <w:r>
        <w:rPr>
          <w:rFonts w:ascii="Arial" w:hAnsi="Arial"/>
        </w:rPr>
        <w:br w:type="page"/>
      </w:r>
    </w:p>
    <w:p w:rsidR="00DE56A1" w:rsidRPr="00DE56A1" w:rsidRDefault="0032347A" w:rsidP="00DE56A1">
      <w:pPr>
        <w:jc w:val="center"/>
        <w:rPr>
          <w:rFonts w:ascii="Arial" w:hAnsi="Arial"/>
          <w:b/>
          <w:sz w:val="16"/>
          <w:szCs w:val="16"/>
        </w:rPr>
      </w:pPr>
      <w:r>
        <w:rPr>
          <w:rFonts w:ascii="Arial" w:hAnsi="Arial"/>
          <w:b/>
          <w:sz w:val="28"/>
          <w:szCs w:val="28"/>
          <w:u w:val="single"/>
        </w:rPr>
        <w:lastRenderedPageBreak/>
        <w:t>Bewertung durch die Behörde</w:t>
      </w:r>
    </w:p>
    <w:p w:rsidR="00DE56A1" w:rsidRDefault="00DE56A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zur Bewertung durch die Behörde."/>
        <w:tblDescription w:val="Fünfzehnzeilige Tabelle mit ausfüllbaren Datenfeldern und Kästchen zum ankreuzen zur Bewertung durch die Behörde."/>
      </w:tblPr>
      <w:tblGrid>
        <w:gridCol w:w="496"/>
        <w:gridCol w:w="7371"/>
        <w:gridCol w:w="1701"/>
      </w:tblGrid>
      <w:tr w:rsidR="00DE56A1" w:rsidRPr="00CE12FA" w:rsidTr="0032347A">
        <w:trPr>
          <w:cantSplit/>
          <w:tblHeader/>
        </w:trPr>
        <w:tc>
          <w:tcPr>
            <w:tcW w:w="7867" w:type="dxa"/>
            <w:gridSpan w:val="2"/>
            <w:shd w:val="clear" w:color="auto" w:fill="F2F2F2" w:themeFill="background1" w:themeFillShade="F2"/>
          </w:tcPr>
          <w:p w:rsidR="00DE56A1" w:rsidRDefault="00DE56A1" w:rsidP="0018408F">
            <w:pPr>
              <w:jc w:val="center"/>
              <w:rPr>
                <w:rFonts w:ascii="Arial" w:hAnsi="Arial" w:cs="Arial"/>
                <w:b/>
                <w:sz w:val="24"/>
              </w:rPr>
            </w:pPr>
          </w:p>
          <w:p w:rsidR="00DE56A1" w:rsidRDefault="00DE56A1" w:rsidP="0018408F">
            <w:pPr>
              <w:jc w:val="center"/>
              <w:rPr>
                <w:rFonts w:ascii="Arial" w:hAnsi="Arial" w:cs="Arial"/>
                <w:b/>
                <w:sz w:val="24"/>
              </w:rPr>
            </w:pPr>
            <w:r>
              <w:rPr>
                <w:rFonts w:ascii="Arial" w:hAnsi="Arial" w:cs="Arial"/>
                <w:b/>
                <w:sz w:val="24"/>
              </w:rPr>
              <w:t>Einstufung des Vorhabens</w:t>
            </w:r>
          </w:p>
          <w:p w:rsidR="00DE56A1" w:rsidRPr="00CE12FA" w:rsidRDefault="00DE56A1" w:rsidP="0018408F">
            <w:pPr>
              <w:jc w:val="center"/>
              <w:rPr>
                <w:rFonts w:ascii="Arial" w:hAnsi="Arial" w:cs="Arial"/>
                <w:b/>
              </w:rPr>
            </w:pPr>
          </w:p>
        </w:tc>
        <w:tc>
          <w:tcPr>
            <w:tcW w:w="1701" w:type="dxa"/>
            <w:shd w:val="clear" w:color="auto" w:fill="F2F2F2" w:themeFill="background1" w:themeFillShade="F2"/>
          </w:tcPr>
          <w:p w:rsidR="00DE56A1" w:rsidRPr="009E68F5" w:rsidRDefault="00DE56A1" w:rsidP="0018408F">
            <w:pPr>
              <w:jc w:val="center"/>
              <w:rPr>
                <w:rFonts w:ascii="Arial" w:hAnsi="Arial" w:cs="Arial"/>
                <w:b/>
                <w:sz w:val="18"/>
                <w:szCs w:val="18"/>
              </w:rPr>
            </w:pPr>
            <w:r w:rsidRPr="009E68F5">
              <w:rPr>
                <w:rFonts w:ascii="Arial" w:hAnsi="Arial" w:cs="Arial"/>
                <w:b/>
                <w:sz w:val="18"/>
                <w:szCs w:val="18"/>
              </w:rPr>
              <w:t>Erhebliche nachteilige Umweltauswirkungen</w:t>
            </w:r>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162866294"/>
              <w14:checkbox>
                <w14:checked w14:val="0"/>
                <w14:checkedState w14:val="2612" w14:font="MS Gothic"/>
                <w14:uncheckedState w14:val="2610" w14:font="MS Gothic"/>
              </w14:checkbox>
            </w:sdtPr>
            <w:sdtContent>
              <w:p w:rsidR="00DE56A1" w:rsidRPr="00E31B79"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Pr="00E31B79" w:rsidRDefault="00DE56A1" w:rsidP="0018408F">
            <w:pPr>
              <w:rPr>
                <w:rFonts w:ascii="Arial" w:hAnsi="Arial" w:cs="Arial"/>
                <w:sz w:val="20"/>
              </w:rPr>
            </w:pPr>
            <w:r w:rsidRPr="00E31B79">
              <w:rPr>
                <w:rFonts w:ascii="Arial" w:hAnsi="Arial" w:cs="Arial"/>
                <w:sz w:val="20"/>
              </w:rPr>
              <w:t>Neuvorhaben, das in Anlage 1 Spalte 2 mit dem Buchstaben „</w:t>
            </w:r>
            <w:r w:rsidRPr="00E31B79">
              <w:rPr>
                <w:rFonts w:ascii="Arial" w:hAnsi="Arial" w:cs="Arial"/>
                <w:b/>
                <w:color w:val="FF0000"/>
                <w:sz w:val="20"/>
              </w:rPr>
              <w:t>A</w:t>
            </w:r>
            <w:r w:rsidRPr="00E31B79">
              <w:rPr>
                <w:rFonts w:ascii="Arial" w:hAnsi="Arial" w:cs="Arial"/>
                <w:sz w:val="20"/>
              </w:rPr>
              <w:t>“ gekennzeichnet ist.</w:t>
            </w:r>
          </w:p>
          <w:p w:rsidR="00DE56A1" w:rsidRPr="00134695" w:rsidRDefault="00DE56A1" w:rsidP="0018408F">
            <w:pPr>
              <w:rPr>
                <w:rFonts w:ascii="Arial" w:hAnsi="Arial" w:cs="Arial"/>
                <w:b/>
                <w:color w:val="FF0000"/>
                <w:sz w:val="20"/>
              </w:rPr>
            </w:pPr>
            <w:r w:rsidRPr="00134695">
              <w:rPr>
                <w:rFonts w:ascii="Arial" w:hAnsi="Arial" w:cs="Arial"/>
                <w:b/>
                <w:color w:val="FF0000"/>
                <w:sz w:val="20"/>
              </w:rPr>
              <w:t>Durchführung einer allgemeinen Vorprüfung</w:t>
            </w:r>
          </w:p>
          <w:p w:rsidR="00DE56A1" w:rsidRPr="00E31B79" w:rsidRDefault="00DE56A1" w:rsidP="0018408F">
            <w:pPr>
              <w:rPr>
                <w:rFonts w:ascii="Arial" w:hAnsi="Arial" w:cs="Arial"/>
                <w:sz w:val="20"/>
              </w:rPr>
            </w:pPr>
            <w:r w:rsidRPr="00E31B79">
              <w:rPr>
                <w:rFonts w:ascii="Arial" w:hAnsi="Arial" w:cs="Arial"/>
                <w:sz w:val="20"/>
              </w:rPr>
              <w:t>(</w:t>
            </w:r>
            <w:r w:rsidRPr="00E31B79">
              <w:rPr>
                <w:rFonts w:ascii="Arial" w:hAnsi="Arial" w:cs="Arial"/>
                <w:b/>
                <w:sz w:val="20"/>
              </w:rPr>
              <w:t>§7 Abs. 1 Satz 1 Vorprüfung bei Neuvorhaben</w:t>
            </w:r>
            <w:r w:rsidRPr="00E31B79">
              <w:rPr>
                <w:rFonts w:ascii="Arial" w:hAnsi="Arial" w:cs="Arial"/>
                <w:sz w:val="20"/>
              </w:rPr>
              <w:t>)</w:t>
            </w:r>
          </w:p>
        </w:tc>
        <w:tc>
          <w:tcPr>
            <w:tcW w:w="1701" w:type="dxa"/>
          </w:tcPr>
          <w:p w:rsidR="00DE56A1" w:rsidRDefault="00DE56A1" w:rsidP="0018408F">
            <w:pPr>
              <w:jc w:val="center"/>
              <w:rPr>
                <w:rFonts w:ascii="Arial" w:hAnsi="Arial" w:cs="Arial"/>
                <w:sz w:val="20"/>
              </w:rPr>
            </w:pPr>
          </w:p>
          <w:p w:rsidR="00DE56A1" w:rsidRDefault="00DE56A1" w:rsidP="0018408F">
            <w:pPr>
              <w:jc w:val="center"/>
              <w:rPr>
                <w:rFonts w:ascii="Arial" w:hAnsi="Arial" w:cs="Arial"/>
                <w:sz w:val="20"/>
              </w:rPr>
            </w:pPr>
            <w:r>
              <w:rPr>
                <w:rFonts w:ascii="Arial" w:hAnsi="Arial" w:cs="Arial"/>
                <w:sz w:val="20"/>
              </w:rPr>
              <w:t>Ja</w:t>
            </w:r>
            <w:r w:rsidR="00CD5280">
              <w:rPr>
                <w:rFonts w:ascii="Arial" w:hAnsi="Arial" w:cs="Arial"/>
                <w:sz w:val="20"/>
              </w:rPr>
              <w:t xml:space="preserve"> </w:t>
            </w:r>
            <w:sdt>
              <w:sdtPr>
                <w:rPr>
                  <w:rFonts w:ascii="Arial" w:hAnsi="Arial" w:cs="Arial"/>
                  <w:sz w:val="20"/>
                </w:rPr>
                <w:id w:val="-97821870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DE56A1" w:rsidRDefault="00DE56A1" w:rsidP="0018408F">
            <w:pPr>
              <w:jc w:val="center"/>
              <w:rPr>
                <w:rFonts w:ascii="Arial" w:hAnsi="Arial" w:cs="Arial"/>
                <w:sz w:val="20"/>
              </w:rPr>
            </w:pPr>
          </w:p>
          <w:p w:rsidR="00DE56A1" w:rsidRPr="00E31B79" w:rsidRDefault="00DE56A1"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188971420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1090581414"/>
              <w14:checkbox>
                <w14:checked w14:val="0"/>
                <w14:checkedState w14:val="2612" w14:font="MS Gothic"/>
                <w14:uncheckedState w14:val="2610" w14:font="MS Gothic"/>
              </w14:checkbox>
            </w:sdtPr>
            <w:sdtContent>
              <w:p w:rsidR="00DE56A1" w:rsidRPr="00E31B79"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Default="00DE56A1" w:rsidP="0018408F">
            <w:pPr>
              <w:rPr>
                <w:rFonts w:ascii="Arial" w:hAnsi="Arial" w:cs="Arial"/>
                <w:sz w:val="20"/>
              </w:rPr>
            </w:pPr>
            <w:r w:rsidRPr="00E31B79">
              <w:rPr>
                <w:rFonts w:ascii="Arial" w:hAnsi="Arial" w:cs="Arial"/>
                <w:sz w:val="20"/>
              </w:rPr>
              <w:t>Neuvorhaben, das in Anlage 1 Spalte 2 mit dem Buchstaben „</w:t>
            </w:r>
            <w:r w:rsidRPr="00E31B79">
              <w:rPr>
                <w:rFonts w:ascii="Arial" w:hAnsi="Arial" w:cs="Arial"/>
                <w:b/>
                <w:color w:val="FF0000"/>
                <w:sz w:val="20"/>
              </w:rPr>
              <w:t>S</w:t>
            </w:r>
            <w:r w:rsidRPr="00E31B79">
              <w:rPr>
                <w:rFonts w:ascii="Arial" w:hAnsi="Arial" w:cs="Arial"/>
                <w:sz w:val="20"/>
              </w:rPr>
              <w:t xml:space="preserve">“ gekennzeichnet ist und </w:t>
            </w:r>
            <w:r w:rsidRPr="00E31B79">
              <w:rPr>
                <w:rFonts w:ascii="Arial" w:hAnsi="Arial" w:cs="Arial"/>
                <w:b/>
                <w:sz w:val="20"/>
                <w:u w:val="single"/>
              </w:rPr>
              <w:t>keine</w:t>
            </w:r>
            <w:r w:rsidRPr="00E31B79">
              <w:rPr>
                <w:rFonts w:ascii="Arial" w:hAnsi="Arial" w:cs="Arial"/>
                <w:sz w:val="20"/>
              </w:rPr>
              <w:t xml:space="preserve"> besondere örtliche Gegebenheiten gemäß den in Anlage 3 Nummer 2.3 aufgeführten Schutzkriterien vorliegen</w:t>
            </w:r>
            <w:r>
              <w:rPr>
                <w:rFonts w:ascii="Arial" w:hAnsi="Arial" w:cs="Arial"/>
                <w:sz w:val="20"/>
              </w:rPr>
              <w:t xml:space="preserve"> (Stufe 1)</w:t>
            </w:r>
            <w:r w:rsidRPr="00E31B79">
              <w:rPr>
                <w:rFonts w:ascii="Arial" w:hAnsi="Arial" w:cs="Arial"/>
                <w:sz w:val="20"/>
              </w:rPr>
              <w:t xml:space="preserve">. </w:t>
            </w:r>
          </w:p>
          <w:p w:rsidR="00DE56A1" w:rsidRPr="00E31B79" w:rsidRDefault="00DE56A1" w:rsidP="0018408F">
            <w:pPr>
              <w:rPr>
                <w:rFonts w:ascii="Arial" w:hAnsi="Arial" w:cs="Arial"/>
                <w:sz w:val="20"/>
              </w:rPr>
            </w:pPr>
            <w:r w:rsidRPr="00134695">
              <w:rPr>
                <w:rFonts w:ascii="Arial" w:hAnsi="Arial" w:cs="Arial"/>
                <w:b/>
                <w:color w:val="FF0000"/>
                <w:sz w:val="20"/>
              </w:rPr>
              <w:t>Durchführung einer standortbezogenen Vorprüfung</w:t>
            </w:r>
            <w:r w:rsidRPr="00134695">
              <w:rPr>
                <w:rFonts w:ascii="Arial" w:hAnsi="Arial" w:cs="Arial"/>
                <w:color w:val="FF0000"/>
                <w:sz w:val="20"/>
              </w:rPr>
              <w:t xml:space="preserve"> </w:t>
            </w:r>
            <w:r w:rsidRPr="00134695">
              <w:rPr>
                <w:rFonts w:ascii="Arial" w:hAnsi="Arial" w:cs="Arial"/>
                <w:b/>
                <w:color w:val="FF0000"/>
                <w:sz w:val="20"/>
              </w:rPr>
              <w:t>Stufe 1</w:t>
            </w:r>
          </w:p>
          <w:p w:rsidR="00DE56A1" w:rsidRPr="00E31B79" w:rsidRDefault="00DE56A1" w:rsidP="0018408F">
            <w:pPr>
              <w:rPr>
                <w:rFonts w:ascii="Arial" w:hAnsi="Arial" w:cs="Arial"/>
                <w:sz w:val="20"/>
              </w:rPr>
            </w:pPr>
            <w:r w:rsidRPr="00E31B79">
              <w:rPr>
                <w:rFonts w:ascii="Arial" w:hAnsi="Arial" w:cs="Arial"/>
                <w:sz w:val="20"/>
              </w:rPr>
              <w:t>(</w:t>
            </w:r>
            <w:r w:rsidRPr="00E31B79">
              <w:rPr>
                <w:rFonts w:ascii="Arial" w:hAnsi="Arial" w:cs="Arial"/>
                <w:b/>
                <w:sz w:val="20"/>
              </w:rPr>
              <w:t>§7 Abs. 2 Satz 1 Vorprüfung bei Neuvorhaben</w:t>
            </w:r>
            <w:r w:rsidRPr="00E31B79">
              <w:rPr>
                <w:rFonts w:ascii="Arial" w:hAnsi="Arial" w:cs="Arial"/>
                <w:sz w:val="20"/>
              </w:rPr>
              <w:t>)</w:t>
            </w:r>
          </w:p>
        </w:tc>
        <w:tc>
          <w:tcPr>
            <w:tcW w:w="1701" w:type="dxa"/>
          </w:tcPr>
          <w:p w:rsidR="00DE56A1" w:rsidRPr="00E31B79" w:rsidRDefault="00DE56A1" w:rsidP="0018408F">
            <w:pPr>
              <w:jc w:val="center"/>
              <w:rPr>
                <w:rFonts w:ascii="Arial" w:hAnsi="Arial" w:cs="Arial"/>
                <w:sz w:val="20"/>
              </w:rPr>
            </w:pPr>
            <w:r w:rsidRPr="00E31B79">
              <w:rPr>
                <w:rFonts w:ascii="Arial" w:hAnsi="Arial" w:cs="Arial"/>
                <w:sz w:val="20"/>
              </w:rPr>
              <w:t xml:space="preserve"> </w:t>
            </w:r>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2002617981"/>
              <w14:checkbox>
                <w14:checked w14:val="0"/>
                <w14:checkedState w14:val="2612" w14:font="MS Gothic"/>
                <w14:uncheckedState w14:val="2610" w14:font="MS Gothic"/>
              </w14:checkbox>
            </w:sdtPr>
            <w:sdtContent>
              <w:p w:rsidR="00DE56A1" w:rsidRPr="00E31B79"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Pr="00E31B79" w:rsidRDefault="00DE56A1" w:rsidP="0018408F">
            <w:pPr>
              <w:rPr>
                <w:rFonts w:ascii="Arial" w:hAnsi="Arial" w:cs="Arial"/>
                <w:sz w:val="20"/>
              </w:rPr>
            </w:pPr>
            <w:r w:rsidRPr="00E31B79">
              <w:rPr>
                <w:rFonts w:ascii="Arial" w:hAnsi="Arial" w:cs="Arial"/>
                <w:sz w:val="20"/>
              </w:rPr>
              <w:t>Neuvorhaben, das in Anlage 1 Spalte 2 mit dem Buchstaben „</w:t>
            </w:r>
            <w:r w:rsidRPr="00E31B79">
              <w:rPr>
                <w:rFonts w:ascii="Arial" w:hAnsi="Arial" w:cs="Arial"/>
                <w:b/>
                <w:color w:val="FF0000"/>
                <w:sz w:val="20"/>
              </w:rPr>
              <w:t>S</w:t>
            </w:r>
            <w:r w:rsidRPr="00E31B79">
              <w:rPr>
                <w:rFonts w:ascii="Arial" w:hAnsi="Arial" w:cs="Arial"/>
                <w:sz w:val="20"/>
              </w:rPr>
              <w:t>“ gekennzeichnet ist und besondere örtliche Gegebenheiten gemäß den in Anlage 3 Nummer 2.3 aufgeführten Schutzkriterien vorliegen.</w:t>
            </w:r>
          </w:p>
          <w:p w:rsidR="00DE56A1" w:rsidRDefault="00DE56A1" w:rsidP="0018408F">
            <w:pPr>
              <w:rPr>
                <w:rFonts w:ascii="Arial" w:hAnsi="Arial" w:cs="Arial"/>
                <w:sz w:val="20"/>
              </w:rPr>
            </w:pPr>
            <w:r w:rsidRPr="00134695">
              <w:rPr>
                <w:rFonts w:ascii="Arial" w:hAnsi="Arial" w:cs="Arial"/>
                <w:b/>
                <w:color w:val="FF0000"/>
                <w:sz w:val="20"/>
              </w:rPr>
              <w:t>Durchführung einer standortbezogenen Vorprüfung</w:t>
            </w:r>
            <w:r w:rsidRPr="00134695">
              <w:rPr>
                <w:rFonts w:ascii="Arial" w:hAnsi="Arial" w:cs="Arial"/>
                <w:color w:val="FF0000"/>
                <w:sz w:val="20"/>
              </w:rPr>
              <w:t xml:space="preserve"> </w:t>
            </w:r>
            <w:r w:rsidRPr="00134695">
              <w:rPr>
                <w:rFonts w:ascii="Arial" w:hAnsi="Arial" w:cs="Arial"/>
                <w:b/>
                <w:color w:val="FF0000"/>
                <w:sz w:val="20"/>
              </w:rPr>
              <w:t>Stufe 2</w:t>
            </w:r>
            <w:r w:rsidRPr="00134695">
              <w:rPr>
                <w:rFonts w:ascii="Arial" w:hAnsi="Arial" w:cs="Arial"/>
                <w:color w:val="FF0000"/>
                <w:sz w:val="20"/>
              </w:rPr>
              <w:t xml:space="preserve"> </w:t>
            </w:r>
            <w:r>
              <w:rPr>
                <w:rFonts w:ascii="Arial" w:hAnsi="Arial" w:cs="Arial"/>
                <w:sz w:val="20"/>
              </w:rPr>
              <w:t>unter Berücksichtigung der in Anlage 3 UVPG aufgeführten Kriterien</w:t>
            </w:r>
          </w:p>
          <w:p w:rsidR="00DE56A1" w:rsidRPr="00E31B79" w:rsidRDefault="00DE56A1" w:rsidP="0018408F">
            <w:pPr>
              <w:rPr>
                <w:rFonts w:ascii="Arial" w:hAnsi="Arial" w:cs="Arial"/>
                <w:sz w:val="20"/>
              </w:rPr>
            </w:pPr>
            <w:r w:rsidRPr="00E31B79">
              <w:rPr>
                <w:rFonts w:ascii="Arial" w:hAnsi="Arial" w:cs="Arial"/>
                <w:sz w:val="20"/>
              </w:rPr>
              <w:t xml:space="preserve"> (</w:t>
            </w:r>
            <w:r w:rsidRPr="00E31B79">
              <w:rPr>
                <w:rFonts w:ascii="Arial" w:hAnsi="Arial" w:cs="Arial"/>
                <w:b/>
                <w:sz w:val="20"/>
              </w:rPr>
              <w:t>§7 Abs. 2 Satz 5 Vorprüfung bei Neuvorhaben</w:t>
            </w:r>
            <w:r w:rsidRPr="00E31B79">
              <w:rPr>
                <w:rFonts w:ascii="Arial" w:hAnsi="Arial" w:cs="Arial"/>
                <w:sz w:val="20"/>
              </w:rPr>
              <w:t>)</w:t>
            </w:r>
          </w:p>
        </w:tc>
        <w:tc>
          <w:tcPr>
            <w:tcW w:w="1701" w:type="dxa"/>
          </w:tcPr>
          <w:p w:rsidR="00DE56A1" w:rsidRDefault="00DE56A1" w:rsidP="0018408F">
            <w:pPr>
              <w:jc w:val="center"/>
              <w:rPr>
                <w:rFonts w:ascii="Arial" w:hAnsi="Arial" w:cs="Arial"/>
                <w:sz w:val="20"/>
              </w:rPr>
            </w:pPr>
          </w:p>
          <w:p w:rsidR="00DE56A1" w:rsidRDefault="00CD5280" w:rsidP="0018408F">
            <w:pPr>
              <w:jc w:val="center"/>
              <w:rPr>
                <w:rFonts w:ascii="Arial" w:hAnsi="Arial" w:cs="Arial"/>
                <w:sz w:val="20"/>
              </w:rPr>
            </w:pPr>
            <w:r>
              <w:rPr>
                <w:rFonts w:ascii="Arial" w:hAnsi="Arial" w:cs="Arial"/>
                <w:sz w:val="20"/>
              </w:rPr>
              <w:t xml:space="preserve">Ja </w:t>
            </w:r>
            <w:sdt>
              <w:sdtPr>
                <w:rPr>
                  <w:rFonts w:ascii="Arial" w:hAnsi="Arial" w:cs="Arial"/>
                  <w:sz w:val="20"/>
                </w:rPr>
                <w:id w:val="1441954043"/>
                <w14:checkbox>
                  <w14:checked w14:val="0"/>
                  <w14:checkedState w14:val="2612" w14:font="MS Gothic"/>
                  <w14:uncheckedState w14:val="2610" w14:font="MS Gothic"/>
                </w14:checkbox>
              </w:sdtPr>
              <w:sdtContent>
                <w:r w:rsidR="00DE56A1">
                  <w:rPr>
                    <w:rFonts w:ascii="MS Gothic" w:eastAsia="MS Gothic" w:hAnsi="MS Gothic" w:cs="Arial" w:hint="eastAsia"/>
                    <w:sz w:val="20"/>
                  </w:rPr>
                  <w:t>☐</w:t>
                </w:r>
              </w:sdtContent>
            </w:sdt>
          </w:p>
          <w:p w:rsidR="00DE56A1" w:rsidRDefault="00DE56A1" w:rsidP="0018408F">
            <w:pPr>
              <w:jc w:val="center"/>
              <w:rPr>
                <w:rFonts w:ascii="Arial" w:hAnsi="Arial" w:cs="Arial"/>
                <w:sz w:val="20"/>
              </w:rPr>
            </w:pPr>
          </w:p>
          <w:p w:rsidR="00DE56A1" w:rsidRPr="00E31B79" w:rsidRDefault="00CD5280" w:rsidP="0018408F">
            <w:pPr>
              <w:jc w:val="center"/>
              <w:rPr>
                <w:rFonts w:ascii="Arial" w:hAnsi="Arial" w:cs="Arial"/>
                <w:sz w:val="20"/>
              </w:rPr>
            </w:pPr>
            <w:r>
              <w:rPr>
                <w:rFonts w:ascii="Arial" w:hAnsi="Arial" w:cs="Arial"/>
                <w:sz w:val="20"/>
              </w:rPr>
              <w:t>Nein</w:t>
            </w:r>
            <w:r w:rsidR="00DE56A1">
              <w:rPr>
                <w:rFonts w:ascii="Arial" w:hAnsi="Arial" w:cs="Arial"/>
                <w:sz w:val="20"/>
              </w:rPr>
              <w:t xml:space="preserve"> </w:t>
            </w:r>
            <w:sdt>
              <w:sdtPr>
                <w:rPr>
                  <w:rFonts w:ascii="Arial" w:hAnsi="Arial" w:cs="Arial"/>
                  <w:sz w:val="20"/>
                </w:rPr>
                <w:id w:val="-1941594583"/>
                <w14:checkbox>
                  <w14:checked w14:val="0"/>
                  <w14:checkedState w14:val="2612" w14:font="MS Gothic"/>
                  <w14:uncheckedState w14:val="2610" w14:font="MS Gothic"/>
                </w14:checkbox>
              </w:sdtPr>
              <w:sdtContent>
                <w:r w:rsidR="00DE56A1">
                  <w:rPr>
                    <w:rFonts w:ascii="MS Gothic" w:eastAsia="MS Gothic" w:hAnsi="MS Gothic" w:cs="Arial" w:hint="eastAsia"/>
                    <w:sz w:val="20"/>
                  </w:rPr>
                  <w:t>☐</w:t>
                </w:r>
              </w:sdtContent>
            </w:sdt>
            <w:r w:rsidR="00DE56A1" w:rsidRPr="00E31B79">
              <w:rPr>
                <w:rFonts w:ascii="Arial" w:hAnsi="Arial" w:cs="Arial"/>
                <w:sz w:val="20"/>
              </w:rPr>
              <w:t xml:space="preserve"> </w:t>
            </w:r>
          </w:p>
        </w:tc>
      </w:tr>
      <w:tr w:rsidR="00DE56A1" w:rsidRPr="00E31B79" w:rsidTr="0018408F">
        <w:trPr>
          <w:cantSplit/>
        </w:trPr>
        <w:tc>
          <w:tcPr>
            <w:tcW w:w="496" w:type="dxa"/>
          </w:tcPr>
          <w:p w:rsidR="00CD5280" w:rsidRDefault="00CD5280" w:rsidP="0018408F">
            <w:pPr>
              <w:pStyle w:val="Fuzeile"/>
              <w:tabs>
                <w:tab w:val="clear" w:pos="4536"/>
                <w:tab w:val="clear" w:pos="9072"/>
              </w:tabs>
              <w:rPr>
                <w:rFonts w:ascii="Arial" w:hAnsi="Arial" w:cs="Arial"/>
              </w:rPr>
            </w:pPr>
          </w:p>
          <w:sdt>
            <w:sdtPr>
              <w:rPr>
                <w:rFonts w:ascii="Arial" w:hAnsi="Arial" w:cs="Arial"/>
              </w:rPr>
              <w:id w:val="-1034426579"/>
              <w14:checkbox>
                <w14:checked w14:val="0"/>
                <w14:checkedState w14:val="2612" w14:font="MS Gothic"/>
                <w14:uncheckedState w14:val="2610" w14:font="MS Gothic"/>
              </w14:checkbox>
            </w:sdtPr>
            <w:sdtContent>
              <w:p w:rsidR="00DE56A1" w:rsidRPr="00E31B79"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pStyle w:val="Fuzeile"/>
              <w:tabs>
                <w:tab w:val="clear" w:pos="4536"/>
                <w:tab w:val="clear" w:pos="9072"/>
              </w:tabs>
              <w:rPr>
                <w:rFonts w:ascii="Arial" w:hAnsi="Arial" w:cs="Arial"/>
              </w:rPr>
            </w:pPr>
            <w:r w:rsidRPr="00A4464D">
              <w:rPr>
                <w:rFonts w:ascii="Arial" w:hAnsi="Arial" w:cs="Arial"/>
              </w:rPr>
              <w:t xml:space="preserve">Das Vorhaben </w:t>
            </w:r>
            <w:r w:rsidR="00C67BC3">
              <w:rPr>
                <w:rFonts w:ascii="Arial" w:hAnsi="Arial" w:cs="Arial"/>
              </w:rPr>
              <w:t xml:space="preserve">(setzt allgemeine Vorprüfung nach Buchstabe A voraus) </w:t>
            </w:r>
            <w:r w:rsidRPr="00A4464D">
              <w:rPr>
                <w:rFonts w:ascii="Arial" w:hAnsi="Arial" w:cs="Arial"/>
              </w:rPr>
              <w:t xml:space="preserve">ist zugleich benachbartes Schutzobjekt im Sinne des § 3 Absatz 5d des Bundes-Immissionsschutzgesetzes. Innerhalb des angemessenen Sicherheitsabstandes zu Betriebsbereichen im Sinne des § 3 Absatz 5a des Bundes-Immissionsschutzgesetzes besteht die Möglichkeit, dass ein Störfall im Sinne des § 2 Nummer 7 der Störfall-Verordnung eintritt. </w:t>
            </w:r>
          </w:p>
          <w:p w:rsidR="00DE56A1" w:rsidRPr="00A4464D" w:rsidRDefault="00DE56A1" w:rsidP="0018408F">
            <w:pPr>
              <w:pStyle w:val="Fuzeile"/>
              <w:tabs>
                <w:tab w:val="clear" w:pos="4536"/>
                <w:tab w:val="clear" w:pos="9072"/>
              </w:tabs>
              <w:rPr>
                <w:rFonts w:ascii="Arial" w:hAnsi="Arial" w:cs="Arial"/>
              </w:rPr>
            </w:pPr>
            <w:r w:rsidRPr="00A4464D">
              <w:rPr>
                <w:rFonts w:ascii="Arial" w:hAnsi="Arial" w:cs="Arial"/>
                <w:b/>
                <w:color w:val="FF0000"/>
              </w:rPr>
              <w:t>Durchführung einer allgemeinen Vorprüfung</w:t>
            </w:r>
            <w:r w:rsidRPr="00A4464D">
              <w:rPr>
                <w:rFonts w:ascii="Arial" w:hAnsi="Arial" w:cs="Arial"/>
                <w:color w:val="FF0000"/>
              </w:rPr>
              <w:t xml:space="preserve"> </w:t>
            </w:r>
            <w:r w:rsidRPr="00A4464D">
              <w:rPr>
                <w:rFonts w:ascii="Arial" w:hAnsi="Arial" w:cs="Arial"/>
              </w:rPr>
              <w:t>ob die Möglichkeit besteht, dass sich die Eintrittswahrscheinlichkeit eines solchen Störfalls vergrößert oder die Folgen eines solchen Störfalls verschlimmert werden können. In diesen Fällen ist davon auszugehen, dass das Vorhaben erhebliche nachteilige Umweltauswirkungen haben kann.</w:t>
            </w:r>
          </w:p>
          <w:p w:rsidR="00DE56A1" w:rsidRPr="00A4464D" w:rsidRDefault="00DE56A1" w:rsidP="0018408F">
            <w:pPr>
              <w:pStyle w:val="Fuzeile"/>
              <w:tabs>
                <w:tab w:val="clear" w:pos="4536"/>
                <w:tab w:val="clear" w:pos="9072"/>
              </w:tabs>
              <w:rPr>
                <w:rFonts w:ascii="Arial" w:hAnsi="Arial" w:cs="Arial"/>
              </w:rPr>
            </w:pPr>
            <w:r w:rsidRPr="00A4464D">
              <w:rPr>
                <w:rFonts w:ascii="Arial" w:hAnsi="Arial" w:cs="Arial"/>
                <w:b/>
              </w:rPr>
              <w:t>(§8 UVP-Pflicht bei Störfallrisiko</w:t>
            </w:r>
            <w:r w:rsidRPr="00A4464D">
              <w:rPr>
                <w:rFonts w:ascii="Arial" w:hAnsi="Arial" w:cs="Arial"/>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13520783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5300101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835662171"/>
              <w14:checkbox>
                <w14:checked w14:val="0"/>
                <w14:checkedState w14:val="2612" w14:font="MS Gothic"/>
                <w14:uncheckedState w14:val="2610" w14:font="MS Gothic"/>
              </w14:checkbox>
            </w:sdtPr>
            <w:sdtContent>
              <w:p w:rsidR="00DE56A1" w:rsidRPr="00E31B79"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pStyle w:val="Fuzeile"/>
              <w:tabs>
                <w:tab w:val="clear" w:pos="4536"/>
                <w:tab w:val="clear" w:pos="9072"/>
              </w:tabs>
              <w:rPr>
                <w:rFonts w:ascii="Arial" w:hAnsi="Arial" w:cs="Arial"/>
              </w:rPr>
            </w:pPr>
            <w:r w:rsidRPr="00A4464D">
              <w:rPr>
                <w:rFonts w:ascii="Arial" w:hAnsi="Arial" w:cs="Arial"/>
              </w:rPr>
              <w:t xml:space="preserve">Änderungsvorhaben für die bereits </w:t>
            </w:r>
            <w:r w:rsidRPr="00A4464D">
              <w:rPr>
                <w:rFonts w:ascii="Arial" w:hAnsi="Arial" w:cs="Arial"/>
                <w:b/>
              </w:rPr>
              <w:t>eine</w:t>
            </w:r>
            <w:r w:rsidRPr="00A4464D">
              <w:rPr>
                <w:rFonts w:ascii="Arial" w:hAnsi="Arial" w:cs="Arial"/>
              </w:rPr>
              <w:t xml:space="preserve"> </w:t>
            </w:r>
            <w:r w:rsidRPr="00A4464D">
              <w:rPr>
                <w:rFonts w:ascii="Arial" w:hAnsi="Arial" w:cs="Arial"/>
                <w:b/>
              </w:rPr>
              <w:t>Umweltverträglichkeitsprüfung durchgeführt wurde</w:t>
            </w:r>
            <w:r w:rsidRPr="00A4464D">
              <w:rPr>
                <w:rFonts w:ascii="Arial" w:hAnsi="Arial" w:cs="Arial"/>
              </w:rPr>
              <w:t xml:space="preserve"> </w:t>
            </w:r>
          </w:p>
          <w:p w:rsidR="00DE56A1" w:rsidRPr="00A4464D" w:rsidRDefault="00DE56A1" w:rsidP="0018408F">
            <w:pPr>
              <w:rPr>
                <w:rFonts w:ascii="Arial" w:hAnsi="Arial" w:cs="Arial"/>
                <w:b/>
                <w:sz w:val="20"/>
              </w:rPr>
            </w:pPr>
            <w:r w:rsidRPr="00A4464D">
              <w:rPr>
                <w:rFonts w:ascii="Arial" w:hAnsi="Arial" w:cs="Arial"/>
                <w:b/>
                <w:color w:val="FF0000"/>
                <w:sz w:val="20"/>
              </w:rPr>
              <w:t>Durchführung einer allgemeinen Vorprüfung</w:t>
            </w:r>
          </w:p>
          <w:p w:rsidR="00DE56A1" w:rsidRPr="00A4464D" w:rsidRDefault="00DE56A1" w:rsidP="0018408F">
            <w:pPr>
              <w:pStyle w:val="Fuzeile"/>
              <w:tabs>
                <w:tab w:val="clear" w:pos="4536"/>
                <w:tab w:val="clear" w:pos="9072"/>
              </w:tabs>
              <w:rPr>
                <w:rFonts w:ascii="Arial" w:hAnsi="Arial" w:cs="Arial"/>
                <w:b/>
                <w:i/>
              </w:rPr>
            </w:pPr>
            <w:r w:rsidRPr="00A4464D">
              <w:rPr>
                <w:rFonts w:ascii="Arial" w:hAnsi="Arial" w:cs="Arial"/>
                <w:b/>
              </w:rPr>
              <w:t>(§9 Absatz 1  Nr. 2 UVP-Pflicht bei Änderungsvorhaben</w:t>
            </w:r>
            <w:r w:rsidRPr="00A4464D">
              <w:rPr>
                <w:rFonts w:ascii="Arial" w:hAnsi="Arial" w:cs="Arial"/>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3115261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9283311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2089374903"/>
              <w14:checkbox>
                <w14:checked w14:val="0"/>
                <w14:checkedState w14:val="2612" w14:font="MS Gothic"/>
                <w14:uncheckedState w14:val="2610" w14:font="MS Gothic"/>
              </w14:checkbox>
            </w:sdtPr>
            <w:sdtContent>
              <w:p w:rsidR="00DE56A1" w:rsidRPr="00E31B79"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pStyle w:val="Fuzeile"/>
              <w:rPr>
                <w:rFonts w:ascii="Arial" w:hAnsi="Arial" w:cs="Arial"/>
              </w:rPr>
            </w:pPr>
            <w:r w:rsidRPr="00A4464D">
              <w:rPr>
                <w:rFonts w:ascii="Arial" w:hAnsi="Arial" w:cs="Arial"/>
              </w:rPr>
              <w:t xml:space="preserve">Änderungsvorhaben für die </w:t>
            </w:r>
            <w:r w:rsidRPr="00A4464D">
              <w:rPr>
                <w:rFonts w:ascii="Arial" w:hAnsi="Arial" w:cs="Arial"/>
                <w:b/>
              </w:rPr>
              <w:t>keine</w:t>
            </w:r>
            <w:r w:rsidRPr="00A4464D">
              <w:rPr>
                <w:rFonts w:ascii="Arial" w:hAnsi="Arial" w:cs="Arial"/>
              </w:rPr>
              <w:t xml:space="preserve"> </w:t>
            </w:r>
            <w:r w:rsidRPr="00A4464D">
              <w:rPr>
                <w:rFonts w:ascii="Arial" w:hAnsi="Arial" w:cs="Arial"/>
                <w:b/>
              </w:rPr>
              <w:t>Umweltverträglichkeitsprüfung durchgeführt wurde</w:t>
            </w:r>
            <w:r w:rsidRPr="00A4464D">
              <w:rPr>
                <w:rFonts w:ascii="Arial" w:hAnsi="Arial" w:cs="Arial"/>
              </w:rPr>
              <w:t xml:space="preserve"> die aber einen in Anlage 1 angegebenen Prüfwert für die Vorprüfung erstmals oder erneut erreicht oder überschreitet.</w:t>
            </w:r>
          </w:p>
          <w:p w:rsidR="00DE56A1" w:rsidRPr="00A4464D" w:rsidRDefault="00DE56A1" w:rsidP="0018408F">
            <w:pPr>
              <w:rPr>
                <w:rFonts w:ascii="Arial" w:hAnsi="Arial" w:cs="Arial"/>
                <w:b/>
                <w:sz w:val="20"/>
              </w:rPr>
            </w:pPr>
            <w:r w:rsidRPr="00A4464D">
              <w:rPr>
                <w:rFonts w:ascii="Arial" w:hAnsi="Arial" w:cs="Arial"/>
                <w:b/>
                <w:color w:val="FF0000"/>
                <w:sz w:val="20"/>
              </w:rPr>
              <w:t>Durchführung der jeweiligen Vorprüfung</w:t>
            </w:r>
          </w:p>
          <w:p w:rsidR="00DE56A1" w:rsidRPr="00A4464D" w:rsidRDefault="00DE56A1" w:rsidP="0018408F">
            <w:pPr>
              <w:pStyle w:val="Fuzeile"/>
              <w:tabs>
                <w:tab w:val="clear" w:pos="4536"/>
                <w:tab w:val="clear" w:pos="9072"/>
              </w:tabs>
              <w:rPr>
                <w:rFonts w:ascii="Arial" w:hAnsi="Arial" w:cs="Arial"/>
              </w:rPr>
            </w:pPr>
            <w:r w:rsidRPr="00A4464D">
              <w:rPr>
                <w:rFonts w:ascii="Arial" w:hAnsi="Arial" w:cs="Arial"/>
                <w:b/>
              </w:rPr>
              <w:t xml:space="preserve"> (§9 Absatz 2  Nr. 2 UVP-Pflicht bei Änderungsvorhaben</w:t>
            </w:r>
            <w:r w:rsidRPr="00A4464D">
              <w:rPr>
                <w:rFonts w:ascii="Arial" w:hAnsi="Arial" w:cs="Arial"/>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102814706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4717149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966114892"/>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pStyle w:val="Fuzeile"/>
              <w:rPr>
                <w:rFonts w:ascii="Arial" w:hAnsi="Arial" w:cs="Arial"/>
              </w:rPr>
            </w:pPr>
            <w:r w:rsidRPr="00A4464D">
              <w:rPr>
                <w:rFonts w:ascii="Arial" w:hAnsi="Arial" w:cs="Arial"/>
              </w:rPr>
              <w:t xml:space="preserve">Die kumulierenden Vorhaben erreichen oder überschreiten zusammen die Prüfwerte für eine </w:t>
            </w:r>
            <w:r w:rsidRPr="00A4464D">
              <w:rPr>
                <w:rFonts w:ascii="Arial" w:hAnsi="Arial" w:cs="Arial"/>
                <w:u w:val="single"/>
              </w:rPr>
              <w:t>allgemeine</w:t>
            </w:r>
            <w:r w:rsidRPr="00A4464D">
              <w:rPr>
                <w:rFonts w:ascii="Arial" w:hAnsi="Arial" w:cs="Arial"/>
              </w:rPr>
              <w:t xml:space="preserve"> Vorprüfung erstmals oder erneut.</w:t>
            </w:r>
          </w:p>
          <w:p w:rsidR="00DE56A1" w:rsidRPr="00A4464D" w:rsidRDefault="00DE56A1" w:rsidP="0018408F">
            <w:pPr>
              <w:pStyle w:val="Fuzeile"/>
              <w:rPr>
                <w:rFonts w:ascii="Arial" w:hAnsi="Arial" w:cs="Arial"/>
                <w:b/>
              </w:rPr>
            </w:pPr>
            <w:r w:rsidRPr="00A4464D">
              <w:rPr>
                <w:rFonts w:ascii="Arial" w:hAnsi="Arial" w:cs="Arial"/>
                <w:b/>
                <w:color w:val="FF0000"/>
              </w:rPr>
              <w:t>Durchführung einer standortbezogenen Vorprüfung</w:t>
            </w:r>
            <w:r w:rsidRPr="00A4464D">
              <w:rPr>
                <w:rFonts w:ascii="Arial" w:hAnsi="Arial" w:cs="Arial"/>
                <w:b/>
              </w:rPr>
              <w:t xml:space="preserve"> </w:t>
            </w:r>
          </w:p>
          <w:p w:rsidR="00DE56A1" w:rsidRPr="00A4464D" w:rsidRDefault="00DE56A1" w:rsidP="0018408F">
            <w:pPr>
              <w:pStyle w:val="Fuzeile"/>
              <w:rPr>
                <w:rFonts w:ascii="Arial" w:hAnsi="Arial" w:cs="Arial"/>
              </w:rPr>
            </w:pPr>
            <w:r w:rsidRPr="00A4464D">
              <w:rPr>
                <w:rFonts w:ascii="Arial" w:hAnsi="Arial" w:cs="Arial"/>
                <w:b/>
              </w:rPr>
              <w:t>(§10 Abs. 2 UVP-Pflicht bei kumulierenden Vorhaben</w:t>
            </w:r>
            <w:r w:rsidRPr="00A4464D">
              <w:rPr>
                <w:rFonts w:ascii="Arial" w:hAnsi="Arial" w:cs="Arial"/>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3663232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63715047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1069548729"/>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pStyle w:val="Fuzeile"/>
              <w:rPr>
                <w:rFonts w:ascii="Arial" w:hAnsi="Arial" w:cs="Arial"/>
              </w:rPr>
            </w:pPr>
            <w:r w:rsidRPr="00A4464D">
              <w:rPr>
                <w:rFonts w:ascii="Arial" w:hAnsi="Arial" w:cs="Arial"/>
              </w:rPr>
              <w:t xml:space="preserve">Die kumulierenden Vorhaben erreichen oder überschreiten zusammen die Prüfwerte für eine </w:t>
            </w:r>
            <w:r w:rsidRPr="00A4464D">
              <w:rPr>
                <w:rFonts w:ascii="Arial" w:hAnsi="Arial" w:cs="Arial"/>
                <w:u w:val="single"/>
              </w:rPr>
              <w:t>standortbezogene</w:t>
            </w:r>
            <w:r w:rsidRPr="00A4464D">
              <w:rPr>
                <w:rFonts w:ascii="Arial" w:hAnsi="Arial" w:cs="Arial"/>
              </w:rPr>
              <w:t xml:space="preserve"> Vorprüfung erstmals oder erneut.</w:t>
            </w:r>
          </w:p>
          <w:p w:rsidR="00DE56A1" w:rsidRPr="00A4464D" w:rsidRDefault="00DE56A1" w:rsidP="0018408F">
            <w:pPr>
              <w:rPr>
                <w:rFonts w:ascii="Arial" w:hAnsi="Arial" w:cs="Arial"/>
                <w:b/>
                <w:sz w:val="20"/>
              </w:rPr>
            </w:pPr>
            <w:r w:rsidRPr="00A4464D">
              <w:rPr>
                <w:rFonts w:ascii="Arial" w:hAnsi="Arial" w:cs="Arial"/>
                <w:b/>
                <w:color w:val="FF0000"/>
                <w:sz w:val="20"/>
              </w:rPr>
              <w:t>Durchführung einer standortbezogenen Vorprüfung</w:t>
            </w:r>
          </w:p>
          <w:p w:rsidR="00DE56A1" w:rsidRPr="00A4464D" w:rsidRDefault="00DE56A1" w:rsidP="0018408F">
            <w:pPr>
              <w:pStyle w:val="Fuzeile"/>
              <w:rPr>
                <w:rFonts w:ascii="Arial" w:hAnsi="Arial" w:cs="Arial"/>
              </w:rPr>
            </w:pPr>
            <w:r w:rsidRPr="00A4464D">
              <w:rPr>
                <w:rFonts w:ascii="Arial" w:hAnsi="Arial" w:cs="Arial"/>
                <w:b/>
              </w:rPr>
              <w:t>(§10 Abs. 3 UVP-Pflicht bei kumulierenden Vorhaben</w:t>
            </w:r>
            <w:r w:rsidRPr="00A4464D">
              <w:rPr>
                <w:rFonts w:ascii="Arial" w:hAnsi="Arial" w:cs="Arial"/>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201166565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112273402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2105916553"/>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spacing w:before="120"/>
              <w:rPr>
                <w:rFonts w:ascii="Arial" w:hAnsi="Arial" w:cs="Arial"/>
                <w:sz w:val="20"/>
              </w:rPr>
            </w:pPr>
            <w:r w:rsidRPr="00A4464D">
              <w:rPr>
                <w:rFonts w:ascii="Arial" w:hAnsi="Arial" w:cs="Arial"/>
                <w:sz w:val="20"/>
              </w:rPr>
              <w:t xml:space="preserve">Hinzutretendes kumulierendes Vorhaben, das alleine </w:t>
            </w:r>
            <w:r w:rsidRPr="00A4464D">
              <w:rPr>
                <w:rFonts w:ascii="Arial" w:hAnsi="Arial" w:cs="Arial"/>
                <w:b/>
                <w:sz w:val="20"/>
                <w:u w:val="single"/>
              </w:rPr>
              <w:t>nicht</w:t>
            </w:r>
            <w:r w:rsidRPr="00A4464D">
              <w:rPr>
                <w:rFonts w:ascii="Arial" w:hAnsi="Arial" w:cs="Arial"/>
                <w:sz w:val="20"/>
              </w:rPr>
              <w:t xml:space="preserve"> die Größen- oder Leistungswerte für eine UVP-Pflicht gemäß § 6 erreicht oder überschreitet , (sofern für das frühere Vorhaben eine Zulassungsentscheidung getroffen wurde und eine Umweltverträglichkeitsprüfung durchgeführt worden ist) </w:t>
            </w:r>
          </w:p>
          <w:p w:rsidR="00DE56A1" w:rsidRPr="00A4464D" w:rsidRDefault="00DE56A1" w:rsidP="0018408F">
            <w:pPr>
              <w:spacing w:before="120"/>
              <w:rPr>
                <w:rFonts w:ascii="Arial" w:hAnsi="Arial" w:cs="Arial"/>
                <w:sz w:val="20"/>
              </w:rPr>
            </w:pPr>
            <w:r w:rsidRPr="00A4464D">
              <w:rPr>
                <w:rFonts w:ascii="Arial" w:hAnsi="Arial" w:cs="Arial"/>
                <w:b/>
                <w:color w:val="FF0000"/>
                <w:sz w:val="20"/>
              </w:rPr>
              <w:lastRenderedPageBreak/>
              <w:t>Durchführung einer allgemeinen Vorprüfung</w:t>
            </w:r>
          </w:p>
          <w:p w:rsidR="00DE56A1" w:rsidRPr="00A4464D" w:rsidRDefault="00DE56A1" w:rsidP="0018408F">
            <w:pPr>
              <w:spacing w:before="120"/>
              <w:rPr>
                <w:rFonts w:ascii="Arial" w:hAnsi="Arial" w:cs="Arial"/>
                <w:sz w:val="20"/>
              </w:rPr>
            </w:pPr>
            <w:r w:rsidRPr="00A4464D">
              <w:rPr>
                <w:rFonts w:ascii="Arial" w:hAnsi="Arial" w:cs="Arial"/>
                <w:b/>
                <w:sz w:val="20"/>
              </w:rPr>
              <w:t xml:space="preserve">(§11 Abs. 2  Nr. 2 UVP-Pflicht bei </w:t>
            </w:r>
            <w:r w:rsidRPr="00A4464D">
              <w:rPr>
                <w:rStyle w:val="jnentitel"/>
                <w:rFonts w:ascii="Arial" w:hAnsi="Arial" w:cs="Arial"/>
                <w:b/>
                <w:bCs/>
                <w:sz w:val="20"/>
              </w:rPr>
              <w:t>hinzutretenden kumulierenden Vorhaben, bei denen das Zulassungsverfahren für das frühere Vorhaben abgeschlossen ist</w:t>
            </w:r>
            <w:r w:rsidRPr="00A4464D">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131313306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81275211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rPr>
              <w:id w:val="1183553426"/>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7371" w:type="dxa"/>
          </w:tcPr>
          <w:p w:rsidR="00DE56A1" w:rsidRPr="00A4464D" w:rsidRDefault="00DE56A1" w:rsidP="0018408F">
            <w:pPr>
              <w:spacing w:before="120"/>
              <w:rPr>
                <w:rFonts w:ascii="Arial" w:hAnsi="Arial" w:cs="Arial"/>
                <w:sz w:val="20"/>
              </w:rPr>
            </w:pPr>
            <w:r w:rsidRPr="00A4464D">
              <w:rPr>
                <w:rFonts w:ascii="Arial" w:hAnsi="Arial" w:cs="Arial"/>
                <w:sz w:val="20"/>
              </w:rPr>
              <w:t xml:space="preserve">Hinzutretendes kumulierendes Vorhaben, das alleine </w:t>
            </w:r>
            <w:r w:rsidRPr="00A4464D">
              <w:rPr>
                <w:rFonts w:ascii="Arial" w:hAnsi="Arial" w:cs="Arial"/>
                <w:b/>
                <w:sz w:val="20"/>
                <w:u w:val="single"/>
              </w:rPr>
              <w:t>nicht</w:t>
            </w:r>
            <w:r w:rsidRPr="00A4464D">
              <w:rPr>
                <w:rFonts w:ascii="Arial" w:hAnsi="Arial" w:cs="Arial"/>
                <w:sz w:val="20"/>
              </w:rPr>
              <w:t xml:space="preserve"> die Größen- oder Leistungswerte für eine UVP-Pflicht gemäß § 6 erreicht oder überschreitet</w:t>
            </w:r>
            <w:r>
              <w:rPr>
                <w:rFonts w:ascii="Arial" w:hAnsi="Arial" w:cs="Arial"/>
                <w:sz w:val="20"/>
              </w:rPr>
              <w:t xml:space="preserve"> und </w:t>
            </w:r>
            <w:r w:rsidRPr="00A4464D">
              <w:rPr>
                <w:rFonts w:ascii="Arial" w:hAnsi="Arial" w:cs="Arial"/>
                <w:sz w:val="20"/>
              </w:rPr>
              <w:t xml:space="preserve">für das frühere Vorhaben eine Zulassungsentscheidung getroffen wurde und </w:t>
            </w:r>
            <w:r w:rsidRPr="00A4464D">
              <w:rPr>
                <w:rFonts w:ascii="Arial" w:hAnsi="Arial" w:cs="Arial"/>
                <w:b/>
                <w:sz w:val="20"/>
                <w:u w:val="single"/>
              </w:rPr>
              <w:t>keine</w:t>
            </w:r>
            <w:r w:rsidRPr="00A4464D">
              <w:rPr>
                <w:rFonts w:ascii="Arial" w:hAnsi="Arial" w:cs="Arial"/>
                <w:sz w:val="20"/>
              </w:rPr>
              <w:t xml:space="preserve"> Umweltverträglichkeitsprüfung durchgeführt worden ist</w:t>
            </w:r>
            <w:r>
              <w:rPr>
                <w:rFonts w:ascii="Arial" w:hAnsi="Arial" w:cs="Arial"/>
                <w:sz w:val="20"/>
              </w:rPr>
              <w:t>.</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allgemeinen Vorprüfung wenn die kumulierenden Vorhaben zusammen die Prüfwerte für die allgemeine Vorprüfung erstmals oder erneut erreichen oder überschreiten oder </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standortbezogenen Vorprüfung wenn die kumulierenden Vorhaben zusammen die Prüfwerte für die </w:t>
            </w:r>
            <w:r>
              <w:rPr>
                <w:rFonts w:ascii="Arial" w:hAnsi="Arial" w:cs="Arial"/>
                <w:b/>
                <w:color w:val="FF0000"/>
                <w:sz w:val="20"/>
              </w:rPr>
              <w:t>standortbezogene</w:t>
            </w:r>
            <w:r w:rsidRPr="00A4464D">
              <w:rPr>
                <w:rFonts w:ascii="Arial" w:hAnsi="Arial" w:cs="Arial"/>
                <w:b/>
                <w:color w:val="FF0000"/>
                <w:sz w:val="20"/>
              </w:rPr>
              <w:t xml:space="preserve"> Vorprüfung erstmals oder erneut erreichen oder überschreiten</w:t>
            </w:r>
          </w:p>
          <w:p w:rsidR="00DE56A1" w:rsidRPr="00A4464D" w:rsidRDefault="00DE56A1" w:rsidP="0018408F">
            <w:pPr>
              <w:spacing w:before="120"/>
              <w:rPr>
                <w:rFonts w:ascii="Arial" w:hAnsi="Arial" w:cs="Arial"/>
                <w:sz w:val="20"/>
              </w:rPr>
            </w:pPr>
            <w:r w:rsidRPr="00A4464D">
              <w:rPr>
                <w:rFonts w:ascii="Arial" w:hAnsi="Arial" w:cs="Arial"/>
                <w:b/>
                <w:sz w:val="20"/>
              </w:rPr>
              <w:t xml:space="preserve">(§11 Abs. 2  Nr. 2 UVP-Pflicht bei </w:t>
            </w:r>
            <w:r w:rsidRPr="00A4464D">
              <w:rPr>
                <w:rStyle w:val="jnentitel"/>
                <w:rFonts w:ascii="Arial" w:hAnsi="Arial" w:cs="Arial"/>
                <w:b/>
                <w:bCs/>
                <w:sz w:val="20"/>
              </w:rPr>
              <w:t>hinzutretenden kumulierenden Vorhaben, bei denen das Zulassungsverfahren für das frühere Vorhaben abgeschlossen ist</w:t>
            </w:r>
            <w:r w:rsidRPr="00A4464D">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49896002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Pr="00E31B79"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112599831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A70B2F">
        <w:trPr>
          <w:cantSplit/>
        </w:trPr>
        <w:tc>
          <w:tcPr>
            <w:tcW w:w="496" w:type="dxa"/>
          </w:tcPr>
          <w:p w:rsidR="00DE56A1" w:rsidRDefault="00DE56A1" w:rsidP="0018408F">
            <w:pPr>
              <w:rPr>
                <w:rFonts w:ascii="Arial" w:hAnsi="Arial" w:cs="Arial"/>
                <w:sz w:val="20"/>
              </w:rPr>
            </w:pPr>
          </w:p>
          <w:sdt>
            <w:sdtPr>
              <w:rPr>
                <w:rFonts w:ascii="Arial" w:hAnsi="Arial" w:cs="Arial"/>
                <w:sz w:val="20"/>
              </w:rPr>
              <w:id w:val="1514261971"/>
              <w14:checkbox>
                <w14:checked w14:val="0"/>
                <w14:checkedState w14:val="2612" w14:font="MS Gothic"/>
                <w14:uncheckedState w14:val="2610" w14:font="MS Gothic"/>
              </w14:checkbox>
            </w:sdtPr>
            <w:sdtContent>
              <w:p w:rsidR="00DE56A1"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Pr="00A4464D" w:rsidRDefault="00DE56A1" w:rsidP="0018408F">
            <w:pPr>
              <w:spacing w:before="120"/>
              <w:rPr>
                <w:rFonts w:ascii="Arial" w:hAnsi="Arial" w:cs="Arial"/>
                <w:sz w:val="20"/>
              </w:rPr>
            </w:pPr>
            <w:r w:rsidRPr="00A4464D">
              <w:rPr>
                <w:rFonts w:ascii="Arial" w:hAnsi="Arial" w:cs="Arial"/>
                <w:sz w:val="20"/>
              </w:rPr>
              <w:t xml:space="preserve">Hinzutretendes kumulierendes Vorhaben, das alleine </w:t>
            </w:r>
            <w:r w:rsidRPr="00A4464D">
              <w:rPr>
                <w:rFonts w:ascii="Arial" w:hAnsi="Arial" w:cs="Arial"/>
                <w:b/>
                <w:sz w:val="20"/>
                <w:u w:val="single"/>
              </w:rPr>
              <w:t>nicht</w:t>
            </w:r>
            <w:r w:rsidRPr="00A4464D">
              <w:rPr>
                <w:rFonts w:ascii="Arial" w:hAnsi="Arial" w:cs="Arial"/>
                <w:sz w:val="20"/>
              </w:rPr>
              <w:t xml:space="preserve"> die Größen- oder Leistungswerte für eine UVP-Pflicht gemäß § 6 erreicht oder überschreitet</w:t>
            </w:r>
            <w:r>
              <w:rPr>
                <w:rFonts w:ascii="Arial" w:hAnsi="Arial" w:cs="Arial"/>
                <w:sz w:val="20"/>
              </w:rPr>
              <w:t xml:space="preserve">, und </w:t>
            </w:r>
            <w:r w:rsidRPr="00A4464D">
              <w:rPr>
                <w:rFonts w:ascii="Arial" w:hAnsi="Arial" w:cs="Arial"/>
                <w:sz w:val="20"/>
              </w:rPr>
              <w:t xml:space="preserve">für das frühere Vorhaben </w:t>
            </w:r>
            <w:r>
              <w:rPr>
                <w:rFonts w:ascii="Arial" w:hAnsi="Arial" w:cs="Arial"/>
                <w:sz w:val="20"/>
              </w:rPr>
              <w:t>allein die UVP-Pflicht besteht.</w:t>
            </w:r>
            <w:r w:rsidRPr="00A4464D">
              <w:rPr>
                <w:rFonts w:ascii="Arial" w:hAnsi="Arial" w:cs="Arial"/>
                <w:sz w:val="20"/>
              </w:rPr>
              <w:t xml:space="preserve"> </w:t>
            </w:r>
          </w:p>
          <w:p w:rsidR="00DE56A1" w:rsidRPr="00036103"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allgemeinen Vorprüfung </w:t>
            </w:r>
          </w:p>
          <w:p w:rsidR="00DE56A1" w:rsidRPr="00A4464D" w:rsidRDefault="00DE56A1" w:rsidP="0018408F">
            <w:pPr>
              <w:spacing w:before="120"/>
              <w:rPr>
                <w:rFonts w:ascii="Arial" w:hAnsi="Arial" w:cs="Arial"/>
                <w:sz w:val="20"/>
              </w:rPr>
            </w:pPr>
            <w:r w:rsidRPr="00A4464D">
              <w:rPr>
                <w:rFonts w:ascii="Arial" w:hAnsi="Arial" w:cs="Arial"/>
                <w:b/>
                <w:sz w:val="20"/>
              </w:rPr>
              <w:t>(§</w:t>
            </w:r>
            <w:r>
              <w:rPr>
                <w:rFonts w:ascii="Arial" w:hAnsi="Arial" w:cs="Arial"/>
                <w:b/>
                <w:sz w:val="20"/>
              </w:rPr>
              <w:t>12</w:t>
            </w:r>
            <w:r w:rsidRPr="00A4464D">
              <w:rPr>
                <w:rFonts w:ascii="Arial" w:hAnsi="Arial" w:cs="Arial"/>
                <w:b/>
                <w:sz w:val="20"/>
              </w:rPr>
              <w:t xml:space="preserve"> Abs. </w:t>
            </w:r>
            <w:r>
              <w:rPr>
                <w:rFonts w:ascii="Arial" w:hAnsi="Arial" w:cs="Arial"/>
                <w:b/>
                <w:sz w:val="20"/>
              </w:rPr>
              <w:t>1</w:t>
            </w:r>
            <w:r w:rsidRPr="00A4464D">
              <w:rPr>
                <w:rFonts w:ascii="Arial" w:hAnsi="Arial" w:cs="Arial"/>
                <w:b/>
                <w:sz w:val="20"/>
              </w:rPr>
              <w:t xml:space="preserve">  Nr. 2 UVP-Pflicht bei </w:t>
            </w:r>
            <w:r w:rsidRPr="00A4464D">
              <w:rPr>
                <w:rStyle w:val="jnentitel"/>
                <w:rFonts w:ascii="Arial" w:hAnsi="Arial" w:cs="Arial"/>
                <w:b/>
                <w:bCs/>
                <w:sz w:val="20"/>
              </w:rPr>
              <w:t>hinzutretenden kumulierenden Vorhaben, bei denen das Zulassungsverfahren für das frühere Vorhaben abgeschlossen ist</w:t>
            </w:r>
            <w:r w:rsidRPr="00A4464D">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171769128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Default="00CD5280" w:rsidP="00CD5280">
            <w:pPr>
              <w:jc w:val="center"/>
              <w:rPr>
                <w:rFonts w:ascii="Arial" w:hAnsi="Arial" w:cs="Arial"/>
                <w:sz w:val="20"/>
              </w:rPr>
            </w:pPr>
            <w:r>
              <w:rPr>
                <w:rFonts w:ascii="Arial" w:hAnsi="Arial" w:cs="Arial"/>
                <w:sz w:val="20"/>
              </w:rPr>
              <w:t xml:space="preserve">Nein </w:t>
            </w:r>
            <w:sdt>
              <w:sdtPr>
                <w:rPr>
                  <w:rFonts w:ascii="Arial" w:hAnsi="Arial" w:cs="Arial"/>
                  <w:sz w:val="20"/>
                </w:rPr>
                <w:id w:val="-52533809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791513830"/>
              <w14:checkbox>
                <w14:checked w14:val="0"/>
                <w14:checkedState w14:val="2612" w14:font="MS Gothic"/>
                <w14:uncheckedState w14:val="2610" w14:font="MS Gothic"/>
              </w14:checkbox>
            </w:sdtPr>
            <w:sdtContent>
              <w:p w:rsidR="00DE56A1"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Pr="00A4464D" w:rsidRDefault="00DE56A1" w:rsidP="0018408F">
            <w:pPr>
              <w:spacing w:before="120"/>
              <w:rPr>
                <w:rFonts w:ascii="Arial" w:hAnsi="Arial" w:cs="Arial"/>
                <w:sz w:val="20"/>
              </w:rPr>
            </w:pPr>
            <w:r w:rsidRPr="00A4464D">
              <w:rPr>
                <w:rFonts w:ascii="Arial" w:hAnsi="Arial" w:cs="Arial"/>
                <w:sz w:val="20"/>
              </w:rPr>
              <w:t xml:space="preserve">Hinzutretendes kumulierendes Vorhaben, das alleine </w:t>
            </w:r>
            <w:r w:rsidRPr="00A4464D">
              <w:rPr>
                <w:rFonts w:ascii="Arial" w:hAnsi="Arial" w:cs="Arial"/>
                <w:b/>
                <w:sz w:val="20"/>
                <w:u w:val="single"/>
              </w:rPr>
              <w:t>nicht</w:t>
            </w:r>
            <w:r w:rsidRPr="00A4464D">
              <w:rPr>
                <w:rFonts w:ascii="Arial" w:hAnsi="Arial" w:cs="Arial"/>
                <w:sz w:val="20"/>
              </w:rPr>
              <w:t xml:space="preserve"> die Größen- oder Leistungswerte für eine UVP-Pflicht gemäß § 6 erreicht oder überschreitet</w:t>
            </w:r>
            <w:r>
              <w:rPr>
                <w:rFonts w:ascii="Arial" w:hAnsi="Arial" w:cs="Arial"/>
                <w:sz w:val="20"/>
              </w:rPr>
              <w:t xml:space="preserve">, </w:t>
            </w:r>
            <w:r w:rsidRPr="00A4464D">
              <w:rPr>
                <w:rFonts w:ascii="Arial" w:hAnsi="Arial" w:cs="Arial"/>
                <w:sz w:val="20"/>
              </w:rPr>
              <w:t xml:space="preserve">für das frühere Vorhaben </w:t>
            </w:r>
            <w:r>
              <w:rPr>
                <w:rFonts w:ascii="Arial" w:hAnsi="Arial" w:cs="Arial"/>
                <w:sz w:val="20"/>
              </w:rPr>
              <w:t xml:space="preserve">allein </w:t>
            </w:r>
            <w:r w:rsidRPr="00036103">
              <w:rPr>
                <w:rFonts w:ascii="Arial" w:hAnsi="Arial" w:cs="Arial"/>
                <w:b/>
                <w:sz w:val="20"/>
                <w:u w:val="single"/>
              </w:rPr>
              <w:t>keine</w:t>
            </w:r>
            <w:r>
              <w:rPr>
                <w:rFonts w:ascii="Arial" w:hAnsi="Arial" w:cs="Arial"/>
                <w:sz w:val="20"/>
              </w:rPr>
              <w:t xml:space="preserve">  UVP-Pflicht besteht und die </w:t>
            </w:r>
            <w:r w:rsidRPr="00DC08C1">
              <w:rPr>
                <w:rFonts w:ascii="Arial" w:hAnsi="Arial" w:cs="Arial"/>
                <w:sz w:val="20"/>
                <w:u w:val="single"/>
              </w:rPr>
              <w:t xml:space="preserve">Antragsunterlagen </w:t>
            </w:r>
            <w:r>
              <w:rPr>
                <w:rFonts w:ascii="Arial" w:hAnsi="Arial" w:cs="Arial"/>
                <w:sz w:val="20"/>
              </w:rPr>
              <w:t xml:space="preserve">für dieses Zulassungsverfahren bereits </w:t>
            </w:r>
            <w:r w:rsidRPr="00DC08C1">
              <w:rPr>
                <w:rFonts w:ascii="Arial" w:hAnsi="Arial" w:cs="Arial"/>
                <w:sz w:val="20"/>
                <w:u w:val="single"/>
              </w:rPr>
              <w:t xml:space="preserve">vollständig eingereicht </w:t>
            </w:r>
            <w:r>
              <w:rPr>
                <w:rFonts w:ascii="Arial" w:hAnsi="Arial" w:cs="Arial"/>
                <w:sz w:val="20"/>
              </w:rPr>
              <w:t>wurden..</w:t>
            </w:r>
            <w:r w:rsidRPr="00A4464D">
              <w:rPr>
                <w:rFonts w:ascii="Arial" w:hAnsi="Arial" w:cs="Arial"/>
                <w:sz w:val="20"/>
              </w:rPr>
              <w:t xml:space="preserve"> </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allgemeinen Vorprüfung wenn die kumulierenden Vorhaben zusammen die Prüfwerte für die allgemeine Vorprüfung erstmals oder erneut erreichen oder überschreiten oder </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standortbezogenen Vorprüfung wenn die kumulierenden Vorhaben zusammen die Prüfwerte für die </w:t>
            </w:r>
            <w:r>
              <w:rPr>
                <w:rFonts w:ascii="Arial" w:hAnsi="Arial" w:cs="Arial"/>
                <w:b/>
                <w:color w:val="FF0000"/>
                <w:sz w:val="20"/>
              </w:rPr>
              <w:t>standortbezogene</w:t>
            </w:r>
            <w:r w:rsidRPr="00A4464D">
              <w:rPr>
                <w:rFonts w:ascii="Arial" w:hAnsi="Arial" w:cs="Arial"/>
                <w:b/>
                <w:color w:val="FF0000"/>
                <w:sz w:val="20"/>
              </w:rPr>
              <w:t xml:space="preserve"> Vorprüfung erstmals oder erneut erreichen oder überschreiten</w:t>
            </w:r>
          </w:p>
          <w:p w:rsidR="00DE56A1" w:rsidRPr="00A4464D" w:rsidRDefault="00DE56A1" w:rsidP="0018408F">
            <w:pPr>
              <w:spacing w:before="120"/>
              <w:rPr>
                <w:rFonts w:ascii="Arial" w:hAnsi="Arial" w:cs="Arial"/>
                <w:sz w:val="20"/>
              </w:rPr>
            </w:pPr>
            <w:r w:rsidRPr="00A4464D">
              <w:rPr>
                <w:rFonts w:ascii="Arial" w:hAnsi="Arial" w:cs="Arial"/>
                <w:b/>
                <w:sz w:val="20"/>
              </w:rPr>
              <w:t>(§</w:t>
            </w:r>
            <w:r>
              <w:rPr>
                <w:rFonts w:ascii="Arial" w:hAnsi="Arial" w:cs="Arial"/>
                <w:b/>
                <w:sz w:val="20"/>
              </w:rPr>
              <w:t>12</w:t>
            </w:r>
            <w:r w:rsidRPr="00A4464D">
              <w:rPr>
                <w:rFonts w:ascii="Arial" w:hAnsi="Arial" w:cs="Arial"/>
                <w:b/>
                <w:sz w:val="20"/>
              </w:rPr>
              <w:t xml:space="preserve"> Abs. </w:t>
            </w:r>
            <w:r>
              <w:rPr>
                <w:rFonts w:ascii="Arial" w:hAnsi="Arial" w:cs="Arial"/>
                <w:b/>
                <w:sz w:val="20"/>
              </w:rPr>
              <w:t>2</w:t>
            </w:r>
            <w:r w:rsidRPr="00A4464D">
              <w:rPr>
                <w:rFonts w:ascii="Arial" w:hAnsi="Arial" w:cs="Arial"/>
                <w:b/>
                <w:sz w:val="20"/>
              </w:rPr>
              <w:t xml:space="preserve"> UVP-Pflicht bei </w:t>
            </w:r>
            <w:r w:rsidRPr="00A4464D">
              <w:rPr>
                <w:rStyle w:val="jnentitel"/>
                <w:rFonts w:ascii="Arial" w:hAnsi="Arial" w:cs="Arial"/>
                <w:b/>
                <w:bCs/>
                <w:sz w:val="20"/>
              </w:rPr>
              <w:t>hinzutretenden kumulierenden Vorhaben, bei denen das Zulassungsverfahren für das frühere Vorhaben abgeschlossen ist</w:t>
            </w:r>
            <w:r w:rsidRPr="00A4464D">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214695634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Default="00CD5280" w:rsidP="00CD5280">
            <w:pPr>
              <w:tabs>
                <w:tab w:val="left" w:pos="355"/>
              </w:tabs>
              <w:jc w:val="center"/>
              <w:rPr>
                <w:rFonts w:ascii="Arial" w:hAnsi="Arial" w:cs="Arial"/>
                <w:sz w:val="20"/>
              </w:rPr>
            </w:pPr>
            <w:r>
              <w:rPr>
                <w:rFonts w:ascii="Arial" w:hAnsi="Arial" w:cs="Arial"/>
                <w:sz w:val="20"/>
              </w:rPr>
              <w:t xml:space="preserve">Nein </w:t>
            </w:r>
            <w:sdt>
              <w:sdtPr>
                <w:rPr>
                  <w:rFonts w:ascii="Arial" w:hAnsi="Arial" w:cs="Arial"/>
                  <w:sz w:val="20"/>
                </w:rPr>
                <w:id w:val="204509241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1456054325"/>
              <w14:checkbox>
                <w14:checked w14:val="0"/>
                <w14:checkedState w14:val="2612" w14:font="MS Gothic"/>
                <w14:uncheckedState w14:val="2610" w14:font="MS Gothic"/>
              </w14:checkbox>
            </w:sdtPr>
            <w:sdtContent>
              <w:p w:rsidR="00DE56A1"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Pr="00A4464D" w:rsidRDefault="00DE56A1" w:rsidP="0018408F">
            <w:pPr>
              <w:spacing w:before="120"/>
              <w:rPr>
                <w:rFonts w:ascii="Arial" w:hAnsi="Arial" w:cs="Arial"/>
                <w:sz w:val="20"/>
              </w:rPr>
            </w:pPr>
            <w:r w:rsidRPr="00A4464D">
              <w:rPr>
                <w:rFonts w:ascii="Arial" w:hAnsi="Arial" w:cs="Arial"/>
                <w:sz w:val="20"/>
              </w:rPr>
              <w:t xml:space="preserve">Hinzutretendes kumulierendes Vorhaben, das alleine </w:t>
            </w:r>
            <w:r w:rsidRPr="00A4464D">
              <w:rPr>
                <w:rFonts w:ascii="Arial" w:hAnsi="Arial" w:cs="Arial"/>
                <w:b/>
                <w:sz w:val="20"/>
                <w:u w:val="single"/>
              </w:rPr>
              <w:t>nicht</w:t>
            </w:r>
            <w:r w:rsidRPr="00A4464D">
              <w:rPr>
                <w:rFonts w:ascii="Arial" w:hAnsi="Arial" w:cs="Arial"/>
                <w:sz w:val="20"/>
              </w:rPr>
              <w:t xml:space="preserve"> die Größen- oder Leistungswerte für eine UVP-Pflicht gemäß § 6 erreicht oder überschreitet</w:t>
            </w:r>
            <w:r>
              <w:rPr>
                <w:rFonts w:ascii="Arial" w:hAnsi="Arial" w:cs="Arial"/>
                <w:sz w:val="20"/>
              </w:rPr>
              <w:t xml:space="preserve">, </w:t>
            </w:r>
            <w:r w:rsidRPr="00A4464D">
              <w:rPr>
                <w:rFonts w:ascii="Arial" w:hAnsi="Arial" w:cs="Arial"/>
                <w:sz w:val="20"/>
              </w:rPr>
              <w:t xml:space="preserve">für das frühere Vorhaben </w:t>
            </w:r>
            <w:r>
              <w:rPr>
                <w:rFonts w:ascii="Arial" w:hAnsi="Arial" w:cs="Arial"/>
                <w:sz w:val="20"/>
              </w:rPr>
              <w:t xml:space="preserve">allein </w:t>
            </w:r>
            <w:r w:rsidRPr="00036103">
              <w:rPr>
                <w:rFonts w:ascii="Arial" w:hAnsi="Arial" w:cs="Arial"/>
                <w:b/>
                <w:sz w:val="20"/>
                <w:u w:val="single"/>
              </w:rPr>
              <w:t>keine</w:t>
            </w:r>
            <w:r>
              <w:rPr>
                <w:rFonts w:ascii="Arial" w:hAnsi="Arial" w:cs="Arial"/>
                <w:sz w:val="20"/>
              </w:rPr>
              <w:t xml:space="preserve">  UVP-Pflicht besteht und die </w:t>
            </w:r>
            <w:r w:rsidRPr="00DC08C1">
              <w:rPr>
                <w:rFonts w:ascii="Arial" w:hAnsi="Arial" w:cs="Arial"/>
                <w:sz w:val="20"/>
                <w:u w:val="single"/>
              </w:rPr>
              <w:t>Antragsunterlagen</w:t>
            </w:r>
            <w:r>
              <w:rPr>
                <w:rFonts w:ascii="Arial" w:hAnsi="Arial" w:cs="Arial"/>
                <w:sz w:val="20"/>
              </w:rPr>
              <w:t xml:space="preserve"> für dieses Zulassungsverfahren </w:t>
            </w:r>
            <w:r w:rsidRPr="00DC08C1">
              <w:rPr>
                <w:rFonts w:ascii="Arial" w:hAnsi="Arial" w:cs="Arial"/>
                <w:sz w:val="20"/>
                <w:u w:val="single"/>
              </w:rPr>
              <w:t>noch nicht</w:t>
            </w:r>
            <w:r>
              <w:rPr>
                <w:rFonts w:ascii="Arial" w:hAnsi="Arial" w:cs="Arial"/>
                <w:sz w:val="20"/>
              </w:rPr>
              <w:t xml:space="preserve"> vollständig </w:t>
            </w:r>
            <w:r w:rsidRPr="00DC08C1">
              <w:rPr>
                <w:rFonts w:ascii="Arial" w:hAnsi="Arial" w:cs="Arial"/>
                <w:sz w:val="20"/>
                <w:u w:val="single"/>
              </w:rPr>
              <w:t>eingereicht</w:t>
            </w:r>
            <w:r>
              <w:rPr>
                <w:rFonts w:ascii="Arial" w:hAnsi="Arial" w:cs="Arial"/>
                <w:sz w:val="20"/>
              </w:rPr>
              <w:t xml:space="preserve"> wurden..</w:t>
            </w:r>
            <w:r w:rsidRPr="00A4464D">
              <w:rPr>
                <w:rFonts w:ascii="Arial" w:hAnsi="Arial" w:cs="Arial"/>
                <w:sz w:val="20"/>
              </w:rPr>
              <w:t xml:space="preserve"> </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allgemeinen Vorprüfung wenn die kumulierenden Vorhaben zusammen die Prüfwerte für die allgemeine Vorprüfung erstmals oder erneut erreichen oder überschreiten oder </w:t>
            </w:r>
          </w:p>
          <w:p w:rsidR="00DE56A1" w:rsidRPr="00A4464D" w:rsidRDefault="00DE56A1" w:rsidP="0018408F">
            <w:pPr>
              <w:spacing w:before="120"/>
              <w:rPr>
                <w:rFonts w:ascii="Arial" w:hAnsi="Arial" w:cs="Arial"/>
                <w:b/>
                <w:color w:val="FF0000"/>
                <w:sz w:val="20"/>
              </w:rPr>
            </w:pPr>
            <w:r w:rsidRPr="00A4464D">
              <w:rPr>
                <w:rFonts w:ascii="Arial" w:hAnsi="Arial" w:cs="Arial"/>
                <w:b/>
                <w:color w:val="FF0000"/>
                <w:sz w:val="20"/>
              </w:rPr>
              <w:lastRenderedPageBreak/>
              <w:t xml:space="preserve">Durchführung einer standortbezogenen Vorprüfung wenn die kumulierenden Vorhaben zusammen die Prüfwerte für die </w:t>
            </w:r>
            <w:r>
              <w:rPr>
                <w:rFonts w:ascii="Arial" w:hAnsi="Arial" w:cs="Arial"/>
                <w:b/>
                <w:color w:val="FF0000"/>
                <w:sz w:val="20"/>
              </w:rPr>
              <w:t>standortbezogene</w:t>
            </w:r>
            <w:r w:rsidRPr="00A4464D">
              <w:rPr>
                <w:rFonts w:ascii="Arial" w:hAnsi="Arial" w:cs="Arial"/>
                <w:b/>
                <w:color w:val="FF0000"/>
                <w:sz w:val="20"/>
              </w:rPr>
              <w:t xml:space="preserve"> Vorprüfung erstmals oder erneut erreichen oder überschreiten</w:t>
            </w:r>
          </w:p>
          <w:p w:rsidR="00DE56A1" w:rsidRPr="00A4464D" w:rsidRDefault="00DE56A1" w:rsidP="0018408F">
            <w:pPr>
              <w:spacing w:before="120"/>
              <w:rPr>
                <w:rFonts w:ascii="Arial" w:hAnsi="Arial" w:cs="Arial"/>
                <w:sz w:val="20"/>
              </w:rPr>
            </w:pPr>
            <w:r w:rsidRPr="00A4464D">
              <w:rPr>
                <w:rFonts w:ascii="Arial" w:hAnsi="Arial" w:cs="Arial"/>
                <w:b/>
                <w:sz w:val="20"/>
              </w:rPr>
              <w:t>(§</w:t>
            </w:r>
            <w:r>
              <w:rPr>
                <w:rFonts w:ascii="Arial" w:hAnsi="Arial" w:cs="Arial"/>
                <w:b/>
                <w:sz w:val="20"/>
              </w:rPr>
              <w:t>12</w:t>
            </w:r>
            <w:r w:rsidRPr="00A4464D">
              <w:rPr>
                <w:rFonts w:ascii="Arial" w:hAnsi="Arial" w:cs="Arial"/>
                <w:b/>
                <w:sz w:val="20"/>
              </w:rPr>
              <w:t xml:space="preserve"> Abs. </w:t>
            </w:r>
            <w:r>
              <w:rPr>
                <w:rFonts w:ascii="Arial" w:hAnsi="Arial" w:cs="Arial"/>
                <w:b/>
                <w:sz w:val="20"/>
              </w:rPr>
              <w:t>2</w:t>
            </w:r>
            <w:r w:rsidRPr="00A4464D">
              <w:rPr>
                <w:rFonts w:ascii="Arial" w:hAnsi="Arial" w:cs="Arial"/>
                <w:b/>
                <w:sz w:val="20"/>
              </w:rPr>
              <w:t xml:space="preserve"> UVP-Pflicht bei </w:t>
            </w:r>
            <w:r w:rsidRPr="00A4464D">
              <w:rPr>
                <w:rStyle w:val="jnentitel"/>
                <w:rFonts w:ascii="Arial" w:hAnsi="Arial" w:cs="Arial"/>
                <w:b/>
                <w:bCs/>
                <w:sz w:val="20"/>
              </w:rPr>
              <w:t>hinzutretenden kumulierenden Vorhaben, bei denen das Zulassungsverfahren für das frühere Vorhaben abgeschlossen ist</w:t>
            </w:r>
            <w:r w:rsidRPr="00A4464D">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3596660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Default="00CD5280" w:rsidP="00CD5280">
            <w:pPr>
              <w:tabs>
                <w:tab w:val="left" w:pos="355"/>
                <w:tab w:val="left" w:pos="638"/>
              </w:tabs>
              <w:jc w:val="center"/>
              <w:rPr>
                <w:rFonts w:ascii="Arial" w:hAnsi="Arial" w:cs="Arial"/>
                <w:sz w:val="20"/>
              </w:rPr>
            </w:pPr>
            <w:r>
              <w:rPr>
                <w:rFonts w:ascii="Arial" w:hAnsi="Arial" w:cs="Arial"/>
                <w:sz w:val="20"/>
              </w:rPr>
              <w:t xml:space="preserve">Nein </w:t>
            </w:r>
            <w:sdt>
              <w:sdtPr>
                <w:rPr>
                  <w:rFonts w:ascii="Arial" w:hAnsi="Arial" w:cs="Arial"/>
                  <w:sz w:val="20"/>
                </w:rPr>
                <w:id w:val="131708048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DE56A1" w:rsidRPr="00E31B79" w:rsidTr="0018408F">
        <w:trPr>
          <w:cantSplit/>
        </w:trPr>
        <w:tc>
          <w:tcPr>
            <w:tcW w:w="496" w:type="dxa"/>
          </w:tcPr>
          <w:p w:rsidR="00DE56A1" w:rsidRDefault="00DE56A1" w:rsidP="0018408F">
            <w:pPr>
              <w:rPr>
                <w:rFonts w:ascii="Arial" w:hAnsi="Arial" w:cs="Arial"/>
                <w:sz w:val="20"/>
              </w:rPr>
            </w:pPr>
          </w:p>
          <w:sdt>
            <w:sdtPr>
              <w:rPr>
                <w:rFonts w:ascii="Arial" w:hAnsi="Arial" w:cs="Arial"/>
                <w:sz w:val="20"/>
              </w:rPr>
              <w:id w:val="2073004095"/>
              <w14:checkbox>
                <w14:checked w14:val="0"/>
                <w14:checkedState w14:val="2612" w14:font="MS Gothic"/>
                <w14:uncheckedState w14:val="2610" w14:font="MS Gothic"/>
              </w14:checkbox>
            </w:sdtPr>
            <w:sdtContent>
              <w:p w:rsidR="00DE56A1" w:rsidRDefault="00DE56A1" w:rsidP="0018408F">
                <w:pPr>
                  <w:rPr>
                    <w:rFonts w:ascii="Arial" w:hAnsi="Arial" w:cs="Arial"/>
                    <w:sz w:val="20"/>
                  </w:rPr>
                </w:pPr>
                <w:r>
                  <w:rPr>
                    <w:rFonts w:ascii="MS Gothic" w:eastAsia="MS Gothic" w:hAnsi="MS Gothic" w:cs="Arial" w:hint="eastAsia"/>
                    <w:sz w:val="20"/>
                  </w:rPr>
                  <w:t>☐</w:t>
                </w:r>
              </w:p>
            </w:sdtContent>
          </w:sdt>
        </w:tc>
        <w:tc>
          <w:tcPr>
            <w:tcW w:w="7371" w:type="dxa"/>
          </w:tcPr>
          <w:p w:rsidR="00DE56A1" w:rsidRDefault="00DE56A1" w:rsidP="0018408F">
            <w:pPr>
              <w:spacing w:before="120"/>
              <w:rPr>
                <w:rFonts w:ascii="Arial" w:hAnsi="Arial" w:cs="Arial"/>
                <w:sz w:val="20"/>
              </w:rPr>
            </w:pPr>
            <w:r w:rsidRPr="004744F9">
              <w:rPr>
                <w:rFonts w:ascii="Arial" w:hAnsi="Arial" w:cs="Arial"/>
                <w:sz w:val="20"/>
              </w:rPr>
              <w:t xml:space="preserve">Entwicklungs- und Erprobungsvorhaben </w:t>
            </w:r>
            <w:r>
              <w:rPr>
                <w:rFonts w:ascii="Arial" w:hAnsi="Arial" w:cs="Arial"/>
                <w:sz w:val="20"/>
              </w:rPr>
              <w:t>das nicht</w:t>
            </w:r>
            <w:r w:rsidRPr="004744F9">
              <w:rPr>
                <w:rFonts w:ascii="Arial" w:hAnsi="Arial" w:cs="Arial"/>
                <w:sz w:val="20"/>
              </w:rPr>
              <w:t xml:space="preserve"> länger als </w:t>
            </w:r>
            <w:r w:rsidRPr="004744F9">
              <w:rPr>
                <w:rFonts w:ascii="Arial" w:hAnsi="Arial" w:cs="Arial"/>
                <w:sz w:val="20"/>
                <w:u w:val="single"/>
              </w:rPr>
              <w:t>zwei</w:t>
            </w:r>
            <w:r w:rsidRPr="004744F9">
              <w:rPr>
                <w:rFonts w:ascii="Arial" w:hAnsi="Arial" w:cs="Arial"/>
                <w:sz w:val="20"/>
              </w:rPr>
              <w:t xml:space="preserve"> Jahre durchgeführt </w:t>
            </w:r>
            <w:r>
              <w:rPr>
                <w:rFonts w:ascii="Arial" w:hAnsi="Arial" w:cs="Arial"/>
                <w:sz w:val="20"/>
              </w:rPr>
              <w:t>wird und in</w:t>
            </w:r>
            <w:r w:rsidRPr="004744F9">
              <w:rPr>
                <w:rFonts w:ascii="Arial" w:hAnsi="Arial" w:cs="Arial"/>
                <w:sz w:val="20"/>
              </w:rPr>
              <w:t xml:space="preserve"> Anlage 1 Spalte 1 mit einem „</w:t>
            </w:r>
            <w:r w:rsidRPr="004744F9">
              <w:rPr>
                <w:rFonts w:ascii="Arial" w:hAnsi="Arial" w:cs="Arial"/>
                <w:b/>
                <w:color w:val="FF0000"/>
                <w:sz w:val="20"/>
              </w:rPr>
              <w:t>X</w:t>
            </w:r>
            <w:r w:rsidRPr="004744F9">
              <w:rPr>
                <w:rFonts w:ascii="Arial" w:hAnsi="Arial" w:cs="Arial"/>
                <w:sz w:val="20"/>
              </w:rPr>
              <w:t>“ gekennzeich</w:t>
            </w:r>
            <w:r>
              <w:rPr>
                <w:rFonts w:ascii="Arial" w:hAnsi="Arial" w:cs="Arial"/>
                <w:sz w:val="20"/>
              </w:rPr>
              <w:t xml:space="preserve">net ist </w:t>
            </w:r>
          </w:p>
          <w:p w:rsidR="00DE56A1" w:rsidRPr="00036103" w:rsidRDefault="00DE56A1" w:rsidP="0018408F">
            <w:pPr>
              <w:spacing w:before="120"/>
              <w:rPr>
                <w:rFonts w:ascii="Arial" w:hAnsi="Arial" w:cs="Arial"/>
                <w:b/>
                <w:color w:val="FF0000"/>
                <w:sz w:val="20"/>
              </w:rPr>
            </w:pPr>
            <w:r w:rsidRPr="00A4464D">
              <w:rPr>
                <w:rFonts w:ascii="Arial" w:hAnsi="Arial" w:cs="Arial"/>
                <w:b/>
                <w:color w:val="FF0000"/>
                <w:sz w:val="20"/>
              </w:rPr>
              <w:t xml:space="preserve">Durchführung einer allgemeinen Vorprüfung </w:t>
            </w:r>
          </w:p>
          <w:p w:rsidR="00DE56A1" w:rsidRPr="004744F9" w:rsidRDefault="00DE56A1" w:rsidP="0018408F">
            <w:pPr>
              <w:spacing w:before="120"/>
              <w:rPr>
                <w:rFonts w:ascii="Arial" w:hAnsi="Arial" w:cs="Arial"/>
                <w:sz w:val="20"/>
              </w:rPr>
            </w:pPr>
            <w:r w:rsidRPr="004744F9">
              <w:rPr>
                <w:rFonts w:ascii="Arial" w:hAnsi="Arial" w:cs="Arial"/>
                <w:b/>
                <w:sz w:val="20"/>
              </w:rPr>
              <w:t xml:space="preserve">(§ 14 </w:t>
            </w:r>
            <w:r w:rsidRPr="004744F9">
              <w:rPr>
                <w:rStyle w:val="jnentitel"/>
                <w:rFonts w:ascii="Arial" w:hAnsi="Arial" w:cs="Arial"/>
                <w:b/>
                <w:bCs/>
                <w:sz w:val="20"/>
              </w:rPr>
              <w:t>Entwicklungs- und Erprobungsvorhaben</w:t>
            </w:r>
            <w:r>
              <w:rPr>
                <w:rFonts w:ascii="Arial" w:hAnsi="Arial" w:cs="Arial"/>
                <w:sz w:val="20"/>
              </w:rPr>
              <w:t>)</w:t>
            </w:r>
          </w:p>
        </w:tc>
        <w:tc>
          <w:tcPr>
            <w:tcW w:w="1701" w:type="dxa"/>
          </w:tcPr>
          <w:p w:rsidR="00CD5280" w:rsidRDefault="00CD5280" w:rsidP="00CD5280">
            <w:pPr>
              <w:jc w:val="center"/>
              <w:rPr>
                <w:rFonts w:ascii="Arial" w:hAnsi="Arial" w:cs="Arial"/>
                <w:sz w:val="20"/>
              </w:rPr>
            </w:pPr>
          </w:p>
          <w:p w:rsidR="00CD5280" w:rsidRDefault="00CD5280" w:rsidP="00CD5280">
            <w:pPr>
              <w:jc w:val="center"/>
              <w:rPr>
                <w:rFonts w:ascii="Arial" w:hAnsi="Arial" w:cs="Arial"/>
                <w:sz w:val="20"/>
              </w:rPr>
            </w:pPr>
            <w:r>
              <w:rPr>
                <w:rFonts w:ascii="Arial" w:hAnsi="Arial" w:cs="Arial"/>
                <w:sz w:val="20"/>
              </w:rPr>
              <w:t xml:space="preserve">Ja </w:t>
            </w:r>
            <w:sdt>
              <w:sdtPr>
                <w:rPr>
                  <w:rFonts w:ascii="Arial" w:hAnsi="Arial" w:cs="Arial"/>
                  <w:sz w:val="20"/>
                </w:rPr>
                <w:id w:val="-39358606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CD5280" w:rsidRDefault="00CD5280" w:rsidP="00CD5280">
            <w:pPr>
              <w:jc w:val="center"/>
              <w:rPr>
                <w:rFonts w:ascii="Arial" w:hAnsi="Arial" w:cs="Arial"/>
                <w:sz w:val="20"/>
              </w:rPr>
            </w:pPr>
          </w:p>
          <w:p w:rsidR="00DE56A1" w:rsidRDefault="00CD5280" w:rsidP="00CD5280">
            <w:pPr>
              <w:tabs>
                <w:tab w:val="left" w:pos="355"/>
              </w:tabs>
              <w:jc w:val="center"/>
              <w:rPr>
                <w:rFonts w:ascii="Arial" w:hAnsi="Arial" w:cs="Arial"/>
                <w:sz w:val="20"/>
              </w:rPr>
            </w:pPr>
            <w:r>
              <w:rPr>
                <w:rFonts w:ascii="Arial" w:hAnsi="Arial" w:cs="Arial"/>
                <w:sz w:val="20"/>
              </w:rPr>
              <w:t xml:space="preserve">Nein </w:t>
            </w:r>
            <w:sdt>
              <w:sdtPr>
                <w:rPr>
                  <w:rFonts w:ascii="Arial" w:hAnsi="Arial" w:cs="Arial"/>
                  <w:sz w:val="20"/>
                </w:rPr>
                <w:id w:val="15711881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bl>
    <w:p w:rsidR="00DE56A1" w:rsidRDefault="00DE56A1" w:rsidP="00DE56A1"/>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le zur Prüfung der Umweltverträglichkeit."/>
        <w:tblDescription w:val="Elfzeilige Tabelle mit Kästchen zum ankreuzen zur Prüfung der Umweltverträglichkeit."/>
      </w:tblPr>
      <w:tblGrid>
        <w:gridCol w:w="496"/>
        <w:gridCol w:w="9072"/>
      </w:tblGrid>
      <w:tr w:rsidR="00DE56A1" w:rsidRPr="00DB7251" w:rsidTr="00632E82">
        <w:trPr>
          <w:cantSplit/>
        </w:trPr>
        <w:tc>
          <w:tcPr>
            <w:tcW w:w="9568" w:type="dxa"/>
            <w:gridSpan w:val="2"/>
            <w:shd w:val="clear" w:color="auto" w:fill="F2F2F2" w:themeFill="background1" w:themeFillShade="F2"/>
          </w:tcPr>
          <w:p w:rsidR="00DE56A1" w:rsidRDefault="00DE56A1" w:rsidP="0018408F">
            <w:pPr>
              <w:jc w:val="center"/>
              <w:rPr>
                <w:rFonts w:ascii="Arial" w:hAnsi="Arial" w:cs="Arial"/>
                <w:b/>
                <w:sz w:val="20"/>
              </w:rPr>
            </w:pPr>
          </w:p>
          <w:p w:rsidR="00DE56A1" w:rsidRPr="00DE56A1" w:rsidRDefault="00DE56A1" w:rsidP="0018408F">
            <w:pPr>
              <w:jc w:val="center"/>
              <w:rPr>
                <w:rFonts w:ascii="Arial" w:hAnsi="Arial" w:cs="Arial"/>
                <w:b/>
                <w:sz w:val="24"/>
                <w:szCs w:val="24"/>
              </w:rPr>
            </w:pPr>
            <w:r w:rsidRPr="00DE56A1">
              <w:rPr>
                <w:rFonts w:ascii="Arial" w:hAnsi="Arial" w:cs="Arial"/>
                <w:b/>
                <w:sz w:val="24"/>
                <w:szCs w:val="24"/>
              </w:rPr>
              <w:t>Nach den §§ 6 bis 14 besteht für das Vorhaben eine Pflicht zur Durchführung einer Umweltverträglichkeitsprüfung (UVP-Pflicht) aus nachstehenden Gründen</w:t>
            </w:r>
          </w:p>
          <w:p w:rsidR="00DE56A1" w:rsidRPr="00DB7251" w:rsidRDefault="00DE56A1" w:rsidP="0018408F">
            <w:pPr>
              <w:jc w:val="center"/>
              <w:rPr>
                <w:rFonts w:ascii="Arial" w:hAnsi="Arial" w:cs="Arial"/>
                <w:b/>
                <w:sz w:val="20"/>
              </w:rPr>
            </w:pP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sz w:val="20"/>
              </w:rPr>
              <w:id w:val="713158794"/>
              <w14:checkbox>
                <w14:checked w14:val="0"/>
                <w14:checkedState w14:val="2612" w14:font="MS Gothic"/>
                <w14:uncheckedState w14:val="2610" w14:font="MS Gothic"/>
              </w14:checkbox>
            </w:sdtPr>
            <w:sdtContent>
              <w:p w:rsidR="00DE56A1" w:rsidRPr="00DB7251" w:rsidRDefault="00DE56A1" w:rsidP="0018408F">
                <w:pPr>
                  <w:rPr>
                    <w:rFonts w:ascii="Arial" w:hAnsi="Arial" w:cs="Arial"/>
                    <w:sz w:val="20"/>
                  </w:rPr>
                </w:pPr>
                <w:r>
                  <w:rPr>
                    <w:rFonts w:ascii="MS Gothic" w:eastAsia="MS Gothic" w:hAnsi="MS Gothic" w:cs="Arial" w:hint="eastAsia"/>
                    <w:sz w:val="20"/>
                  </w:rPr>
                  <w:t>☐</w:t>
                </w:r>
              </w:p>
            </w:sdtContent>
          </w:sdt>
        </w:tc>
        <w:tc>
          <w:tcPr>
            <w:tcW w:w="9072" w:type="dxa"/>
          </w:tcPr>
          <w:p w:rsidR="00DE56A1" w:rsidRPr="00DB7251" w:rsidRDefault="00DE56A1" w:rsidP="0018408F">
            <w:pPr>
              <w:rPr>
                <w:rFonts w:ascii="Arial" w:hAnsi="Arial" w:cs="Arial"/>
                <w:sz w:val="20"/>
              </w:rPr>
            </w:pPr>
            <w:r w:rsidRPr="00DB7251">
              <w:rPr>
                <w:rFonts w:ascii="Arial" w:hAnsi="Arial" w:cs="Arial"/>
                <w:sz w:val="20"/>
              </w:rPr>
              <w:t>Neuvorhaben, das in Anlage 1 Spalte 1 mit dem Buchstaben „</w:t>
            </w:r>
            <w:r w:rsidRPr="00DB7251">
              <w:rPr>
                <w:rFonts w:ascii="Arial" w:hAnsi="Arial" w:cs="Arial"/>
                <w:b/>
                <w:color w:val="FF0000"/>
                <w:sz w:val="20"/>
              </w:rPr>
              <w:t>X</w:t>
            </w:r>
            <w:r w:rsidRPr="00DB7251">
              <w:rPr>
                <w:rFonts w:ascii="Arial" w:hAnsi="Arial" w:cs="Arial"/>
                <w:sz w:val="20"/>
              </w:rPr>
              <w:t xml:space="preserve">“ gekennzeichnet ist und das zur Bestimmung der Art des Vorhabens genannten </w:t>
            </w:r>
            <w:proofErr w:type="gramStart"/>
            <w:r w:rsidRPr="00DB7251">
              <w:rPr>
                <w:rFonts w:ascii="Arial" w:hAnsi="Arial" w:cs="Arial"/>
                <w:sz w:val="20"/>
              </w:rPr>
              <w:t>Merkmal</w:t>
            </w:r>
            <w:proofErr w:type="gramEnd"/>
            <w:r w:rsidRPr="00DB7251">
              <w:rPr>
                <w:rFonts w:ascii="Arial" w:hAnsi="Arial" w:cs="Arial"/>
                <w:sz w:val="20"/>
              </w:rPr>
              <w:t xml:space="preserve"> vorliegt. Sofern Größen- oder Leistungswerte angegeben sind, werden diese Werte erreicht oder überschritten. </w:t>
            </w:r>
          </w:p>
          <w:p w:rsidR="00DE56A1" w:rsidRPr="00DB7251" w:rsidRDefault="00DE56A1" w:rsidP="0018408F">
            <w:pPr>
              <w:rPr>
                <w:rFonts w:ascii="Arial" w:hAnsi="Arial" w:cs="Arial"/>
                <w:sz w:val="20"/>
              </w:rPr>
            </w:pPr>
            <w:r w:rsidRPr="00DB7251">
              <w:rPr>
                <w:rFonts w:ascii="Arial" w:hAnsi="Arial" w:cs="Arial"/>
                <w:b/>
                <w:sz w:val="20"/>
              </w:rPr>
              <w:t>(§ 6 Unbedingte UVP-Pflicht bei Neuvorhaben</w:t>
            </w:r>
            <w:r w:rsidRPr="00DB7251">
              <w:rPr>
                <w:rFonts w:ascii="Arial" w:hAnsi="Arial" w:cs="Arial"/>
                <w:sz w:val="20"/>
              </w:rPr>
              <w:t xml:space="preserve"> )</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sz w:val="20"/>
              </w:rPr>
              <w:id w:val="610784850"/>
              <w14:checkbox>
                <w14:checked w14:val="0"/>
                <w14:checkedState w14:val="2612" w14:font="MS Gothic"/>
                <w14:uncheckedState w14:val="2610" w14:font="MS Gothic"/>
              </w14:checkbox>
            </w:sdtPr>
            <w:sdtContent>
              <w:p w:rsidR="00DE56A1" w:rsidRPr="00DB7251" w:rsidRDefault="00DE56A1" w:rsidP="0018408F">
                <w:pPr>
                  <w:rPr>
                    <w:rFonts w:ascii="Arial" w:hAnsi="Arial" w:cs="Arial"/>
                    <w:sz w:val="20"/>
                  </w:rPr>
                </w:pPr>
                <w:r>
                  <w:rPr>
                    <w:rFonts w:ascii="MS Gothic" w:eastAsia="MS Gothic" w:hAnsi="MS Gothic" w:cs="Arial" w:hint="eastAsia"/>
                    <w:sz w:val="20"/>
                  </w:rPr>
                  <w:t>☐</w:t>
                </w:r>
              </w:p>
            </w:sdtContent>
          </w:sdt>
        </w:tc>
        <w:tc>
          <w:tcPr>
            <w:tcW w:w="9072" w:type="dxa"/>
          </w:tcPr>
          <w:p w:rsidR="00DE56A1" w:rsidRPr="00DB7251" w:rsidRDefault="00DE56A1" w:rsidP="0018408F">
            <w:pPr>
              <w:rPr>
                <w:rFonts w:ascii="Arial" w:hAnsi="Arial" w:cs="Arial"/>
                <w:sz w:val="20"/>
              </w:rPr>
            </w:pPr>
            <w:r w:rsidRPr="00DB7251">
              <w:rPr>
                <w:rFonts w:ascii="Arial" w:hAnsi="Arial" w:cs="Arial"/>
                <w:sz w:val="20"/>
              </w:rPr>
              <w:t>Neuvorhaben, das in Anlage 1 Spalte 2 mit dem Buchstaben „</w:t>
            </w:r>
            <w:r w:rsidRPr="00DB7251">
              <w:rPr>
                <w:rFonts w:ascii="Arial" w:hAnsi="Arial" w:cs="Arial"/>
                <w:b/>
                <w:color w:val="FF0000"/>
                <w:sz w:val="20"/>
              </w:rPr>
              <w:t>A</w:t>
            </w:r>
            <w:r w:rsidRPr="00DB7251">
              <w:rPr>
                <w:rFonts w:ascii="Arial" w:hAnsi="Arial" w:cs="Arial"/>
                <w:sz w:val="20"/>
              </w:rPr>
              <w:t xml:space="preserve">“ gekennzeichnet ist und nach Einschätzung der zuständigen Behörde erhebliche nachteilige Umweltauswirkungen haben kann, die nach § 25 Absatz 2 bei der Zulassungsentscheidung zu berücksichtigen wären. </w:t>
            </w:r>
          </w:p>
          <w:p w:rsidR="00DE56A1" w:rsidRPr="00DB7251" w:rsidRDefault="00DE56A1" w:rsidP="0018408F">
            <w:pPr>
              <w:rPr>
                <w:rFonts w:ascii="Arial" w:hAnsi="Arial" w:cs="Arial"/>
                <w:sz w:val="20"/>
              </w:rPr>
            </w:pPr>
            <w:r w:rsidRPr="00DB7251">
              <w:rPr>
                <w:rFonts w:ascii="Arial" w:hAnsi="Arial" w:cs="Arial"/>
                <w:sz w:val="20"/>
              </w:rPr>
              <w:t>(</w:t>
            </w:r>
            <w:r w:rsidRPr="00DB7251">
              <w:rPr>
                <w:rFonts w:ascii="Arial" w:hAnsi="Arial" w:cs="Arial"/>
                <w:b/>
                <w:sz w:val="20"/>
              </w:rPr>
              <w:t>§7 Abs. 1 Satz 3</w:t>
            </w:r>
            <w:r>
              <w:rPr>
                <w:rFonts w:ascii="Arial" w:hAnsi="Arial" w:cs="Arial"/>
                <w:b/>
                <w:sz w:val="20"/>
              </w:rPr>
              <w:t xml:space="preserve"> Vorprüfung bei Neuvorhaben</w:t>
            </w:r>
            <w:r w:rsidRPr="00DB7251">
              <w:rPr>
                <w:rFonts w:ascii="Arial" w:hAnsi="Arial" w:cs="Arial"/>
                <w:sz w:val="20"/>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sz w:val="20"/>
              </w:rPr>
              <w:id w:val="-148985522"/>
              <w14:checkbox>
                <w14:checked w14:val="0"/>
                <w14:checkedState w14:val="2612" w14:font="MS Gothic"/>
                <w14:uncheckedState w14:val="2610" w14:font="MS Gothic"/>
              </w14:checkbox>
            </w:sdtPr>
            <w:sdtContent>
              <w:p w:rsidR="00DE56A1" w:rsidRPr="00DB7251" w:rsidRDefault="00DE56A1" w:rsidP="0018408F">
                <w:pPr>
                  <w:rPr>
                    <w:rFonts w:ascii="Arial" w:hAnsi="Arial" w:cs="Arial"/>
                    <w:sz w:val="20"/>
                  </w:rPr>
                </w:pPr>
                <w:r>
                  <w:rPr>
                    <w:rFonts w:ascii="MS Gothic" w:eastAsia="MS Gothic" w:hAnsi="MS Gothic" w:cs="Arial" w:hint="eastAsia"/>
                    <w:sz w:val="20"/>
                  </w:rPr>
                  <w:t>☐</w:t>
                </w:r>
              </w:p>
            </w:sdtContent>
          </w:sdt>
        </w:tc>
        <w:tc>
          <w:tcPr>
            <w:tcW w:w="9072" w:type="dxa"/>
          </w:tcPr>
          <w:p w:rsidR="00DE56A1" w:rsidRPr="00DB7251" w:rsidRDefault="00DE56A1" w:rsidP="0018408F">
            <w:pPr>
              <w:rPr>
                <w:rFonts w:ascii="Arial" w:hAnsi="Arial" w:cs="Arial"/>
                <w:sz w:val="20"/>
              </w:rPr>
            </w:pPr>
            <w:r w:rsidRPr="00DB7251">
              <w:rPr>
                <w:rFonts w:ascii="Arial" w:hAnsi="Arial" w:cs="Arial"/>
                <w:sz w:val="20"/>
              </w:rPr>
              <w:t>Neuvorhaben, das in Anlage 1 Spalte 2 mit dem Buchstaben „</w:t>
            </w:r>
            <w:r w:rsidRPr="00DB7251">
              <w:rPr>
                <w:rFonts w:ascii="Arial" w:hAnsi="Arial" w:cs="Arial"/>
                <w:b/>
                <w:color w:val="FF0000"/>
                <w:sz w:val="20"/>
              </w:rPr>
              <w:t>S</w:t>
            </w:r>
            <w:r w:rsidRPr="00DB7251">
              <w:rPr>
                <w:rFonts w:ascii="Arial" w:hAnsi="Arial" w:cs="Arial"/>
                <w:sz w:val="20"/>
              </w:rPr>
              <w:t>“ gekennzeichnet ist, bei dem besondere örtliche Gegebenheiten gemäß den in Anlage 3 Nummer 2.3 aufgeführten Schutzkriterien vorliegen.</w:t>
            </w:r>
          </w:p>
          <w:p w:rsidR="00DE56A1" w:rsidRPr="00DB7251" w:rsidRDefault="00DE56A1" w:rsidP="0018408F">
            <w:pPr>
              <w:rPr>
                <w:rFonts w:ascii="Arial" w:hAnsi="Arial" w:cs="Arial"/>
                <w:sz w:val="20"/>
              </w:rPr>
            </w:pPr>
            <w:r w:rsidRPr="00DB7251">
              <w:rPr>
                <w:rFonts w:ascii="Arial" w:hAnsi="Arial" w:cs="Arial"/>
                <w:sz w:val="20"/>
              </w:rPr>
              <w:t>Die UVP-Pflicht besteht, da das Neuvorhaben nach Einschätzung der zuständigen Behörde erhebliche nachteilige Umweltauswirkungen haben kann, die die besondere Empfindlichkeit oder die Schutzziele des Gebietes betreffen und nach § 25 Absatz 2 bei der Zulassungsentscheidung zu berücksichtigen wären.</w:t>
            </w:r>
          </w:p>
          <w:p w:rsidR="00DE56A1" w:rsidRPr="00DB7251" w:rsidRDefault="00DE56A1" w:rsidP="0018408F">
            <w:pPr>
              <w:rPr>
                <w:rFonts w:ascii="Arial" w:hAnsi="Arial" w:cs="Arial"/>
                <w:sz w:val="20"/>
              </w:rPr>
            </w:pPr>
            <w:r w:rsidRPr="00DB7251">
              <w:rPr>
                <w:rFonts w:ascii="Arial" w:hAnsi="Arial" w:cs="Arial"/>
                <w:b/>
                <w:sz w:val="20"/>
              </w:rPr>
              <w:t>§7 Abs. 2 Satz 6</w:t>
            </w:r>
            <w:r w:rsidRPr="00DB7251">
              <w:rPr>
                <w:rFonts w:ascii="Arial" w:hAnsi="Arial" w:cs="Arial"/>
                <w:sz w:val="20"/>
              </w:rPr>
              <w:t>)</w:t>
            </w:r>
          </w:p>
        </w:tc>
      </w:tr>
      <w:tr w:rsidR="00DE56A1" w:rsidRPr="00DB7251" w:rsidTr="00632E82">
        <w:trPr>
          <w:cantSplit/>
        </w:trPr>
        <w:tc>
          <w:tcPr>
            <w:tcW w:w="496" w:type="dxa"/>
          </w:tcPr>
          <w:p w:rsidR="00DE56A1" w:rsidRDefault="00DE56A1" w:rsidP="0018408F">
            <w:pPr>
              <w:rPr>
                <w:rFonts w:ascii="Arial" w:hAnsi="Arial" w:cs="Arial"/>
                <w:sz w:val="20"/>
              </w:rPr>
            </w:pPr>
          </w:p>
          <w:p w:rsidR="00DE56A1" w:rsidRPr="00DB7251" w:rsidRDefault="00FB2F2B" w:rsidP="0018408F">
            <w:pPr>
              <w:pStyle w:val="Fuzeile"/>
              <w:tabs>
                <w:tab w:val="clear" w:pos="4536"/>
                <w:tab w:val="clear" w:pos="9072"/>
              </w:tabs>
              <w:rPr>
                <w:rFonts w:ascii="Arial" w:hAnsi="Arial" w:cs="Arial"/>
              </w:rPr>
            </w:pPr>
            <w:sdt>
              <w:sdtPr>
                <w:rPr>
                  <w:rFonts w:ascii="Arial" w:hAnsi="Arial" w:cs="Arial"/>
                </w:rPr>
                <w:id w:val="-295676206"/>
                <w14:checkbox>
                  <w14:checked w14:val="0"/>
                  <w14:checkedState w14:val="2612" w14:font="MS Gothic"/>
                  <w14:uncheckedState w14:val="2610" w14:font="MS Gothic"/>
                </w14:checkbox>
              </w:sdtPr>
              <w:sdtContent>
                <w:r w:rsidR="00DE56A1">
                  <w:rPr>
                    <w:rFonts w:ascii="MS Gothic" w:eastAsia="MS Gothic" w:hAnsi="MS Gothic" w:cs="Arial" w:hint="eastAsia"/>
                  </w:rPr>
                  <w:t>☐</w:t>
                </w:r>
              </w:sdtContent>
            </w:sdt>
            <w:r w:rsidR="00DE56A1" w:rsidRPr="00DB7251">
              <w:rPr>
                <w:rFonts w:ascii="Arial" w:hAnsi="Arial" w:cs="Arial"/>
              </w:rPr>
              <w:t xml:space="preserve"> </w:t>
            </w:r>
          </w:p>
        </w:tc>
        <w:tc>
          <w:tcPr>
            <w:tcW w:w="9072" w:type="dxa"/>
          </w:tcPr>
          <w:p w:rsidR="00DE56A1" w:rsidRPr="00DB7251" w:rsidRDefault="00DE56A1" w:rsidP="0018408F">
            <w:pPr>
              <w:pStyle w:val="Fuzeile"/>
              <w:tabs>
                <w:tab w:val="clear" w:pos="4536"/>
                <w:tab w:val="clear" w:pos="9072"/>
              </w:tabs>
              <w:rPr>
                <w:rFonts w:ascii="Arial" w:hAnsi="Arial" w:cs="Arial"/>
              </w:rPr>
            </w:pPr>
            <w:r w:rsidRPr="00DB7251">
              <w:rPr>
                <w:rFonts w:ascii="Arial" w:hAnsi="Arial" w:cs="Arial"/>
              </w:rPr>
              <w:t>Sofern die allgemeine Vorprüfung ergibt, dass aufgrund der Verwirklichung eines Vorhabens, das zugleich benachbartes Schutzobjekt im Sinne des § 3 Absatz 5d des Bundes-Immissionsschutzgesetzes ist, innerhalb des angemessenen Sicherheitsabstandes zu Betriebsbereichen im Sinne des § 3 Absatz 5a des Bundes-Immissionsschutzgesetzes die Möglichkeit besteht, dass ein Störfall im Sinne des § 2 Nummer 7 der Störfall-Verordnung eintritt, sich die Eintrittswahrscheinlichkeit eines solchen Störfalls vergrößert oder sich die Folgen eines solchen Störfalls verschlimmern können, ist davon auszugehen, dass das Vorhaben erhebliche nachteilige Umweltauswirkungen haben kann.</w:t>
            </w:r>
          </w:p>
          <w:p w:rsidR="00DE56A1" w:rsidRPr="00DB7251" w:rsidRDefault="00DE56A1" w:rsidP="0018408F">
            <w:pPr>
              <w:pStyle w:val="Fuzeile"/>
              <w:tabs>
                <w:tab w:val="clear" w:pos="4536"/>
                <w:tab w:val="clear" w:pos="9072"/>
              </w:tabs>
              <w:rPr>
                <w:rFonts w:ascii="Arial" w:hAnsi="Arial" w:cs="Arial"/>
              </w:rPr>
            </w:pPr>
            <w:r w:rsidRPr="00DB7251">
              <w:rPr>
                <w:rFonts w:ascii="Arial" w:hAnsi="Arial" w:cs="Arial"/>
                <w:b/>
              </w:rPr>
              <w:t>(§8 UVP-Pflicht bei Störfallrisiko</w:t>
            </w:r>
            <w:r w:rsidRPr="00DB7251">
              <w:rPr>
                <w:rFonts w:ascii="Arial" w:hAnsi="Arial" w:cs="Arial"/>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1250394305"/>
              <w14:checkbox>
                <w14:checked w14:val="0"/>
                <w14:checkedState w14:val="2612" w14:font="MS Gothic"/>
                <w14:uncheckedState w14:val="2610" w14:font="MS Gothic"/>
              </w14:checkbox>
            </w:sdtPr>
            <w:sdtContent>
              <w:p w:rsidR="00DE56A1" w:rsidRPr="00DB725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Pr="00DB7251" w:rsidRDefault="00DE56A1" w:rsidP="0018408F">
            <w:pPr>
              <w:pStyle w:val="Fuzeile"/>
              <w:rPr>
                <w:rFonts w:ascii="Arial" w:hAnsi="Arial" w:cs="Arial"/>
              </w:rPr>
            </w:pPr>
            <w:r w:rsidRPr="00DB7251">
              <w:rPr>
                <w:rFonts w:ascii="Arial" w:hAnsi="Arial" w:cs="Arial"/>
              </w:rPr>
              <w:t xml:space="preserve">Änderungsvorhaben für die bereits </w:t>
            </w:r>
            <w:r w:rsidRPr="00DB7251">
              <w:rPr>
                <w:rFonts w:ascii="Arial" w:hAnsi="Arial" w:cs="Arial"/>
                <w:b/>
              </w:rPr>
              <w:t>eine</w:t>
            </w:r>
            <w:r w:rsidRPr="00DB7251">
              <w:rPr>
                <w:rFonts w:ascii="Arial" w:hAnsi="Arial" w:cs="Arial"/>
              </w:rPr>
              <w:t xml:space="preserve"> </w:t>
            </w:r>
            <w:r w:rsidRPr="00DB7251">
              <w:rPr>
                <w:rFonts w:ascii="Arial" w:hAnsi="Arial" w:cs="Arial"/>
                <w:b/>
              </w:rPr>
              <w:t>Umweltverträglichkeitsprüfung durchgeführt wurde</w:t>
            </w:r>
            <w:r w:rsidRPr="00DB7251">
              <w:rPr>
                <w:rFonts w:ascii="Arial" w:hAnsi="Arial" w:cs="Arial"/>
              </w:rPr>
              <w:t xml:space="preserve"> und alleine die Änderung die Größen- oder Leistungswerte für eine unbedingte UVP-Pflicht gemäß § 6 erreicht oder überschreitet </w:t>
            </w:r>
            <w:r w:rsidRPr="00DB7251">
              <w:rPr>
                <w:rFonts w:ascii="Arial" w:hAnsi="Arial" w:cs="Arial"/>
                <w:u w:val="single"/>
              </w:rPr>
              <w:t>oder</w:t>
            </w:r>
            <w:r w:rsidRPr="00DB7251">
              <w:rPr>
                <w:rFonts w:ascii="Arial" w:hAnsi="Arial" w:cs="Arial"/>
              </w:rPr>
              <w:t xml:space="preserve"> die allgemeine Vorprüfung ergibt, dass die Änderung zusätzliche erhebliche nachteilige oder andere erhebliche nachteilige Umweltauswirkungen hervorrufen kann.</w:t>
            </w:r>
          </w:p>
          <w:p w:rsidR="00DE56A1" w:rsidRPr="00DB7251" w:rsidRDefault="00DE56A1" w:rsidP="0018408F">
            <w:pPr>
              <w:pStyle w:val="Fuzeile"/>
              <w:tabs>
                <w:tab w:val="clear" w:pos="4536"/>
                <w:tab w:val="clear" w:pos="9072"/>
              </w:tabs>
              <w:rPr>
                <w:rFonts w:ascii="Arial" w:hAnsi="Arial" w:cs="Arial"/>
              </w:rPr>
            </w:pPr>
            <w:r w:rsidRPr="00DB7251">
              <w:rPr>
                <w:rFonts w:ascii="Arial" w:hAnsi="Arial" w:cs="Arial"/>
                <w:b/>
              </w:rPr>
              <w:t>(§9 Absatz 1 UVP-Pflicht bei Änderungsvorhaben</w:t>
            </w:r>
            <w:r w:rsidRPr="00DB7251">
              <w:rPr>
                <w:rFonts w:ascii="Arial" w:hAnsi="Arial" w:cs="Arial"/>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1693450553"/>
              <w14:checkbox>
                <w14:checked w14:val="0"/>
                <w14:checkedState w14:val="2612" w14:font="MS Gothic"/>
                <w14:uncheckedState w14:val="2610" w14:font="MS Gothic"/>
              </w14:checkbox>
            </w:sdtPr>
            <w:sdtContent>
              <w:p w:rsidR="00DE56A1" w:rsidRPr="00DB725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Pr="00DB7251" w:rsidRDefault="00DE56A1" w:rsidP="0018408F">
            <w:pPr>
              <w:pStyle w:val="Fuzeile"/>
              <w:rPr>
                <w:rFonts w:ascii="Arial" w:hAnsi="Arial" w:cs="Arial"/>
              </w:rPr>
            </w:pPr>
            <w:r w:rsidRPr="00DB7251">
              <w:rPr>
                <w:rFonts w:ascii="Arial" w:hAnsi="Arial" w:cs="Arial"/>
              </w:rPr>
              <w:t xml:space="preserve">Änderungsvorhaben für die </w:t>
            </w:r>
            <w:r w:rsidRPr="00DB7251">
              <w:rPr>
                <w:rFonts w:ascii="Arial" w:hAnsi="Arial" w:cs="Arial"/>
                <w:b/>
                <w:u w:val="single"/>
              </w:rPr>
              <w:t>keine</w:t>
            </w:r>
            <w:r w:rsidRPr="00DB7251">
              <w:rPr>
                <w:rFonts w:ascii="Arial" w:hAnsi="Arial" w:cs="Arial"/>
              </w:rPr>
              <w:t xml:space="preserve"> </w:t>
            </w:r>
            <w:r w:rsidRPr="00DB7251">
              <w:rPr>
                <w:rFonts w:ascii="Arial" w:hAnsi="Arial" w:cs="Arial"/>
                <w:b/>
              </w:rPr>
              <w:t>Umweltverträglichkeitsprüfung durchgeführt wurde,</w:t>
            </w:r>
            <w:r w:rsidRPr="00DB7251">
              <w:rPr>
                <w:rFonts w:ascii="Arial" w:hAnsi="Arial" w:cs="Arial"/>
              </w:rPr>
              <w:t xml:space="preserve"> die aber den Größen- oder Leistungswert für die unbedingte UVP-Pflicht gemäß § 6 erstmals erreicht oder überschreitet. Oder einen in Anlage 1 angegebenen Prüfwert für die Vorprüfung erstmals oder erneut erreicht oder überschreitet </w:t>
            </w:r>
            <w:r w:rsidRPr="00DB7251">
              <w:rPr>
                <w:rFonts w:ascii="Arial" w:hAnsi="Arial" w:cs="Arial"/>
                <w:u w:val="single"/>
              </w:rPr>
              <w:t>und</w:t>
            </w:r>
            <w:r w:rsidRPr="00DB7251">
              <w:rPr>
                <w:rFonts w:ascii="Arial" w:hAnsi="Arial" w:cs="Arial"/>
              </w:rPr>
              <w:t xml:space="preserve"> eine Vorprüfung ergibt, dass die Änderung erhebliche nachteilige Umweltauswirkungen hervorrufen kann.</w:t>
            </w:r>
          </w:p>
          <w:p w:rsidR="00DE56A1" w:rsidRPr="00DB7251" w:rsidRDefault="00DE56A1" w:rsidP="0018408F">
            <w:pPr>
              <w:pStyle w:val="Fuzeile"/>
              <w:rPr>
                <w:rFonts w:ascii="Arial" w:hAnsi="Arial" w:cs="Arial"/>
              </w:rPr>
            </w:pPr>
            <w:r w:rsidRPr="00DB7251">
              <w:rPr>
                <w:rFonts w:ascii="Arial" w:hAnsi="Arial" w:cs="Arial"/>
                <w:b/>
              </w:rPr>
              <w:t>(§9 Absatz 2 UVP-Pflicht bei Änderungsvorhaben</w:t>
            </w:r>
            <w:r w:rsidRPr="00DB7251">
              <w:rPr>
                <w:rFonts w:ascii="Arial" w:hAnsi="Arial" w:cs="Arial"/>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780790265"/>
              <w14:checkbox>
                <w14:checked w14:val="0"/>
                <w14:checkedState w14:val="2612" w14:font="MS Gothic"/>
                <w14:uncheckedState w14:val="2610" w14:font="MS Gothic"/>
              </w14:checkbox>
            </w:sdtPr>
            <w:sdtContent>
              <w:p w:rsidR="00DE56A1" w:rsidRPr="00DB725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Default="00DE56A1" w:rsidP="0018408F">
            <w:pPr>
              <w:pStyle w:val="Fuzeile"/>
              <w:rPr>
                <w:rFonts w:ascii="Arial" w:hAnsi="Arial" w:cs="Arial"/>
              </w:rPr>
            </w:pPr>
            <w:r>
              <w:rPr>
                <w:rFonts w:ascii="Arial" w:hAnsi="Arial" w:cs="Arial"/>
              </w:rPr>
              <w:t>Die</w:t>
            </w:r>
            <w:r w:rsidRPr="00DB7251">
              <w:rPr>
                <w:rFonts w:ascii="Arial" w:hAnsi="Arial" w:cs="Arial"/>
              </w:rPr>
              <w:t xml:space="preserve"> kumulierenden Vorhaben </w:t>
            </w:r>
            <w:r>
              <w:rPr>
                <w:rFonts w:ascii="Arial" w:hAnsi="Arial" w:cs="Arial"/>
              </w:rPr>
              <w:t xml:space="preserve">erreichen oder überschreiten </w:t>
            </w:r>
            <w:r w:rsidRPr="00DB7251">
              <w:rPr>
                <w:rFonts w:ascii="Arial" w:hAnsi="Arial" w:cs="Arial"/>
              </w:rPr>
              <w:t>zusammen die maßgeblichen Größen- oder Leistungswerte nach § 6.</w:t>
            </w:r>
          </w:p>
          <w:p w:rsidR="00DE56A1" w:rsidRPr="00DB7251" w:rsidRDefault="00DE56A1" w:rsidP="0018408F">
            <w:pPr>
              <w:pStyle w:val="Fuzeile"/>
              <w:rPr>
                <w:rFonts w:ascii="Arial" w:hAnsi="Arial" w:cs="Arial"/>
              </w:rPr>
            </w:pPr>
            <w:r w:rsidRPr="00DB7251">
              <w:rPr>
                <w:rFonts w:ascii="Arial" w:hAnsi="Arial" w:cs="Arial"/>
                <w:b/>
              </w:rPr>
              <w:t>(§</w:t>
            </w:r>
            <w:r>
              <w:rPr>
                <w:rFonts w:ascii="Arial" w:hAnsi="Arial" w:cs="Arial"/>
                <w:b/>
              </w:rPr>
              <w:t xml:space="preserve">10 </w:t>
            </w:r>
            <w:r w:rsidRPr="00DB7251">
              <w:rPr>
                <w:rFonts w:ascii="Arial" w:hAnsi="Arial" w:cs="Arial"/>
                <w:b/>
              </w:rPr>
              <w:t xml:space="preserve">UVP-Pflicht bei </w:t>
            </w:r>
            <w:r>
              <w:rPr>
                <w:rFonts w:ascii="Arial" w:hAnsi="Arial" w:cs="Arial"/>
                <w:b/>
              </w:rPr>
              <w:t>kumulierenden Vorhaben</w:t>
            </w:r>
            <w:r w:rsidRPr="00DB7251">
              <w:rPr>
                <w:rFonts w:ascii="Arial" w:hAnsi="Arial" w:cs="Arial"/>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381562369"/>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Pr="00DB7251" w:rsidRDefault="00DE56A1" w:rsidP="0018408F">
            <w:pPr>
              <w:spacing w:before="120"/>
              <w:rPr>
                <w:rFonts w:ascii="Arial" w:hAnsi="Arial" w:cs="Arial"/>
                <w:sz w:val="20"/>
              </w:rPr>
            </w:pPr>
            <w:r>
              <w:rPr>
                <w:rFonts w:ascii="Arial" w:hAnsi="Arial" w:cs="Arial"/>
                <w:sz w:val="20"/>
              </w:rPr>
              <w:t>H</w:t>
            </w:r>
            <w:r w:rsidRPr="00DB7251">
              <w:rPr>
                <w:rFonts w:ascii="Arial" w:hAnsi="Arial" w:cs="Arial"/>
                <w:sz w:val="20"/>
              </w:rPr>
              <w:t>inzutretende</w:t>
            </w:r>
            <w:r>
              <w:rPr>
                <w:rFonts w:ascii="Arial" w:hAnsi="Arial" w:cs="Arial"/>
                <w:sz w:val="20"/>
              </w:rPr>
              <w:t>s</w:t>
            </w:r>
            <w:r w:rsidRPr="00DB7251">
              <w:rPr>
                <w:rFonts w:ascii="Arial" w:hAnsi="Arial" w:cs="Arial"/>
                <w:sz w:val="20"/>
              </w:rPr>
              <w:t xml:space="preserve"> kumulierende</w:t>
            </w:r>
            <w:r>
              <w:rPr>
                <w:rFonts w:ascii="Arial" w:hAnsi="Arial" w:cs="Arial"/>
                <w:sz w:val="20"/>
              </w:rPr>
              <w:t>s</w:t>
            </w:r>
            <w:r w:rsidRPr="00DB7251">
              <w:rPr>
                <w:rFonts w:ascii="Arial" w:hAnsi="Arial" w:cs="Arial"/>
                <w:sz w:val="20"/>
              </w:rPr>
              <w:t xml:space="preserve"> Vorhaben</w:t>
            </w:r>
            <w:r w:rsidRPr="00342B07">
              <w:rPr>
                <w:rFonts w:ascii="Arial" w:hAnsi="Arial" w:cs="Arial"/>
                <w:sz w:val="20"/>
              </w:rPr>
              <w:t xml:space="preserve">, das </w:t>
            </w:r>
            <w:r w:rsidRPr="00DB7251">
              <w:rPr>
                <w:rFonts w:ascii="Arial" w:hAnsi="Arial" w:cs="Arial"/>
                <w:sz w:val="20"/>
              </w:rPr>
              <w:t>allein die Größen- oder Leistungswerte für eine UVP-Pflicht gemäß § 6 erreicht oder überschreitet</w:t>
            </w:r>
            <w:r w:rsidRPr="00342B07">
              <w:rPr>
                <w:rFonts w:ascii="Arial" w:hAnsi="Arial" w:cs="Arial"/>
                <w:sz w:val="20"/>
              </w:rPr>
              <w:t>, sofern für das frühere Vorhaben</w:t>
            </w:r>
            <w:r>
              <w:rPr>
                <w:rFonts w:ascii="Arial" w:hAnsi="Arial" w:cs="Arial"/>
                <w:sz w:val="20"/>
              </w:rPr>
              <w:t xml:space="preserve"> </w:t>
            </w:r>
            <w:r w:rsidRPr="00DB7251">
              <w:rPr>
                <w:rFonts w:ascii="Arial" w:hAnsi="Arial" w:cs="Arial"/>
                <w:sz w:val="20"/>
              </w:rPr>
              <w:t xml:space="preserve">eine Zulassungsentscheidung getroffen </w:t>
            </w:r>
            <w:r w:rsidRPr="00342B07">
              <w:rPr>
                <w:rFonts w:ascii="Arial" w:hAnsi="Arial" w:cs="Arial"/>
                <w:sz w:val="20"/>
              </w:rPr>
              <w:t>wurde und eine</w:t>
            </w:r>
            <w:r w:rsidRPr="00DB7251">
              <w:rPr>
                <w:rFonts w:ascii="Arial" w:hAnsi="Arial" w:cs="Arial"/>
                <w:sz w:val="20"/>
              </w:rPr>
              <w:t xml:space="preserve"> Umweltverträglichkeitsprüfung durchgeführt worden ist</w:t>
            </w:r>
            <w:r w:rsidRPr="00342B07">
              <w:rPr>
                <w:rFonts w:ascii="Arial" w:hAnsi="Arial" w:cs="Arial"/>
                <w:sz w:val="20"/>
              </w:rPr>
              <w:t xml:space="preserve">, </w:t>
            </w:r>
            <w:r w:rsidRPr="00342B07">
              <w:rPr>
                <w:rFonts w:ascii="Arial" w:hAnsi="Arial" w:cs="Arial"/>
                <w:sz w:val="20"/>
                <w:u w:val="single"/>
              </w:rPr>
              <w:t>oder</w:t>
            </w:r>
            <w:r w:rsidRPr="00DB7251">
              <w:rPr>
                <w:rFonts w:ascii="Arial" w:hAnsi="Arial" w:cs="Arial"/>
                <w:sz w:val="20"/>
              </w:rPr>
              <w:t xml:space="preserve"> eine allgemeine Vorprüfung ergibt, dass durch sein Hinzutreten zusätzliche erhebliche nachteilige oder andere erhebliche nachteilige Umweltauswirkungen hervorgerufen werden können.</w:t>
            </w:r>
          </w:p>
          <w:p w:rsidR="00DE56A1" w:rsidRPr="00342B07" w:rsidRDefault="00DE56A1" w:rsidP="0018408F">
            <w:pPr>
              <w:pStyle w:val="Fuzeile"/>
              <w:rPr>
                <w:rFonts w:ascii="Arial" w:hAnsi="Arial" w:cs="Arial"/>
              </w:rPr>
            </w:pPr>
            <w:r w:rsidRPr="00342B07">
              <w:rPr>
                <w:rFonts w:ascii="Arial" w:hAnsi="Arial" w:cs="Arial"/>
                <w:b/>
              </w:rPr>
              <w:t>(§11</w:t>
            </w:r>
            <w:r>
              <w:rPr>
                <w:rFonts w:ascii="Arial" w:hAnsi="Arial" w:cs="Arial"/>
                <w:b/>
              </w:rPr>
              <w:t xml:space="preserve"> Abs. 2</w:t>
            </w:r>
            <w:r w:rsidRPr="00342B07">
              <w:rPr>
                <w:rFonts w:ascii="Arial" w:hAnsi="Arial" w:cs="Arial"/>
                <w:b/>
              </w:rPr>
              <w:t xml:space="preserve"> UVP-Pflicht bei </w:t>
            </w:r>
            <w:r w:rsidRPr="00342B07">
              <w:rPr>
                <w:rStyle w:val="jnentitel"/>
                <w:rFonts w:ascii="Arial" w:hAnsi="Arial" w:cs="Arial"/>
                <w:b/>
                <w:bCs/>
              </w:rPr>
              <w:t>hinzutretenden kumulierenden Vorhaben, bei denen das Zulassungsverfahren für das frühere Vorhaben abgeschlossen ist</w:t>
            </w:r>
            <w:r w:rsidRPr="00342B07">
              <w:rPr>
                <w:rFonts w:ascii="Arial" w:hAnsi="Arial" w:cs="Arial"/>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1504622941"/>
              <w14:checkbox>
                <w14:checked w14:val="0"/>
                <w14:checkedState w14:val="2612" w14:font="MS Gothic"/>
                <w14:uncheckedState w14:val="2610" w14:font="MS Gothic"/>
              </w14:checkbox>
            </w:sdtPr>
            <w:sdtContent>
              <w:p w:rsidR="00DE56A1" w:rsidRDefault="003A4E96"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Pr="00DB7251" w:rsidRDefault="00DE56A1" w:rsidP="0018408F">
            <w:pPr>
              <w:spacing w:before="120"/>
              <w:rPr>
                <w:rFonts w:ascii="Arial" w:hAnsi="Arial" w:cs="Arial"/>
                <w:sz w:val="20"/>
              </w:rPr>
            </w:pPr>
            <w:r>
              <w:rPr>
                <w:rFonts w:ascii="Arial" w:hAnsi="Arial" w:cs="Arial"/>
                <w:sz w:val="20"/>
              </w:rPr>
              <w:t>H</w:t>
            </w:r>
            <w:r w:rsidRPr="00DB7251">
              <w:rPr>
                <w:rFonts w:ascii="Arial" w:hAnsi="Arial" w:cs="Arial"/>
                <w:sz w:val="20"/>
              </w:rPr>
              <w:t>inzutretende</w:t>
            </w:r>
            <w:r>
              <w:rPr>
                <w:rFonts w:ascii="Arial" w:hAnsi="Arial" w:cs="Arial"/>
                <w:sz w:val="20"/>
              </w:rPr>
              <w:t>s</w:t>
            </w:r>
            <w:r w:rsidRPr="00DB7251">
              <w:rPr>
                <w:rFonts w:ascii="Arial" w:hAnsi="Arial" w:cs="Arial"/>
                <w:sz w:val="20"/>
              </w:rPr>
              <w:t xml:space="preserve"> kumulierende</w:t>
            </w:r>
            <w:r>
              <w:rPr>
                <w:rFonts w:ascii="Arial" w:hAnsi="Arial" w:cs="Arial"/>
                <w:sz w:val="20"/>
              </w:rPr>
              <w:t>s</w:t>
            </w:r>
            <w:r w:rsidRPr="00DB7251">
              <w:rPr>
                <w:rFonts w:ascii="Arial" w:hAnsi="Arial" w:cs="Arial"/>
                <w:sz w:val="20"/>
              </w:rPr>
              <w:t xml:space="preserve"> Vorhaben</w:t>
            </w:r>
            <w:r w:rsidRPr="00342B07">
              <w:rPr>
                <w:rFonts w:ascii="Arial" w:hAnsi="Arial" w:cs="Arial"/>
                <w:sz w:val="20"/>
              </w:rPr>
              <w:t xml:space="preserve">, das </w:t>
            </w:r>
            <w:r w:rsidRPr="00DB7251">
              <w:rPr>
                <w:rFonts w:ascii="Arial" w:hAnsi="Arial" w:cs="Arial"/>
                <w:sz w:val="20"/>
              </w:rPr>
              <w:t>allein die Größen- oder Leistungswerte für eine UVP-Pflicht gemäß § 6 erreicht oder überschreitet</w:t>
            </w:r>
            <w:r w:rsidRPr="00342B07">
              <w:rPr>
                <w:rFonts w:ascii="Arial" w:hAnsi="Arial" w:cs="Arial"/>
                <w:sz w:val="20"/>
              </w:rPr>
              <w:t>, sofern für das frühere Vorhaben</w:t>
            </w:r>
            <w:r>
              <w:rPr>
                <w:rFonts w:ascii="Arial" w:hAnsi="Arial" w:cs="Arial"/>
                <w:sz w:val="20"/>
              </w:rPr>
              <w:t xml:space="preserve"> </w:t>
            </w:r>
            <w:r w:rsidRPr="00331EE2">
              <w:rPr>
                <w:rFonts w:ascii="Arial" w:hAnsi="Arial" w:cs="Arial"/>
                <w:b/>
                <w:sz w:val="20"/>
                <w:u w:val="single"/>
              </w:rPr>
              <w:t>noch keine</w:t>
            </w:r>
            <w:r w:rsidRPr="00DB7251">
              <w:rPr>
                <w:rFonts w:ascii="Arial" w:hAnsi="Arial" w:cs="Arial"/>
                <w:sz w:val="20"/>
              </w:rPr>
              <w:t xml:space="preserve"> Zulassungsentscheidung getroffen </w:t>
            </w:r>
            <w:r w:rsidRPr="00342B07">
              <w:rPr>
                <w:rFonts w:ascii="Arial" w:hAnsi="Arial" w:cs="Arial"/>
                <w:sz w:val="20"/>
              </w:rPr>
              <w:t xml:space="preserve">wurde </w:t>
            </w:r>
            <w:r>
              <w:rPr>
                <w:rFonts w:ascii="Arial" w:hAnsi="Arial" w:cs="Arial"/>
                <w:sz w:val="20"/>
              </w:rPr>
              <w:t>für das aber</w:t>
            </w:r>
            <w:r w:rsidRPr="00342B07">
              <w:rPr>
                <w:rFonts w:ascii="Arial" w:hAnsi="Arial" w:cs="Arial"/>
                <w:sz w:val="20"/>
              </w:rPr>
              <w:t xml:space="preserve"> eine</w:t>
            </w:r>
            <w:r w:rsidRPr="00DB7251">
              <w:rPr>
                <w:rFonts w:ascii="Arial" w:hAnsi="Arial" w:cs="Arial"/>
                <w:sz w:val="20"/>
              </w:rPr>
              <w:t xml:space="preserve"> U</w:t>
            </w:r>
            <w:r>
              <w:rPr>
                <w:rFonts w:ascii="Arial" w:hAnsi="Arial" w:cs="Arial"/>
                <w:sz w:val="20"/>
              </w:rPr>
              <w:t>VP-Pflicht besteht</w:t>
            </w:r>
            <w:r w:rsidRPr="00342B07">
              <w:rPr>
                <w:rFonts w:ascii="Arial" w:hAnsi="Arial" w:cs="Arial"/>
                <w:sz w:val="20"/>
              </w:rPr>
              <w:t xml:space="preserve">, </w:t>
            </w:r>
            <w:r w:rsidRPr="00342B07">
              <w:rPr>
                <w:rFonts w:ascii="Arial" w:hAnsi="Arial" w:cs="Arial"/>
                <w:sz w:val="20"/>
                <w:u w:val="single"/>
              </w:rPr>
              <w:t>oder</w:t>
            </w:r>
            <w:r w:rsidRPr="00DB7251">
              <w:rPr>
                <w:rFonts w:ascii="Arial" w:hAnsi="Arial" w:cs="Arial"/>
                <w:sz w:val="20"/>
              </w:rPr>
              <w:t xml:space="preserve"> eine allgemeine Vorprüfung ergibt, dass durch </w:t>
            </w:r>
            <w:r>
              <w:rPr>
                <w:rFonts w:ascii="Arial" w:hAnsi="Arial" w:cs="Arial"/>
                <w:sz w:val="20"/>
              </w:rPr>
              <w:t xml:space="preserve">das hinzutretende Vorhaben </w:t>
            </w:r>
            <w:r w:rsidRPr="00DB7251">
              <w:rPr>
                <w:rFonts w:ascii="Arial" w:hAnsi="Arial" w:cs="Arial"/>
                <w:sz w:val="20"/>
              </w:rPr>
              <w:t xml:space="preserve"> zusätzliche erhebliche nachteilige oder andere erhebliche Umweltauswirkungen hervorgerufen werden können.</w:t>
            </w:r>
          </w:p>
          <w:p w:rsidR="00DE56A1" w:rsidRPr="00342B07" w:rsidRDefault="00DE56A1" w:rsidP="0018408F">
            <w:pPr>
              <w:spacing w:before="120"/>
              <w:rPr>
                <w:rFonts w:ascii="Arial" w:hAnsi="Arial" w:cs="Arial"/>
                <w:sz w:val="20"/>
              </w:rPr>
            </w:pPr>
            <w:r w:rsidRPr="00342B07">
              <w:rPr>
                <w:rFonts w:ascii="Arial" w:hAnsi="Arial" w:cs="Arial"/>
                <w:b/>
                <w:sz w:val="20"/>
              </w:rPr>
              <w:t>(§1</w:t>
            </w:r>
            <w:r>
              <w:rPr>
                <w:rFonts w:ascii="Arial" w:hAnsi="Arial" w:cs="Arial"/>
                <w:b/>
                <w:sz w:val="20"/>
              </w:rPr>
              <w:t xml:space="preserve">2 Abs. 1 </w:t>
            </w:r>
            <w:r w:rsidRPr="00342B07">
              <w:rPr>
                <w:rFonts w:ascii="Arial" w:hAnsi="Arial" w:cs="Arial"/>
                <w:b/>
                <w:sz w:val="20"/>
              </w:rPr>
              <w:t xml:space="preserve"> UVP-Pflicht bei </w:t>
            </w:r>
            <w:r w:rsidRPr="00342B07">
              <w:rPr>
                <w:rStyle w:val="jnentitel"/>
                <w:rFonts w:ascii="Arial" w:hAnsi="Arial" w:cs="Arial"/>
                <w:b/>
                <w:bCs/>
                <w:sz w:val="20"/>
              </w:rPr>
              <w:t>hinzutretenden kumulierenden Vorhaben, bei denen das Zulassungsverfahren für das frühere Vorhaben abgeschlossen ist</w:t>
            </w:r>
            <w:r w:rsidRPr="00342B07">
              <w:rPr>
                <w:rFonts w:ascii="Arial" w:hAnsi="Arial" w:cs="Arial"/>
                <w:sz w:val="20"/>
              </w:rPr>
              <w:t>)</w:t>
            </w:r>
          </w:p>
        </w:tc>
      </w:tr>
      <w:tr w:rsidR="00DE56A1" w:rsidRPr="00DB7251" w:rsidTr="00632E82">
        <w:trPr>
          <w:cantSplit/>
        </w:trPr>
        <w:tc>
          <w:tcPr>
            <w:tcW w:w="496" w:type="dxa"/>
          </w:tcPr>
          <w:p w:rsidR="00DE56A1" w:rsidRDefault="00DE56A1" w:rsidP="0018408F">
            <w:pPr>
              <w:rPr>
                <w:rFonts w:ascii="Arial" w:hAnsi="Arial" w:cs="Arial"/>
                <w:sz w:val="20"/>
              </w:rPr>
            </w:pPr>
          </w:p>
          <w:sdt>
            <w:sdtPr>
              <w:rPr>
                <w:rFonts w:ascii="Arial" w:hAnsi="Arial" w:cs="Arial"/>
              </w:rPr>
              <w:id w:val="512881231"/>
              <w14:checkbox>
                <w14:checked w14:val="0"/>
                <w14:checkedState w14:val="2612" w14:font="MS Gothic"/>
                <w14:uncheckedState w14:val="2610" w14:font="MS Gothic"/>
              </w14:checkbox>
            </w:sdtPr>
            <w:sdtContent>
              <w:p w:rsidR="00DE56A1" w:rsidRDefault="00DE56A1" w:rsidP="0018408F">
                <w:pPr>
                  <w:pStyle w:val="Fuzeile"/>
                  <w:tabs>
                    <w:tab w:val="clear" w:pos="4536"/>
                    <w:tab w:val="clear" w:pos="9072"/>
                  </w:tabs>
                  <w:rPr>
                    <w:rFonts w:ascii="Arial" w:hAnsi="Arial" w:cs="Arial"/>
                  </w:rPr>
                </w:pPr>
                <w:r>
                  <w:rPr>
                    <w:rFonts w:ascii="MS Gothic" w:eastAsia="MS Gothic" w:hAnsi="MS Gothic" w:cs="Arial" w:hint="eastAsia"/>
                  </w:rPr>
                  <w:t>☐</w:t>
                </w:r>
              </w:p>
            </w:sdtContent>
          </w:sdt>
        </w:tc>
        <w:tc>
          <w:tcPr>
            <w:tcW w:w="9072" w:type="dxa"/>
          </w:tcPr>
          <w:p w:rsidR="00DE56A1" w:rsidRDefault="00DE56A1" w:rsidP="0018408F">
            <w:pPr>
              <w:spacing w:before="120"/>
              <w:rPr>
                <w:rFonts w:ascii="Arial" w:hAnsi="Arial" w:cs="Arial"/>
                <w:sz w:val="20"/>
              </w:rPr>
            </w:pPr>
            <w:r w:rsidRPr="004744F9">
              <w:rPr>
                <w:rFonts w:ascii="Arial" w:hAnsi="Arial" w:cs="Arial"/>
                <w:sz w:val="20"/>
              </w:rPr>
              <w:t>Sofern ein in Anlage 1 Spalte 1 mit einem „</w:t>
            </w:r>
            <w:r w:rsidRPr="004744F9">
              <w:rPr>
                <w:rFonts w:ascii="Arial" w:hAnsi="Arial" w:cs="Arial"/>
                <w:b/>
                <w:color w:val="FF0000"/>
                <w:sz w:val="20"/>
              </w:rPr>
              <w:t>X</w:t>
            </w:r>
            <w:r w:rsidRPr="004744F9">
              <w:rPr>
                <w:rFonts w:ascii="Arial" w:hAnsi="Arial" w:cs="Arial"/>
                <w:sz w:val="20"/>
              </w:rPr>
              <w:t xml:space="preserve">“ gekennzeichnetes Vorhaben ein Entwicklungs- und Erprobungsvorhaben ist und nicht länger als </w:t>
            </w:r>
            <w:r w:rsidRPr="004744F9">
              <w:rPr>
                <w:rFonts w:ascii="Arial" w:hAnsi="Arial" w:cs="Arial"/>
                <w:sz w:val="20"/>
                <w:u w:val="single"/>
              </w:rPr>
              <w:t>zwei</w:t>
            </w:r>
            <w:r w:rsidRPr="004744F9">
              <w:rPr>
                <w:rFonts w:ascii="Arial" w:hAnsi="Arial" w:cs="Arial"/>
                <w:sz w:val="20"/>
              </w:rPr>
              <w:t xml:space="preserve"> Jahre durchgeführt wird, besteht für dieses Vorhaben eine UVP-Pflicht abweichend von § 6 nur, wenn sie durch die allgemeine Vorprüfung festgestellt wird.</w:t>
            </w:r>
          </w:p>
          <w:p w:rsidR="00DE56A1" w:rsidRPr="004744F9" w:rsidRDefault="00DE56A1" w:rsidP="0018408F">
            <w:pPr>
              <w:spacing w:before="120"/>
              <w:rPr>
                <w:rFonts w:ascii="Arial" w:hAnsi="Arial" w:cs="Arial"/>
                <w:sz w:val="20"/>
              </w:rPr>
            </w:pPr>
            <w:r w:rsidRPr="004744F9">
              <w:rPr>
                <w:rFonts w:ascii="Arial" w:hAnsi="Arial" w:cs="Arial"/>
                <w:b/>
                <w:sz w:val="20"/>
              </w:rPr>
              <w:t xml:space="preserve">(§ 14 </w:t>
            </w:r>
            <w:r w:rsidRPr="004744F9">
              <w:rPr>
                <w:rStyle w:val="jnentitel"/>
                <w:rFonts w:ascii="Arial" w:hAnsi="Arial" w:cs="Arial"/>
                <w:b/>
                <w:bCs/>
                <w:sz w:val="20"/>
              </w:rPr>
              <w:t>Entwicklungs- und Erprobungsvorhaben</w:t>
            </w:r>
            <w:r>
              <w:rPr>
                <w:rFonts w:ascii="Arial" w:hAnsi="Arial" w:cs="Arial"/>
                <w:sz w:val="20"/>
              </w:rPr>
              <w:t>)</w:t>
            </w:r>
          </w:p>
        </w:tc>
      </w:tr>
    </w:tbl>
    <w:p w:rsidR="002964C8" w:rsidRDefault="002964C8">
      <w:pPr>
        <w:rPr>
          <w:rFonts w:ascii="Arial" w:hAnsi="Arial"/>
        </w:rPr>
      </w:pPr>
    </w:p>
    <w:p w:rsidR="00632D6D" w:rsidRPr="00632D6D" w:rsidRDefault="00632D6D">
      <w:pPr>
        <w:rPr>
          <w:rFonts w:ascii="Arial" w:hAnsi="Arial"/>
          <w:b/>
        </w:rPr>
      </w:pPr>
      <w:r w:rsidRPr="00632D6D">
        <w:rPr>
          <w:rFonts w:ascii="Arial" w:hAnsi="Arial"/>
          <w:b/>
        </w:rPr>
        <w:t>Liegen der zuständigen Behörde Ergebnisse vorgelagerter Umweltprüfungen oder andere rechtlich vorgeschriebener Untersuchungen zu den Umweltauswirkungen des Vorhabens vor?</w:t>
      </w:r>
    </w:p>
    <w:p w:rsidR="00632D6D" w:rsidRDefault="00632D6D">
      <w:pPr>
        <w:rPr>
          <w:rFonts w:ascii="Arial" w:hAnsi="Arial"/>
        </w:rPr>
      </w:pPr>
    </w:p>
    <w:p w:rsidR="00632D6D" w:rsidRDefault="00632D6D">
      <w:pPr>
        <w:rPr>
          <w:rFonts w:ascii="Arial" w:hAnsi="Arial"/>
        </w:rPr>
      </w:pPr>
      <w:r>
        <w:rPr>
          <w:rFonts w:ascii="Arial" w:hAnsi="Arial"/>
        </w:rPr>
        <w:t xml:space="preserve">Ja </w:t>
      </w:r>
      <w:r>
        <w:rPr>
          <w:rFonts w:ascii="Arial" w:hAnsi="Arial"/>
        </w:rPr>
        <w:tab/>
      </w:r>
      <w:sdt>
        <w:sdtPr>
          <w:rPr>
            <w:rFonts w:ascii="Arial" w:hAnsi="Arial"/>
          </w:rPr>
          <w:id w:val="9306315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ab/>
      </w:r>
      <w:r>
        <w:rPr>
          <w:rFonts w:ascii="Arial" w:hAnsi="Arial"/>
        </w:rPr>
        <w:tab/>
        <w:t>Nein</w:t>
      </w:r>
      <w:r>
        <w:rPr>
          <w:rFonts w:ascii="Arial" w:hAnsi="Arial"/>
        </w:rPr>
        <w:tab/>
      </w:r>
      <w:sdt>
        <w:sdtPr>
          <w:rPr>
            <w:rFonts w:ascii="Arial" w:hAnsi="Arial"/>
          </w:rPr>
          <w:id w:val="1772125815"/>
          <w14:checkbox>
            <w14:checked w14:val="0"/>
            <w14:checkedState w14:val="2612" w14:font="MS Gothic"/>
            <w14:uncheckedState w14:val="2610" w14:font="MS Gothic"/>
          </w14:checkbox>
        </w:sdtPr>
        <w:sdtContent>
          <w:r>
            <w:rPr>
              <w:rFonts w:ascii="MS Gothic" w:eastAsia="MS Gothic" w:hAnsi="MS Gothic" w:hint="eastAsia"/>
            </w:rPr>
            <w:t>☐</w:t>
          </w:r>
        </w:sdtContent>
      </w:sdt>
    </w:p>
    <w:p w:rsidR="00874E9D" w:rsidRDefault="00874E9D" w:rsidP="00632D6D">
      <w:pPr>
        <w:rPr>
          <w:rFonts w:ascii="Arial" w:hAnsi="Arial"/>
        </w:rPr>
      </w:pPr>
    </w:p>
    <w:p w:rsidR="00632D6D" w:rsidRPr="00874E9D" w:rsidRDefault="00874E9D" w:rsidP="00632D6D">
      <w:pPr>
        <w:rPr>
          <w:rFonts w:ascii="Arial" w:hAnsi="Arial"/>
          <w:b/>
        </w:rPr>
      </w:pPr>
      <w:r w:rsidRPr="00874E9D">
        <w:rPr>
          <w:rFonts w:ascii="Arial" w:hAnsi="Arial"/>
          <w:b/>
        </w:rPr>
        <w:t>Wenn „Ja“ welche:</w:t>
      </w:r>
    </w:p>
    <w:sdt>
      <w:sdtPr>
        <w:rPr>
          <w:rFonts w:ascii="Arial" w:hAnsi="Arial"/>
        </w:rPr>
        <w:id w:val="-878320452"/>
        <w:showingPlcHdr/>
        <w:text w:multiLine="1"/>
      </w:sdtPr>
      <w:sdtContent>
        <w:p w:rsidR="00874E9D" w:rsidRDefault="00874E9D" w:rsidP="00874E9D">
          <w:pPr>
            <w:rPr>
              <w:rFonts w:ascii="Arial" w:hAnsi="Arial"/>
            </w:rPr>
          </w:pPr>
          <w:r w:rsidRPr="007D0FE7">
            <w:rPr>
              <w:rStyle w:val="Platzhaltertext"/>
              <w:vanish/>
            </w:rPr>
            <w:t>Klicken Sie hier, um Text einzugeben.</w:t>
          </w:r>
        </w:p>
      </w:sdtContent>
    </w:sdt>
    <w:p w:rsidR="00874E9D" w:rsidRDefault="00874E9D" w:rsidP="00632D6D">
      <w:pPr>
        <w:rPr>
          <w:rFonts w:ascii="Arial" w:hAnsi="Arial"/>
        </w:rPr>
      </w:pPr>
    </w:p>
    <w:p w:rsidR="00632D6D" w:rsidRPr="00632D6D" w:rsidRDefault="00632D6D" w:rsidP="00632D6D">
      <w:pPr>
        <w:rPr>
          <w:rFonts w:ascii="Arial" w:hAnsi="Arial"/>
          <w:b/>
        </w:rPr>
      </w:pPr>
      <w:r w:rsidRPr="00632D6D">
        <w:rPr>
          <w:rFonts w:ascii="Arial" w:hAnsi="Arial"/>
          <w:b/>
        </w:rPr>
        <w:t>Die Vorprüfung ist entfallen, da der Vorhabenträger die Durchführung einer Umweltverträglichkeitsprüfung beantragt hat und die zuständige Behörde das Entfallen der Vorprüfung als zweckmäßig erachtet hat.</w:t>
      </w:r>
    </w:p>
    <w:p w:rsidR="00632D6D" w:rsidRDefault="00632D6D" w:rsidP="00632D6D">
      <w:pPr>
        <w:rPr>
          <w:rFonts w:ascii="Arial" w:hAnsi="Arial"/>
        </w:rPr>
      </w:pPr>
    </w:p>
    <w:p w:rsidR="00632D6D" w:rsidRDefault="00632D6D" w:rsidP="00632D6D">
      <w:pPr>
        <w:rPr>
          <w:rFonts w:ascii="Arial" w:hAnsi="Arial"/>
        </w:rPr>
      </w:pPr>
      <w:r>
        <w:rPr>
          <w:rFonts w:ascii="Arial" w:hAnsi="Arial"/>
        </w:rPr>
        <w:t xml:space="preserve">Ja </w:t>
      </w:r>
      <w:r>
        <w:rPr>
          <w:rFonts w:ascii="Arial" w:hAnsi="Arial"/>
        </w:rPr>
        <w:tab/>
      </w:r>
      <w:sdt>
        <w:sdtPr>
          <w:rPr>
            <w:rFonts w:ascii="Arial" w:hAnsi="Arial"/>
          </w:rPr>
          <w:id w:val="119896533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ab/>
      </w:r>
      <w:r>
        <w:rPr>
          <w:rFonts w:ascii="Arial" w:hAnsi="Arial"/>
        </w:rPr>
        <w:tab/>
        <w:t>Nein</w:t>
      </w:r>
      <w:r>
        <w:rPr>
          <w:rFonts w:ascii="Arial" w:hAnsi="Arial"/>
        </w:rPr>
        <w:tab/>
      </w:r>
      <w:sdt>
        <w:sdtPr>
          <w:rPr>
            <w:rFonts w:ascii="Arial" w:hAnsi="Arial"/>
          </w:rPr>
          <w:id w:val="719940955"/>
          <w14:checkbox>
            <w14:checked w14:val="0"/>
            <w14:checkedState w14:val="2612" w14:font="MS Gothic"/>
            <w14:uncheckedState w14:val="2610" w14:font="MS Gothic"/>
          </w14:checkbox>
        </w:sdtPr>
        <w:sdtContent>
          <w:r>
            <w:rPr>
              <w:rFonts w:ascii="MS Gothic" w:eastAsia="MS Gothic" w:hAnsi="MS Gothic" w:hint="eastAsia"/>
            </w:rPr>
            <w:t>☐</w:t>
          </w:r>
        </w:sdtContent>
      </w:sdt>
    </w:p>
    <w:p w:rsidR="00874E9D" w:rsidRDefault="00874E9D">
      <w:pPr>
        <w:rPr>
          <w:rFonts w:ascii="Arial" w:hAnsi="Arial"/>
        </w:rPr>
      </w:pPr>
    </w:p>
    <w:p w:rsidR="00632D6D" w:rsidRPr="00632D6D" w:rsidRDefault="00632D6D">
      <w:pPr>
        <w:rPr>
          <w:rFonts w:ascii="Arial" w:hAnsi="Arial"/>
          <w:b/>
        </w:rPr>
      </w:pPr>
      <w:r w:rsidRPr="00632D6D">
        <w:rPr>
          <w:rFonts w:ascii="Arial" w:hAnsi="Arial"/>
          <w:b/>
        </w:rPr>
        <w:t xml:space="preserve">Nach Einschätzung der zuständigen Behörde kann das Vorhaben </w:t>
      </w:r>
      <w:r w:rsidRPr="00632D6D">
        <w:rPr>
          <w:rFonts w:ascii="Arial" w:hAnsi="Arial"/>
          <w:b/>
          <w:u w:val="single"/>
        </w:rPr>
        <w:t>keine</w:t>
      </w:r>
      <w:r w:rsidRPr="00632D6D">
        <w:rPr>
          <w:rFonts w:ascii="Arial" w:hAnsi="Arial"/>
          <w:b/>
        </w:rPr>
        <w:t xml:space="preserve"> erheblich nachteilige</w:t>
      </w:r>
      <w:r>
        <w:rPr>
          <w:rFonts w:ascii="Arial" w:hAnsi="Arial"/>
          <w:b/>
        </w:rPr>
        <w:t>n</w:t>
      </w:r>
      <w:r w:rsidRPr="00632D6D">
        <w:rPr>
          <w:rFonts w:ascii="Arial" w:hAnsi="Arial"/>
          <w:b/>
        </w:rPr>
        <w:t xml:space="preserve"> Umweltauswirkungen haben, die nach § 25 Absatz 2 bei der Zulassungsentscheidung zu berücksichtigen wären.</w:t>
      </w:r>
    </w:p>
    <w:p w:rsidR="00632D6D" w:rsidRDefault="00632D6D">
      <w:pPr>
        <w:rPr>
          <w:rFonts w:ascii="Arial" w:hAnsi="Arial"/>
        </w:rPr>
      </w:pPr>
    </w:p>
    <w:p w:rsidR="004122FE" w:rsidRDefault="00632D6D">
      <w:pPr>
        <w:rPr>
          <w:rFonts w:ascii="Arial" w:hAnsi="Arial"/>
        </w:rPr>
      </w:pPr>
      <w:r>
        <w:rPr>
          <w:rFonts w:ascii="Arial" w:hAnsi="Arial"/>
        </w:rPr>
        <w:t xml:space="preserve">Ja </w:t>
      </w:r>
      <w:r>
        <w:rPr>
          <w:rFonts w:ascii="Arial" w:hAnsi="Arial"/>
        </w:rPr>
        <w:tab/>
      </w:r>
      <w:sdt>
        <w:sdtPr>
          <w:rPr>
            <w:rFonts w:ascii="Arial" w:hAnsi="Arial"/>
          </w:rPr>
          <w:id w:val="-4663570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ab/>
      </w:r>
      <w:r>
        <w:rPr>
          <w:rFonts w:ascii="Arial" w:hAnsi="Arial"/>
        </w:rPr>
        <w:tab/>
        <w:t>Nein</w:t>
      </w:r>
      <w:r>
        <w:rPr>
          <w:rFonts w:ascii="Arial" w:hAnsi="Arial"/>
        </w:rPr>
        <w:tab/>
      </w:r>
      <w:sdt>
        <w:sdtPr>
          <w:rPr>
            <w:rFonts w:ascii="Arial" w:hAnsi="Arial"/>
          </w:rPr>
          <w:id w:val="515659611"/>
          <w14:checkbox>
            <w14:checked w14:val="0"/>
            <w14:checkedState w14:val="2612" w14:font="MS Gothic"/>
            <w14:uncheckedState w14:val="2610" w14:font="MS Gothic"/>
          </w14:checkbox>
        </w:sdtPr>
        <w:sdtContent>
          <w:r>
            <w:rPr>
              <w:rFonts w:ascii="MS Gothic" w:eastAsia="MS Gothic" w:hAnsi="MS Gothic" w:hint="eastAsia"/>
            </w:rPr>
            <w:t>☐</w:t>
          </w:r>
        </w:sdtContent>
      </w:sdt>
    </w:p>
    <w:p w:rsidR="003A4E96" w:rsidRDefault="003A4E96">
      <w:pPr>
        <w:rPr>
          <w:rFonts w:ascii="Arial" w:hAnsi="Arial"/>
        </w:rPr>
      </w:pPr>
    </w:p>
    <w:p w:rsidR="007D0FE7" w:rsidRPr="00874E9D" w:rsidRDefault="007D0FE7">
      <w:pPr>
        <w:rPr>
          <w:rFonts w:ascii="Arial" w:hAnsi="Arial"/>
          <w:b/>
          <w:szCs w:val="22"/>
        </w:rPr>
      </w:pPr>
      <w:r w:rsidRPr="00874E9D">
        <w:rPr>
          <w:rFonts w:ascii="Arial" w:hAnsi="Arial"/>
          <w:b/>
          <w:szCs w:val="22"/>
        </w:rPr>
        <w:t>Für die</w:t>
      </w:r>
      <w:r w:rsidR="00874E9D">
        <w:rPr>
          <w:rFonts w:ascii="Arial" w:hAnsi="Arial"/>
          <w:b/>
          <w:szCs w:val="22"/>
        </w:rPr>
        <w:t>se</w:t>
      </w:r>
      <w:r w:rsidRPr="00874E9D">
        <w:rPr>
          <w:rFonts w:ascii="Arial" w:hAnsi="Arial"/>
          <w:b/>
          <w:szCs w:val="22"/>
        </w:rPr>
        <w:t xml:space="preserve"> Entscheidung maßgebende Merkmale:</w:t>
      </w:r>
    </w:p>
    <w:sdt>
      <w:sdtPr>
        <w:rPr>
          <w:rFonts w:ascii="Arial" w:hAnsi="Arial"/>
        </w:rPr>
        <w:id w:val="1506942145"/>
        <w:lock w:val="sdtLocked"/>
        <w:showingPlcHdr/>
        <w:text w:multiLine="1"/>
      </w:sdtPr>
      <w:sdtContent>
        <w:p w:rsidR="007D0FE7" w:rsidRDefault="007D0FE7">
          <w:pPr>
            <w:rPr>
              <w:rFonts w:ascii="Arial" w:hAnsi="Arial"/>
            </w:rPr>
          </w:pPr>
          <w:r w:rsidRPr="007D0FE7">
            <w:rPr>
              <w:rStyle w:val="Platzhaltertext"/>
              <w:vanish/>
            </w:rPr>
            <w:t>Klicken Sie hier, um Text einzugeben.</w:t>
          </w:r>
        </w:p>
      </w:sdtContent>
    </w:sdt>
    <w:p w:rsidR="0032347A" w:rsidRDefault="0032347A" w:rsidP="00874E9D">
      <w:pPr>
        <w:tabs>
          <w:tab w:val="left" w:pos="5387"/>
        </w:tabs>
        <w:rPr>
          <w:rFonts w:ascii="Arial" w:hAnsi="Arial"/>
        </w:rPr>
      </w:pPr>
    </w:p>
    <w:p w:rsidR="0032347A" w:rsidRDefault="0032347A">
      <w:pPr>
        <w:rPr>
          <w:rFonts w:ascii="Arial" w:hAnsi="Arial"/>
        </w:rPr>
      </w:pPr>
    </w:p>
    <w:p w:rsidR="00CD5280" w:rsidRDefault="004122FE">
      <w:pPr>
        <w:rPr>
          <w:rFonts w:ascii="Arial" w:hAnsi="Arial" w:cs="Arial"/>
        </w:rPr>
      </w:pPr>
      <w:r w:rsidRPr="004122FE">
        <w:rPr>
          <w:rFonts w:ascii="Arial" w:hAnsi="Arial" w:cs="Arial"/>
        </w:rPr>
        <w:t>Koblenz, den</w:t>
      </w:r>
      <w:r w:rsidR="004D27E0" w:rsidRPr="004122FE">
        <w:rPr>
          <w:rFonts w:ascii="Arial" w:hAnsi="Arial" w:cs="Arial"/>
        </w:rPr>
        <w:t xml:space="preserve"> </w:t>
      </w:r>
      <w:r w:rsidRPr="004122FE">
        <w:rPr>
          <w:rFonts w:ascii="Arial" w:hAnsi="Arial" w:cs="Arial"/>
        </w:rPr>
        <w:tab/>
      </w:r>
      <w:sdt>
        <w:sdtPr>
          <w:rPr>
            <w:rFonts w:ascii="Arial" w:hAnsi="Arial" w:cs="Arial"/>
          </w:rPr>
          <w:id w:val="929936073"/>
          <w:showingPlcHdr/>
          <w:date>
            <w:dateFormat w:val="dd.MM.yyyy"/>
            <w:lid w:val="de-DE"/>
            <w:storeMappedDataAs w:val="dateTime"/>
            <w:calendar w:val="gregorian"/>
          </w:date>
        </w:sdtPr>
        <w:sdtContent>
          <w:r w:rsidRPr="004122FE">
            <w:rPr>
              <w:rStyle w:val="Platzhaltertext"/>
              <w:rFonts w:ascii="Arial" w:hAnsi="Arial" w:cs="Arial"/>
              <w:vanish/>
              <w:color w:val="FF0000"/>
            </w:rPr>
            <w:t>Datum</w:t>
          </w:r>
          <w:r w:rsidRPr="004122FE">
            <w:rPr>
              <w:rStyle w:val="Platzhaltertext"/>
              <w:rFonts w:ascii="Arial" w:hAnsi="Arial" w:cs="Arial"/>
            </w:rPr>
            <w:t>.</w:t>
          </w:r>
        </w:sdtContent>
      </w:sdt>
    </w:p>
    <w:p w:rsidR="00CD5280" w:rsidRDefault="00CD5280">
      <w:pPr>
        <w:rPr>
          <w:rFonts w:ascii="Arial" w:hAnsi="Arial" w:cs="Arial"/>
        </w:rPr>
      </w:pPr>
    </w:p>
    <w:p w:rsidR="00CD5280" w:rsidRDefault="00CD5280">
      <w:pPr>
        <w:rPr>
          <w:rFonts w:ascii="Arial" w:hAnsi="Arial" w:cs="Arial"/>
        </w:rPr>
      </w:pPr>
    </w:p>
    <w:p w:rsidR="00CD5280" w:rsidRDefault="003954B1" w:rsidP="00CD5280">
      <w:pPr>
        <w:rPr>
          <w:rFonts w:ascii="Arial" w:hAnsi="Arial" w:cs="Arial"/>
        </w:rPr>
      </w:pPr>
      <w:r w:rsidRPr="004122FE">
        <w:rPr>
          <w:rFonts w:ascii="Arial" w:hAnsi="Arial" w:cs="Arial"/>
        </w:rPr>
        <w:t>Im Auftra</w:t>
      </w:r>
      <w:r w:rsidR="00DE56A1" w:rsidRPr="004122FE">
        <w:rPr>
          <w:rFonts w:ascii="Arial" w:hAnsi="Arial" w:cs="Arial"/>
        </w:rPr>
        <w:t>g</w:t>
      </w:r>
    </w:p>
    <w:p w:rsidR="00CD5280" w:rsidRDefault="00CD5280" w:rsidP="00CD5280">
      <w:pPr>
        <w:rPr>
          <w:rFonts w:ascii="Arial" w:hAnsi="Arial" w:cs="Arial"/>
        </w:rPr>
      </w:pPr>
    </w:p>
    <w:p w:rsidR="00CD5280" w:rsidRDefault="00CD5280" w:rsidP="00CD5280">
      <w:pPr>
        <w:rPr>
          <w:rFonts w:ascii="Arial" w:hAnsi="Arial"/>
        </w:rPr>
      </w:pPr>
    </w:p>
    <w:p w:rsidR="003954B1" w:rsidRDefault="003954B1" w:rsidP="004122FE">
      <w:pPr>
        <w:rPr>
          <w:rFonts w:ascii="Arial" w:hAnsi="Arial"/>
        </w:rPr>
      </w:pPr>
      <w:r>
        <w:rPr>
          <w:rFonts w:ascii="Arial" w:hAnsi="Arial"/>
        </w:rPr>
        <w:t>Unterschrift</w:t>
      </w:r>
    </w:p>
    <w:sectPr w:rsidR="003954B1" w:rsidSect="00A70B2F">
      <w:headerReference w:type="default" r:id="rId7"/>
      <w:footerReference w:type="even" r:id="rId8"/>
      <w:footerReference w:type="default" r:id="rId9"/>
      <w:pgSz w:w="11907" w:h="16840" w:code="9"/>
      <w:pgMar w:top="1134" w:right="1077" w:bottom="709" w:left="1304" w:header="284"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2B" w:rsidRDefault="00FB2F2B">
      <w:r>
        <w:separator/>
      </w:r>
    </w:p>
  </w:endnote>
  <w:endnote w:type="continuationSeparator" w:id="0">
    <w:p w:rsidR="00FB2F2B" w:rsidRDefault="00FB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DS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ight">
    <w:altName w:val="Arial"/>
    <w:charset w:val="00"/>
    <w:family w:val="swiss"/>
    <w:pitch w:val="variable"/>
    <w:sig w:usb0="00000007" w:usb1="00000000" w:usb2="00000000" w:usb3="00000000" w:csb0="00000013" w:csb1="00000000"/>
  </w:font>
  <w:font w:name="Frutiger Roman">
    <w:altName w:val="Lucida Sans Unicode"/>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2B" w:rsidRDefault="00FB2F2B" w:rsidP="00C123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FB2F2B" w:rsidRDefault="00FB2F2B" w:rsidP="00FC643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2B" w:rsidRPr="00CB2223" w:rsidRDefault="00FB2F2B">
    <w:pPr>
      <w:pStyle w:val="Fuzeile"/>
      <w:rPr>
        <w:color w:val="000000" w:themeColor="text1"/>
        <w:sz w:val="2"/>
        <w:szCs w:val="2"/>
      </w:rPr>
    </w:pPr>
    <w:r>
      <w:rPr>
        <w:noProof/>
      </w:rPr>
      <mc:AlternateContent>
        <mc:Choice Requires="wps">
          <w:drawing>
            <wp:anchor distT="0" distB="0" distL="114300" distR="114300" simplePos="0" relativeHeight="251659264" behindDoc="0" locked="0" layoutInCell="1" allowOverlap="1" wp14:anchorId="23E647B2" wp14:editId="54594FC7">
              <wp:simplePos x="0" y="0"/>
              <wp:positionH relativeFrom="margin">
                <wp:align>right</wp:align>
              </wp:positionH>
              <wp:positionV relativeFrom="bottomMargin">
                <wp:align>top</wp:align>
              </wp:positionV>
              <wp:extent cx="581660" cy="428625"/>
              <wp:effectExtent l="0" t="0" r="0" b="0"/>
              <wp:wrapNone/>
              <wp:docPr id="56" name="Textfeld 56"/>
              <wp:cNvGraphicFramePr/>
              <a:graphic xmlns:a="http://schemas.openxmlformats.org/drawingml/2006/main">
                <a:graphicData uri="http://schemas.microsoft.com/office/word/2010/wordprocessingShape">
                  <wps:wsp>
                    <wps:cNvSpPr txBox="1"/>
                    <wps:spPr>
                      <a:xfrm>
                        <a:off x="0" y="0"/>
                        <a:ext cx="581660" cy="428625"/>
                      </a:xfrm>
                      <a:prstGeom prst="rect">
                        <a:avLst/>
                      </a:prstGeom>
                      <a:noFill/>
                      <a:ln w="6350">
                        <a:noFill/>
                      </a:ln>
                      <a:effectLst/>
                    </wps:spPr>
                    <wps:txbx>
                      <w:txbxContent>
                        <w:p w:rsidR="00FB2F2B" w:rsidRPr="00285A3D" w:rsidRDefault="00FB2F2B">
                          <w:pPr>
                            <w:pStyle w:val="Fuzeile"/>
                            <w:jc w:val="right"/>
                            <w:rPr>
                              <w:rFonts w:asciiTheme="majorHAnsi" w:hAnsiTheme="majorHAnsi"/>
                              <w:color w:val="000000" w:themeColor="text1"/>
                              <w:sz w:val="32"/>
                              <w:szCs w:val="32"/>
                            </w:rPr>
                          </w:pPr>
                          <w:r w:rsidRPr="00285A3D">
                            <w:rPr>
                              <w:rFonts w:asciiTheme="majorHAnsi" w:hAnsiTheme="majorHAnsi"/>
                              <w:color w:val="000000" w:themeColor="text1"/>
                              <w:sz w:val="32"/>
                              <w:szCs w:val="32"/>
                            </w:rPr>
                            <w:fldChar w:fldCharType="begin"/>
                          </w:r>
                          <w:r w:rsidRPr="00285A3D">
                            <w:rPr>
                              <w:rFonts w:asciiTheme="majorHAnsi" w:hAnsiTheme="majorHAnsi"/>
                              <w:color w:val="000000" w:themeColor="text1"/>
                              <w:sz w:val="32"/>
                              <w:szCs w:val="32"/>
                            </w:rPr>
                            <w:instrText>PAGE  \* Arabic  \* MERGEFORMAT</w:instrText>
                          </w:r>
                          <w:r w:rsidRPr="00285A3D">
                            <w:rPr>
                              <w:rFonts w:asciiTheme="majorHAnsi" w:hAnsiTheme="majorHAnsi"/>
                              <w:color w:val="000000" w:themeColor="text1"/>
                              <w:sz w:val="32"/>
                              <w:szCs w:val="32"/>
                            </w:rPr>
                            <w:fldChar w:fldCharType="separate"/>
                          </w:r>
                          <w:r w:rsidR="00F46B53">
                            <w:rPr>
                              <w:rFonts w:asciiTheme="majorHAnsi" w:hAnsiTheme="majorHAnsi"/>
                              <w:noProof/>
                              <w:color w:val="000000" w:themeColor="text1"/>
                              <w:sz w:val="32"/>
                              <w:szCs w:val="32"/>
                            </w:rPr>
                            <w:t>11</w:t>
                          </w:r>
                          <w:r w:rsidRPr="00285A3D">
                            <w:rPr>
                              <w:rFonts w:asciiTheme="majorHAnsi" w:hAnsiTheme="majorHAnsi"/>
                              <w:color w:val="000000" w:themeColor="text1"/>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47B2" id="_x0000_t202" coordsize="21600,21600" o:spt="202" path="m,l,21600r21600,l21600,xe">
              <v:stroke joinstyle="miter"/>
              <v:path gradientshapeok="t" o:connecttype="rect"/>
            </v:shapetype>
            <v:shape id="Textfeld 56" o:spid="_x0000_s1027" type="#_x0000_t202" style="position:absolute;margin-left:-5.4pt;margin-top:0;width:45.8pt;height:33.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" filled="f" stroked="f" strokeweight=".5pt">
              <v:textbox>
                <w:txbxContent>
                  <w:p w:rsidR="00FB2F2B" w:rsidRPr="00285A3D" w:rsidRDefault="00FB2F2B">
                    <w:pPr>
                      <w:pStyle w:val="Fuzeile"/>
                      <w:jc w:val="right"/>
                      <w:rPr>
                        <w:rFonts w:asciiTheme="majorHAnsi" w:hAnsiTheme="majorHAnsi"/>
                        <w:color w:val="000000" w:themeColor="text1"/>
                        <w:sz w:val="32"/>
                        <w:szCs w:val="32"/>
                      </w:rPr>
                    </w:pPr>
                    <w:r w:rsidRPr="00285A3D">
                      <w:rPr>
                        <w:rFonts w:asciiTheme="majorHAnsi" w:hAnsiTheme="majorHAnsi"/>
                        <w:color w:val="000000" w:themeColor="text1"/>
                        <w:sz w:val="32"/>
                        <w:szCs w:val="32"/>
                      </w:rPr>
                      <w:fldChar w:fldCharType="begin"/>
                    </w:r>
                    <w:r w:rsidRPr="00285A3D">
                      <w:rPr>
                        <w:rFonts w:asciiTheme="majorHAnsi" w:hAnsiTheme="majorHAnsi"/>
                        <w:color w:val="000000" w:themeColor="text1"/>
                        <w:sz w:val="32"/>
                        <w:szCs w:val="32"/>
                      </w:rPr>
                      <w:instrText>PAGE  \* Arabic  \* MERGEFORMAT</w:instrText>
                    </w:r>
                    <w:r w:rsidRPr="00285A3D">
                      <w:rPr>
                        <w:rFonts w:asciiTheme="majorHAnsi" w:hAnsiTheme="majorHAnsi"/>
                        <w:color w:val="000000" w:themeColor="text1"/>
                        <w:sz w:val="32"/>
                        <w:szCs w:val="32"/>
                      </w:rPr>
                      <w:fldChar w:fldCharType="separate"/>
                    </w:r>
                    <w:r w:rsidR="00F46B53">
                      <w:rPr>
                        <w:rFonts w:asciiTheme="majorHAnsi" w:hAnsiTheme="majorHAnsi"/>
                        <w:noProof/>
                        <w:color w:val="000000" w:themeColor="text1"/>
                        <w:sz w:val="32"/>
                        <w:szCs w:val="32"/>
                      </w:rPr>
                      <w:t>11</w:t>
                    </w:r>
                    <w:r w:rsidRPr="00285A3D">
                      <w:rPr>
                        <w:rFonts w:asciiTheme="majorHAnsi" w:hAnsiTheme="majorHAnsi"/>
                        <w:color w:val="000000" w:themeColor="text1"/>
                        <w:sz w:val="32"/>
                        <w:szCs w:val="32"/>
                      </w:rPr>
                      <w:fldChar w:fldCharType="end"/>
                    </w:r>
                  </w:p>
                </w:txbxContent>
              </v:textbox>
              <w10:wrap anchorx="margin" anchory="margin"/>
            </v:shape>
          </w:pict>
        </mc:Fallback>
      </mc:AlternateContent>
    </w:r>
  </w:p>
  <w:p w:rsidR="00FB2F2B" w:rsidRDefault="00FB2F2B" w:rsidP="00663357">
    <w:pPr>
      <w:pStyle w:val="Fuzeile"/>
      <w:ind w:right="360"/>
      <w:jc w:val="center"/>
      <w:rPr>
        <w:rFonts w:ascii="Arial" w:hAnsi="Arial"/>
        <w:sz w:val="16"/>
      </w:rPr>
    </w:pPr>
    <w:r>
      <w:rPr>
        <w:noProof/>
        <w:color w:val="4F81BD" w:themeColor="accent1"/>
      </w:rPr>
      <mc:AlternateContent>
        <mc:Choice Requires="wps">
          <w:drawing>
            <wp:anchor distT="91440" distB="91440" distL="114300" distR="114300" simplePos="0" relativeHeight="251660288" behindDoc="1" locked="0" layoutInCell="1" allowOverlap="1" wp14:anchorId="01567684" wp14:editId="6D0D44AC">
              <wp:simplePos x="0" y="0"/>
              <wp:positionH relativeFrom="margin">
                <wp:align>center</wp:align>
              </wp:positionH>
              <wp:positionV relativeFrom="bottomMargin">
                <wp:align>top</wp:align>
              </wp:positionV>
              <wp:extent cx="5943600" cy="36195"/>
              <wp:effectExtent l="0" t="0" r="0" b="0"/>
              <wp:wrapSquare wrapText="bothSides"/>
              <wp:docPr id="58" name="Rechteck 58" descr="Trennlinie zwischen Kopfzeile und Textfeld." title="Trennlinie"/>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3D75E97" id="Rechteck 58" o:spid="_x0000_s1026" alt="Titel: Trennlinie - Beschreibung: Trennlinie zwischen Kopfzeile und Textfeld."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" fillcolor="#4f81bd [3204]" stroked="f" strokeweight="2pt">
              <w10:wrap type="square" anchorx="margin" anchory="margin"/>
            </v:rect>
          </w:pict>
        </mc:Fallback>
      </mc:AlternateContent>
    </w:r>
    <w:r>
      <w:rPr>
        <w:rFonts w:ascii="Arial" w:hAnsi="Arial"/>
        <w:sz w:val="16"/>
      </w:rPr>
      <w:t>Struktur- und Genehmigungsdirektion Nord; Zentralreferat Gewerbeaufsicht; GG, Stand 15.02.2018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2B" w:rsidRDefault="00FB2F2B">
      <w:r>
        <w:separator/>
      </w:r>
    </w:p>
  </w:footnote>
  <w:footnote w:type="continuationSeparator" w:id="0">
    <w:p w:rsidR="00FB2F2B" w:rsidRDefault="00FB2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2B" w:rsidRPr="00663357" w:rsidRDefault="00FB2F2B" w:rsidP="00663357">
    <w:pPr>
      <w:pStyle w:val="Kopfzeile"/>
      <w:jc w:val="right"/>
      <w:rPr>
        <w:color w:val="4F81BD" w:themeColor="accent1"/>
      </w:rPr>
    </w:pPr>
    <w:r>
      <w:rPr>
        <w:noProof/>
        <w:color w:val="4F81BD" w:themeColor="accent1"/>
      </w:rPr>
      <mc:AlternateContent>
        <mc:Choice Requires="wps">
          <w:drawing>
            <wp:anchor distT="0" distB="0" distL="114300" distR="114300" simplePos="0" relativeHeight="251662336" behindDoc="0" locked="0" layoutInCell="1" allowOverlap="1" wp14:anchorId="0943D63A" wp14:editId="0A7E21E0">
              <wp:simplePos x="0" y="0"/>
              <wp:positionH relativeFrom="margin">
                <wp:posOffset>-8890</wp:posOffset>
              </wp:positionH>
              <wp:positionV relativeFrom="page">
                <wp:posOffset>76200</wp:posOffset>
              </wp:positionV>
              <wp:extent cx="6040120" cy="554990"/>
              <wp:effectExtent l="0" t="0" r="8890" b="0"/>
              <wp:wrapNone/>
              <wp:docPr id="59" name="Rechteck 4"/>
              <wp:cNvGraphicFramePr/>
              <a:graphic xmlns:a="http://schemas.openxmlformats.org/drawingml/2006/main">
                <a:graphicData uri="http://schemas.microsoft.com/office/word/2010/wordprocessingShape">
                  <wps:wsp>
                    <wps:cNvSpPr/>
                    <wps:spPr>
                      <a:xfrm>
                        <a:off x="0" y="0"/>
                        <a:ext cx="6040120" cy="5549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2F2B" w:rsidRPr="00874E9D" w:rsidRDefault="00FB2F2B" w:rsidP="00874E9D">
                          <w:pPr>
                            <w:jc w:val="center"/>
                            <w:rPr>
                              <w:rFonts w:ascii="Arial" w:hAnsi="Arial" w:cs="Arial"/>
                              <w:b/>
                              <w:sz w:val="24"/>
                              <w:szCs w:val="24"/>
                            </w:rPr>
                          </w:pPr>
                          <w:r w:rsidRPr="00874E9D">
                            <w:rPr>
                              <w:rFonts w:ascii="Arial" w:hAnsi="Arial" w:cs="Arial"/>
                              <w:b/>
                              <w:sz w:val="24"/>
                              <w:szCs w:val="24"/>
                            </w:rPr>
                            <w:t>Prüfkatalog zur Ermittlung der UVP-Pflicht für Anlagen nach dem BImSchG</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0943D63A" id="Rechteck 4" o:spid="_x0000_s1026" style="position:absolute;left:0;text-align:left;margin-left:-.7pt;margin-top:6pt;width:475.6pt;height:43.7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" fillcolor="#4f81bd [3204]" stroked="f" strokeweight="2pt">
              <v:textbox>
                <w:txbxContent>
                  <w:p w:rsidR="00FB2F2B" w:rsidRPr="00874E9D" w:rsidRDefault="00FB2F2B" w:rsidP="00874E9D">
                    <w:pPr>
                      <w:jc w:val="center"/>
                      <w:rPr>
                        <w:rFonts w:ascii="Arial" w:hAnsi="Arial" w:cs="Arial"/>
                        <w:b/>
                        <w:sz w:val="24"/>
                        <w:szCs w:val="24"/>
                      </w:rPr>
                    </w:pPr>
                    <w:r w:rsidRPr="00874E9D">
                      <w:rPr>
                        <w:rFonts w:ascii="Arial" w:hAnsi="Arial" w:cs="Arial"/>
                        <w:b/>
                        <w:sz w:val="24"/>
                        <w:szCs w:val="24"/>
                      </w:rPr>
                      <w:t>Prüfkatalog zur Ermittlung der UVP-Pflicht für Anlagen nach dem BImSchG</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8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004FBD"/>
    <w:multiLevelType w:val="singleLevel"/>
    <w:tmpl w:val="12689826"/>
    <w:lvl w:ilvl="0">
      <w:start w:val="2"/>
      <w:numFmt w:val="upperLetter"/>
      <w:pStyle w:val="Beschriftung"/>
      <w:lvlText w:val="%1."/>
      <w:lvlJc w:val="left"/>
      <w:pPr>
        <w:tabs>
          <w:tab w:val="num" w:pos="435"/>
        </w:tabs>
        <w:ind w:left="435" w:hanging="435"/>
      </w:pPr>
      <w:rPr>
        <w:rFonts w:hint="default"/>
      </w:rPr>
    </w:lvl>
  </w:abstractNum>
  <w:abstractNum w:abstractNumId="2" w15:restartNumberingAfterBreak="0">
    <w:nsid w:val="0FF441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099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3F6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C7CAF"/>
    <w:multiLevelType w:val="hybridMultilevel"/>
    <w:tmpl w:val="779074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C2BD6"/>
    <w:multiLevelType w:val="hybridMultilevel"/>
    <w:tmpl w:val="A6442734"/>
    <w:lvl w:ilvl="0" w:tplc="04070001">
      <w:start w:val="1"/>
      <w:numFmt w:val="bullet"/>
      <w:lvlText w:val=""/>
      <w:lvlJc w:val="left"/>
      <w:pPr>
        <w:ind w:left="2202" w:hanging="360"/>
      </w:pPr>
      <w:rPr>
        <w:rFonts w:ascii="Symbol" w:hAnsi="Symbol" w:hint="default"/>
      </w:rPr>
    </w:lvl>
    <w:lvl w:ilvl="1" w:tplc="04070003" w:tentative="1">
      <w:start w:val="1"/>
      <w:numFmt w:val="bullet"/>
      <w:lvlText w:val="o"/>
      <w:lvlJc w:val="left"/>
      <w:pPr>
        <w:ind w:left="2922" w:hanging="360"/>
      </w:pPr>
      <w:rPr>
        <w:rFonts w:ascii="Courier New" w:hAnsi="Courier New" w:cs="Courier New" w:hint="default"/>
      </w:rPr>
    </w:lvl>
    <w:lvl w:ilvl="2" w:tplc="04070005" w:tentative="1">
      <w:start w:val="1"/>
      <w:numFmt w:val="bullet"/>
      <w:lvlText w:val=""/>
      <w:lvlJc w:val="left"/>
      <w:pPr>
        <w:ind w:left="3642" w:hanging="360"/>
      </w:pPr>
      <w:rPr>
        <w:rFonts w:ascii="Wingdings" w:hAnsi="Wingdings" w:hint="default"/>
      </w:rPr>
    </w:lvl>
    <w:lvl w:ilvl="3" w:tplc="04070001" w:tentative="1">
      <w:start w:val="1"/>
      <w:numFmt w:val="bullet"/>
      <w:lvlText w:val=""/>
      <w:lvlJc w:val="left"/>
      <w:pPr>
        <w:ind w:left="4362" w:hanging="360"/>
      </w:pPr>
      <w:rPr>
        <w:rFonts w:ascii="Symbol" w:hAnsi="Symbol" w:hint="default"/>
      </w:rPr>
    </w:lvl>
    <w:lvl w:ilvl="4" w:tplc="04070003" w:tentative="1">
      <w:start w:val="1"/>
      <w:numFmt w:val="bullet"/>
      <w:lvlText w:val="o"/>
      <w:lvlJc w:val="left"/>
      <w:pPr>
        <w:ind w:left="5082" w:hanging="360"/>
      </w:pPr>
      <w:rPr>
        <w:rFonts w:ascii="Courier New" w:hAnsi="Courier New" w:cs="Courier New" w:hint="default"/>
      </w:rPr>
    </w:lvl>
    <w:lvl w:ilvl="5" w:tplc="04070005" w:tentative="1">
      <w:start w:val="1"/>
      <w:numFmt w:val="bullet"/>
      <w:lvlText w:val=""/>
      <w:lvlJc w:val="left"/>
      <w:pPr>
        <w:ind w:left="5802" w:hanging="360"/>
      </w:pPr>
      <w:rPr>
        <w:rFonts w:ascii="Wingdings" w:hAnsi="Wingdings" w:hint="default"/>
      </w:rPr>
    </w:lvl>
    <w:lvl w:ilvl="6" w:tplc="04070001" w:tentative="1">
      <w:start w:val="1"/>
      <w:numFmt w:val="bullet"/>
      <w:lvlText w:val=""/>
      <w:lvlJc w:val="left"/>
      <w:pPr>
        <w:ind w:left="6522" w:hanging="360"/>
      </w:pPr>
      <w:rPr>
        <w:rFonts w:ascii="Symbol" w:hAnsi="Symbol" w:hint="default"/>
      </w:rPr>
    </w:lvl>
    <w:lvl w:ilvl="7" w:tplc="04070003" w:tentative="1">
      <w:start w:val="1"/>
      <w:numFmt w:val="bullet"/>
      <w:lvlText w:val="o"/>
      <w:lvlJc w:val="left"/>
      <w:pPr>
        <w:ind w:left="7242" w:hanging="360"/>
      </w:pPr>
      <w:rPr>
        <w:rFonts w:ascii="Courier New" w:hAnsi="Courier New" w:cs="Courier New" w:hint="default"/>
      </w:rPr>
    </w:lvl>
    <w:lvl w:ilvl="8" w:tplc="04070005" w:tentative="1">
      <w:start w:val="1"/>
      <w:numFmt w:val="bullet"/>
      <w:lvlText w:val=""/>
      <w:lvlJc w:val="left"/>
      <w:pPr>
        <w:ind w:left="7962" w:hanging="360"/>
      </w:pPr>
      <w:rPr>
        <w:rFonts w:ascii="Wingdings" w:hAnsi="Wingdings" w:hint="default"/>
      </w:rPr>
    </w:lvl>
  </w:abstractNum>
  <w:abstractNum w:abstractNumId="7" w15:restartNumberingAfterBreak="0">
    <w:nsid w:val="4A253F85"/>
    <w:multiLevelType w:val="hybridMultilevel"/>
    <w:tmpl w:val="488A245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50755E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517BBE"/>
    <w:multiLevelType w:val="hybridMultilevel"/>
    <w:tmpl w:val="13342BCC"/>
    <w:lvl w:ilvl="0" w:tplc="77E298F4">
      <w:start w:val="1"/>
      <w:numFmt w:val="bullet"/>
      <w:lvlText w:val=""/>
      <w:lvlJc w:val="left"/>
      <w:pPr>
        <w:tabs>
          <w:tab w:val="num" w:pos="284"/>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E34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7B043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E87581"/>
    <w:multiLevelType w:val="hybridMultilevel"/>
    <w:tmpl w:val="7396C5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204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B464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F82F91"/>
    <w:multiLevelType w:val="hybridMultilevel"/>
    <w:tmpl w:val="757EC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417B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DB76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F452E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3"/>
  </w:num>
  <w:num w:numId="4">
    <w:abstractNumId w:val="17"/>
  </w:num>
  <w:num w:numId="5">
    <w:abstractNumId w:val="18"/>
  </w:num>
  <w:num w:numId="6">
    <w:abstractNumId w:val="10"/>
  </w:num>
  <w:num w:numId="7">
    <w:abstractNumId w:val="11"/>
  </w:num>
  <w:num w:numId="8">
    <w:abstractNumId w:val="13"/>
  </w:num>
  <w:num w:numId="9">
    <w:abstractNumId w:val="0"/>
  </w:num>
  <w:num w:numId="10">
    <w:abstractNumId w:val="2"/>
  </w:num>
  <w:num w:numId="11">
    <w:abstractNumId w:val="8"/>
  </w:num>
  <w:num w:numId="12">
    <w:abstractNumId w:val="4"/>
  </w:num>
  <w:num w:numId="13">
    <w:abstractNumId w:val="16"/>
  </w:num>
  <w:num w:numId="14">
    <w:abstractNumId w:val="9"/>
  </w:num>
  <w:num w:numId="15">
    <w:abstractNumId w:val="12"/>
  </w:num>
  <w:num w:numId="16">
    <w:abstractNumId w:val="5"/>
  </w:num>
  <w:num w:numId="17">
    <w:abstractNumId w:val="6"/>
  </w:num>
  <w:num w:numId="18">
    <w:abstractNumId w:val="7"/>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4nu/AOKgx9ihaanKI77PWIw91IUufp7mqy/f2VZYux9fZ8eho8zNcwaSSCXNMtLUO9QThefjdUqcmGMAZMDDQ==" w:salt="87JJNUq6z3n9mn578xdoqQ=="/>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36"/>
    <w:rsid w:val="00000B1B"/>
    <w:rsid w:val="00001C9C"/>
    <w:rsid w:val="000058DC"/>
    <w:rsid w:val="00036103"/>
    <w:rsid w:val="00054711"/>
    <w:rsid w:val="00083A0F"/>
    <w:rsid w:val="000B7CE7"/>
    <w:rsid w:val="000D43F4"/>
    <w:rsid w:val="000E773C"/>
    <w:rsid w:val="000F5EF1"/>
    <w:rsid w:val="000F78EB"/>
    <w:rsid w:val="001010E8"/>
    <w:rsid w:val="00134695"/>
    <w:rsid w:val="0014320C"/>
    <w:rsid w:val="00144D60"/>
    <w:rsid w:val="001812B1"/>
    <w:rsid w:val="0018408F"/>
    <w:rsid w:val="001A0624"/>
    <w:rsid w:val="001A1072"/>
    <w:rsid w:val="001D141F"/>
    <w:rsid w:val="001D4514"/>
    <w:rsid w:val="001F43EB"/>
    <w:rsid w:val="002418E4"/>
    <w:rsid w:val="00244536"/>
    <w:rsid w:val="00245BF9"/>
    <w:rsid w:val="00257EC4"/>
    <w:rsid w:val="00266E9D"/>
    <w:rsid w:val="00285A3D"/>
    <w:rsid w:val="002964C8"/>
    <w:rsid w:val="002D1714"/>
    <w:rsid w:val="00302BC5"/>
    <w:rsid w:val="0032347A"/>
    <w:rsid w:val="00327535"/>
    <w:rsid w:val="00331EE2"/>
    <w:rsid w:val="00342B07"/>
    <w:rsid w:val="0037300A"/>
    <w:rsid w:val="00385F31"/>
    <w:rsid w:val="003954B1"/>
    <w:rsid w:val="00396E47"/>
    <w:rsid w:val="003A0A69"/>
    <w:rsid w:val="003A4E96"/>
    <w:rsid w:val="003B44E7"/>
    <w:rsid w:val="003B4BB2"/>
    <w:rsid w:val="00400E3A"/>
    <w:rsid w:val="004122FE"/>
    <w:rsid w:val="00424915"/>
    <w:rsid w:val="00452A2E"/>
    <w:rsid w:val="004744F9"/>
    <w:rsid w:val="00491A5E"/>
    <w:rsid w:val="004A3434"/>
    <w:rsid w:val="004B2424"/>
    <w:rsid w:val="004B7FEE"/>
    <w:rsid w:val="004D27E0"/>
    <w:rsid w:val="00511C0A"/>
    <w:rsid w:val="00516D49"/>
    <w:rsid w:val="00522F74"/>
    <w:rsid w:val="0054354C"/>
    <w:rsid w:val="00561CA3"/>
    <w:rsid w:val="00581189"/>
    <w:rsid w:val="00591F04"/>
    <w:rsid w:val="005944EC"/>
    <w:rsid w:val="005A480E"/>
    <w:rsid w:val="005A4A3C"/>
    <w:rsid w:val="005B79F5"/>
    <w:rsid w:val="005D3C57"/>
    <w:rsid w:val="005D541A"/>
    <w:rsid w:val="00632D6D"/>
    <w:rsid w:val="00632E82"/>
    <w:rsid w:val="00636F31"/>
    <w:rsid w:val="00644F49"/>
    <w:rsid w:val="0066201D"/>
    <w:rsid w:val="00663357"/>
    <w:rsid w:val="006650E3"/>
    <w:rsid w:val="0068466A"/>
    <w:rsid w:val="006A3CB2"/>
    <w:rsid w:val="006C7D15"/>
    <w:rsid w:val="00712FA5"/>
    <w:rsid w:val="0075301D"/>
    <w:rsid w:val="007709BE"/>
    <w:rsid w:val="007A4295"/>
    <w:rsid w:val="007B7F41"/>
    <w:rsid w:val="007C07C6"/>
    <w:rsid w:val="007D0FE7"/>
    <w:rsid w:val="007E5364"/>
    <w:rsid w:val="007E6993"/>
    <w:rsid w:val="00822C5B"/>
    <w:rsid w:val="0083149F"/>
    <w:rsid w:val="00837D1C"/>
    <w:rsid w:val="008442B8"/>
    <w:rsid w:val="00847BBB"/>
    <w:rsid w:val="0085055C"/>
    <w:rsid w:val="00853393"/>
    <w:rsid w:val="0085527E"/>
    <w:rsid w:val="00872CA8"/>
    <w:rsid w:val="00874E9D"/>
    <w:rsid w:val="00875A9C"/>
    <w:rsid w:val="008B77D2"/>
    <w:rsid w:val="008C1781"/>
    <w:rsid w:val="008C5745"/>
    <w:rsid w:val="008C5B41"/>
    <w:rsid w:val="008D7856"/>
    <w:rsid w:val="008E0769"/>
    <w:rsid w:val="00903635"/>
    <w:rsid w:val="00910591"/>
    <w:rsid w:val="0092135A"/>
    <w:rsid w:val="00922B85"/>
    <w:rsid w:val="00931786"/>
    <w:rsid w:val="00942449"/>
    <w:rsid w:val="00956D6C"/>
    <w:rsid w:val="009712F9"/>
    <w:rsid w:val="00977B6F"/>
    <w:rsid w:val="009B317B"/>
    <w:rsid w:val="009D25F3"/>
    <w:rsid w:val="009E68F5"/>
    <w:rsid w:val="009F19C0"/>
    <w:rsid w:val="00A0201C"/>
    <w:rsid w:val="00A365F1"/>
    <w:rsid w:val="00A4464D"/>
    <w:rsid w:val="00A52D7C"/>
    <w:rsid w:val="00A70B2F"/>
    <w:rsid w:val="00A7482D"/>
    <w:rsid w:val="00A8447D"/>
    <w:rsid w:val="00A92D75"/>
    <w:rsid w:val="00A9416E"/>
    <w:rsid w:val="00AB1585"/>
    <w:rsid w:val="00AC4AFF"/>
    <w:rsid w:val="00AD243D"/>
    <w:rsid w:val="00AE1911"/>
    <w:rsid w:val="00AF1B7C"/>
    <w:rsid w:val="00AF2351"/>
    <w:rsid w:val="00AF6974"/>
    <w:rsid w:val="00B03DC2"/>
    <w:rsid w:val="00B16E20"/>
    <w:rsid w:val="00B2163B"/>
    <w:rsid w:val="00B244B7"/>
    <w:rsid w:val="00B31799"/>
    <w:rsid w:val="00B328FC"/>
    <w:rsid w:val="00B625C9"/>
    <w:rsid w:val="00B66325"/>
    <w:rsid w:val="00B76D2C"/>
    <w:rsid w:val="00B85492"/>
    <w:rsid w:val="00B87DB1"/>
    <w:rsid w:val="00BA00A6"/>
    <w:rsid w:val="00BB7DBD"/>
    <w:rsid w:val="00BC4C2A"/>
    <w:rsid w:val="00BD08A3"/>
    <w:rsid w:val="00C1234B"/>
    <w:rsid w:val="00C43CFF"/>
    <w:rsid w:val="00C454A7"/>
    <w:rsid w:val="00C57BF8"/>
    <w:rsid w:val="00C67BC3"/>
    <w:rsid w:val="00C67FE0"/>
    <w:rsid w:val="00C712AE"/>
    <w:rsid w:val="00C810EC"/>
    <w:rsid w:val="00C82714"/>
    <w:rsid w:val="00CA5BB8"/>
    <w:rsid w:val="00CB0CE8"/>
    <w:rsid w:val="00CB1844"/>
    <w:rsid w:val="00CB2223"/>
    <w:rsid w:val="00CD5280"/>
    <w:rsid w:val="00D116A1"/>
    <w:rsid w:val="00D5445E"/>
    <w:rsid w:val="00D560BE"/>
    <w:rsid w:val="00D74987"/>
    <w:rsid w:val="00D95466"/>
    <w:rsid w:val="00DA3C00"/>
    <w:rsid w:val="00DB7251"/>
    <w:rsid w:val="00DC08C1"/>
    <w:rsid w:val="00DD6D7A"/>
    <w:rsid w:val="00DE56A1"/>
    <w:rsid w:val="00DE7AF3"/>
    <w:rsid w:val="00DF665B"/>
    <w:rsid w:val="00E31B79"/>
    <w:rsid w:val="00E47156"/>
    <w:rsid w:val="00E52540"/>
    <w:rsid w:val="00E56967"/>
    <w:rsid w:val="00E61889"/>
    <w:rsid w:val="00E722EF"/>
    <w:rsid w:val="00EF01DD"/>
    <w:rsid w:val="00F01467"/>
    <w:rsid w:val="00F362CA"/>
    <w:rsid w:val="00F46B53"/>
    <w:rsid w:val="00F607AE"/>
    <w:rsid w:val="00F62873"/>
    <w:rsid w:val="00F70281"/>
    <w:rsid w:val="00F77313"/>
    <w:rsid w:val="00F84639"/>
    <w:rsid w:val="00F84C68"/>
    <w:rsid w:val="00F87D26"/>
    <w:rsid w:val="00FB2F2B"/>
    <w:rsid w:val="00FC61EB"/>
    <w:rsid w:val="00FC6439"/>
    <w:rsid w:val="00FD1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844E8B5-17D6-45D8-A65D-BEF2CBB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7CE7"/>
    <w:rPr>
      <w:rFonts w:ascii="NDSFrutiger 55 Roman" w:hAnsi="NDSFrutiger 55 Roman"/>
      <w:sz w:val="22"/>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rPr>
  </w:style>
  <w:style w:type="paragraph" w:styleId="berschrift4">
    <w:name w:val="heading 4"/>
    <w:basedOn w:val="Standard"/>
    <w:next w:val="Standard"/>
    <w:qFormat/>
    <w:pPr>
      <w:keepNext/>
      <w:jc w:val="center"/>
      <w:outlineLvl w:val="3"/>
    </w:pPr>
    <w:rPr>
      <w:rFonts w:ascii="Arial" w:hAnsi="Arial"/>
      <w:b/>
      <w:sz w:val="20"/>
    </w:rPr>
  </w:style>
  <w:style w:type="paragraph" w:styleId="berschrift5">
    <w:name w:val="heading 5"/>
    <w:basedOn w:val="Standard"/>
    <w:next w:val="Standard"/>
    <w:qFormat/>
    <w:pPr>
      <w:keepNext/>
      <w:outlineLvl w:val="4"/>
    </w:pPr>
    <w:rPr>
      <w:rFonts w:ascii="Arial" w:hAnsi="Arial"/>
      <w:b/>
    </w:rPr>
  </w:style>
  <w:style w:type="paragraph" w:styleId="berschrift6">
    <w:name w:val="heading 6"/>
    <w:basedOn w:val="Standard"/>
    <w:next w:val="Standard"/>
    <w:qFormat/>
    <w:pPr>
      <w:keepNext/>
      <w:outlineLvl w:val="5"/>
    </w:pPr>
    <w:rPr>
      <w:rFonts w:ascii="Arial" w:hAnsi="Arial"/>
      <w:b/>
      <w:u w:val="single"/>
    </w:rPr>
  </w:style>
  <w:style w:type="paragraph" w:styleId="berschrift7">
    <w:name w:val="heading 7"/>
    <w:basedOn w:val="Standard"/>
    <w:next w:val="Standard"/>
    <w:qFormat/>
    <w:pPr>
      <w:keepNext/>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numPr>
        <w:numId w:val="1"/>
      </w:numPr>
      <w:jc w:val="both"/>
    </w:pPr>
    <w:rPr>
      <w:rFonts w:ascii="Frutiger Light" w:hAnsi="Frutiger Light"/>
      <w:b/>
      <w:sz w:val="28"/>
      <w:u w:val="single"/>
    </w:rPr>
  </w:style>
  <w:style w:type="paragraph" w:styleId="Titel">
    <w:name w:val="Title"/>
    <w:basedOn w:val="Standard"/>
    <w:qFormat/>
    <w:pPr>
      <w:spacing w:line="240" w:lineRule="exact"/>
      <w:ind w:left="6936" w:firstLine="289"/>
      <w:jc w:val="center"/>
    </w:pPr>
    <w:rPr>
      <w:rFonts w:ascii="Frutiger Roman" w:hAnsi="Frutiger Roman"/>
      <w:sz w:val="20"/>
    </w:rPr>
  </w:style>
  <w:style w:type="paragraph" w:styleId="Fuzeile">
    <w:name w:val="footer"/>
    <w:basedOn w:val="Standard"/>
    <w:link w:val="FuzeileZchn"/>
    <w:uiPriority w:val="99"/>
    <w:pPr>
      <w:tabs>
        <w:tab w:val="center" w:pos="4536"/>
        <w:tab w:val="right" w:pos="9072"/>
      </w:tabs>
    </w:pPr>
    <w:rPr>
      <w:rFonts w:ascii="Times New Roman" w:hAnsi="Times New Roman"/>
      <w:sz w:val="20"/>
    </w:rPr>
  </w:style>
  <w:style w:type="paragraph" w:customStyle="1" w:styleId="berschriftB">
    <w:name w:val="Überschrift B"/>
    <w:basedOn w:val="Standard"/>
    <w:next w:val="Standard"/>
    <w:rPr>
      <w:rFonts w:ascii="Times New Roman" w:hAnsi="Times New Roman"/>
      <w:b/>
      <w:sz w:val="28"/>
    </w:rPr>
  </w:style>
  <w:style w:type="paragraph" w:styleId="Textkrper2">
    <w:name w:val="Body Text 2"/>
    <w:basedOn w:val="Standard"/>
    <w:rPr>
      <w:rFonts w:ascii="Arial" w:hAnsi="Arial"/>
      <w:b/>
      <w:sz w:val="20"/>
    </w:rPr>
  </w:style>
  <w:style w:type="paragraph" w:styleId="Textkrper">
    <w:name w:val="Body Text"/>
    <w:basedOn w:val="Standard"/>
    <w:rPr>
      <w:rFonts w:ascii="Arial" w:hAnsi="Arial"/>
      <w:sz w:val="24"/>
    </w:rPr>
  </w:style>
  <w:style w:type="paragraph" w:styleId="Textkrper3">
    <w:name w:val="Body Text 3"/>
    <w:basedOn w:val="Standard"/>
    <w:rPr>
      <w:rFonts w:ascii="Frutiger Light" w:hAnsi="Frutiger Light"/>
      <w:b/>
      <w:sz w:val="28"/>
      <w:u w:val="single"/>
    </w:rPr>
  </w:style>
  <w:style w:type="paragraph" w:styleId="Kopfzeile">
    <w:name w:val="header"/>
    <w:basedOn w:val="Standard"/>
    <w:link w:val="KopfzeileZchn"/>
    <w:uiPriority w:val="99"/>
    <w:pPr>
      <w:tabs>
        <w:tab w:val="center" w:pos="4536"/>
        <w:tab w:val="right" w:pos="9072"/>
      </w:tabs>
    </w:pPr>
    <w:rPr>
      <w:rFonts w:ascii="Times New Roman" w:hAnsi="Times New Roman"/>
      <w:sz w:val="20"/>
    </w:rPr>
  </w:style>
  <w:style w:type="character" w:styleId="Seitenzahl">
    <w:name w:val="page number"/>
    <w:basedOn w:val="Absatz-Standardschriftart"/>
  </w:style>
  <w:style w:type="paragraph" w:styleId="Funotentext">
    <w:name w:val="footnote text"/>
    <w:basedOn w:val="Standard"/>
    <w:semiHidden/>
    <w:rsid w:val="00910591"/>
    <w:rPr>
      <w:sz w:val="20"/>
    </w:rPr>
  </w:style>
  <w:style w:type="character" w:styleId="Funotenzeichen">
    <w:name w:val="footnote reference"/>
    <w:basedOn w:val="Absatz-Standardschriftart"/>
    <w:semiHidden/>
    <w:rsid w:val="00910591"/>
    <w:rPr>
      <w:vertAlign w:val="superscript"/>
    </w:rPr>
  </w:style>
  <w:style w:type="table" w:styleId="Tabellenraster">
    <w:name w:val="Table Grid"/>
    <w:basedOn w:val="NormaleTabelle"/>
    <w:rsid w:val="0058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83A0F"/>
    <w:rPr>
      <w:rFonts w:ascii="Tahoma" w:hAnsi="Tahoma" w:cs="Tahoma"/>
      <w:sz w:val="16"/>
      <w:szCs w:val="16"/>
    </w:rPr>
  </w:style>
  <w:style w:type="character" w:customStyle="1" w:styleId="jnentitel">
    <w:name w:val="jnentitel"/>
    <w:rsid w:val="00342B07"/>
  </w:style>
  <w:style w:type="character" w:styleId="Platzhaltertext">
    <w:name w:val="Placeholder Text"/>
    <w:basedOn w:val="Absatz-Standardschriftart"/>
    <w:uiPriority w:val="99"/>
    <w:semiHidden/>
    <w:rsid w:val="00AB1585"/>
    <w:rPr>
      <w:color w:val="808080"/>
    </w:rPr>
  </w:style>
  <w:style w:type="paragraph" w:customStyle="1" w:styleId="Default">
    <w:name w:val="Default"/>
    <w:rsid w:val="00400E3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D243D"/>
    <w:pPr>
      <w:ind w:left="720"/>
      <w:contextualSpacing/>
    </w:pPr>
  </w:style>
  <w:style w:type="paragraph" w:customStyle="1" w:styleId="3CBD5A742C28424DA5172AD252E32316">
    <w:name w:val="3CBD5A742C28424DA5172AD252E32316"/>
    <w:rsid w:val="00663357"/>
    <w:pPr>
      <w:spacing w:after="200" w:line="276" w:lineRule="auto"/>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663357"/>
  </w:style>
  <w:style w:type="character" w:customStyle="1" w:styleId="KopfzeileZchn">
    <w:name w:val="Kopfzeile Zchn"/>
    <w:basedOn w:val="Absatz-Standardschriftart"/>
    <w:link w:val="Kopfzeile"/>
    <w:uiPriority w:val="99"/>
    <w:rsid w:val="00663357"/>
  </w:style>
  <w:style w:type="paragraph" w:styleId="berarbeitung">
    <w:name w:val="Revision"/>
    <w:hidden/>
    <w:uiPriority w:val="99"/>
    <w:semiHidden/>
    <w:rsid w:val="00A70B2F"/>
    <w:rPr>
      <w:rFonts w:ascii="NDSFrutiger 55 Roman" w:hAnsi="NDSFrutiger 55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5514">
      <w:bodyDiv w:val="1"/>
      <w:marLeft w:val="0"/>
      <w:marRight w:val="0"/>
      <w:marTop w:val="0"/>
      <w:marBottom w:val="0"/>
      <w:divBdr>
        <w:top w:val="none" w:sz="0" w:space="0" w:color="auto"/>
        <w:left w:val="none" w:sz="0" w:space="0" w:color="auto"/>
        <w:bottom w:val="none" w:sz="0" w:space="0" w:color="auto"/>
        <w:right w:val="none" w:sz="0" w:space="0" w:color="auto"/>
      </w:divBdr>
      <w:divsChild>
        <w:div w:id="353312487">
          <w:marLeft w:val="0"/>
          <w:marRight w:val="0"/>
          <w:marTop w:val="0"/>
          <w:marBottom w:val="0"/>
          <w:divBdr>
            <w:top w:val="none" w:sz="0" w:space="0" w:color="auto"/>
            <w:left w:val="none" w:sz="0" w:space="0" w:color="auto"/>
            <w:bottom w:val="none" w:sz="0" w:space="0" w:color="auto"/>
            <w:right w:val="none" w:sz="0" w:space="0" w:color="auto"/>
          </w:divBdr>
          <w:divsChild>
            <w:div w:id="684865360">
              <w:marLeft w:val="0"/>
              <w:marRight w:val="0"/>
              <w:marTop w:val="0"/>
              <w:marBottom w:val="0"/>
              <w:divBdr>
                <w:top w:val="none" w:sz="0" w:space="0" w:color="auto"/>
                <w:left w:val="none" w:sz="0" w:space="0" w:color="auto"/>
                <w:bottom w:val="none" w:sz="0" w:space="0" w:color="auto"/>
                <w:right w:val="none" w:sz="0" w:space="0" w:color="auto"/>
              </w:divBdr>
              <w:divsChild>
                <w:div w:id="430980338">
                  <w:marLeft w:val="0"/>
                  <w:marRight w:val="0"/>
                  <w:marTop w:val="0"/>
                  <w:marBottom w:val="0"/>
                  <w:divBdr>
                    <w:top w:val="none" w:sz="0" w:space="0" w:color="auto"/>
                    <w:left w:val="none" w:sz="0" w:space="0" w:color="auto"/>
                    <w:bottom w:val="none" w:sz="0" w:space="0" w:color="auto"/>
                    <w:right w:val="none" w:sz="0" w:space="0" w:color="auto"/>
                  </w:divBdr>
                  <w:divsChild>
                    <w:div w:id="1886944732">
                      <w:marLeft w:val="0"/>
                      <w:marRight w:val="0"/>
                      <w:marTop w:val="0"/>
                      <w:marBottom w:val="0"/>
                      <w:divBdr>
                        <w:top w:val="none" w:sz="0" w:space="0" w:color="auto"/>
                        <w:left w:val="none" w:sz="0" w:space="0" w:color="auto"/>
                        <w:bottom w:val="none" w:sz="0" w:space="0" w:color="auto"/>
                        <w:right w:val="none" w:sz="0" w:space="0" w:color="auto"/>
                      </w:divBdr>
                      <w:divsChild>
                        <w:div w:id="607781427">
                          <w:marLeft w:val="0"/>
                          <w:marRight w:val="0"/>
                          <w:marTop w:val="0"/>
                          <w:marBottom w:val="0"/>
                          <w:divBdr>
                            <w:top w:val="none" w:sz="0" w:space="0" w:color="auto"/>
                            <w:left w:val="none" w:sz="0" w:space="0" w:color="auto"/>
                            <w:bottom w:val="none" w:sz="0" w:space="0" w:color="auto"/>
                            <w:right w:val="none" w:sz="0" w:space="0" w:color="auto"/>
                          </w:divBdr>
                          <w:divsChild>
                            <w:div w:id="2032104223">
                              <w:marLeft w:val="0"/>
                              <w:marRight w:val="0"/>
                              <w:marTop w:val="0"/>
                              <w:marBottom w:val="0"/>
                              <w:divBdr>
                                <w:top w:val="none" w:sz="0" w:space="0" w:color="auto"/>
                                <w:left w:val="none" w:sz="0" w:space="0" w:color="auto"/>
                                <w:bottom w:val="none" w:sz="0" w:space="0" w:color="auto"/>
                                <w:right w:val="none" w:sz="0" w:space="0" w:color="auto"/>
                              </w:divBdr>
                              <w:divsChild>
                                <w:div w:id="416173625">
                                  <w:marLeft w:val="0"/>
                                  <w:marRight w:val="0"/>
                                  <w:marTop w:val="0"/>
                                  <w:marBottom w:val="0"/>
                                  <w:divBdr>
                                    <w:top w:val="none" w:sz="0" w:space="0" w:color="auto"/>
                                    <w:left w:val="none" w:sz="0" w:space="0" w:color="auto"/>
                                    <w:bottom w:val="none" w:sz="0" w:space="0" w:color="auto"/>
                                    <w:right w:val="none" w:sz="0" w:space="0" w:color="auto"/>
                                  </w:divBdr>
                                  <w:divsChild>
                                    <w:div w:id="613438233">
                                      <w:marLeft w:val="0"/>
                                      <w:marRight w:val="0"/>
                                      <w:marTop w:val="0"/>
                                      <w:marBottom w:val="0"/>
                                      <w:divBdr>
                                        <w:top w:val="none" w:sz="0" w:space="0" w:color="auto"/>
                                        <w:left w:val="none" w:sz="0" w:space="0" w:color="auto"/>
                                        <w:bottom w:val="none" w:sz="0" w:space="0" w:color="auto"/>
                                        <w:right w:val="none" w:sz="0" w:space="0" w:color="auto"/>
                                      </w:divBdr>
                                      <w:divsChild>
                                        <w:div w:id="1060635742">
                                          <w:marLeft w:val="0"/>
                                          <w:marRight w:val="0"/>
                                          <w:marTop w:val="0"/>
                                          <w:marBottom w:val="0"/>
                                          <w:divBdr>
                                            <w:top w:val="none" w:sz="0" w:space="0" w:color="auto"/>
                                            <w:left w:val="none" w:sz="0" w:space="0" w:color="auto"/>
                                            <w:bottom w:val="none" w:sz="0" w:space="0" w:color="auto"/>
                                            <w:right w:val="none" w:sz="0" w:space="0" w:color="auto"/>
                                          </w:divBdr>
                                          <w:divsChild>
                                            <w:div w:id="467089716">
                                              <w:marLeft w:val="0"/>
                                              <w:marRight w:val="0"/>
                                              <w:marTop w:val="0"/>
                                              <w:marBottom w:val="0"/>
                                              <w:divBdr>
                                                <w:top w:val="none" w:sz="0" w:space="0" w:color="auto"/>
                                                <w:left w:val="none" w:sz="0" w:space="0" w:color="auto"/>
                                                <w:bottom w:val="none" w:sz="0" w:space="0" w:color="auto"/>
                                                <w:right w:val="none" w:sz="0" w:space="0" w:color="auto"/>
                                              </w:divBdr>
                                            </w:div>
                                            <w:div w:id="3153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76563">
      <w:bodyDiv w:val="1"/>
      <w:marLeft w:val="0"/>
      <w:marRight w:val="0"/>
      <w:marTop w:val="0"/>
      <w:marBottom w:val="0"/>
      <w:divBdr>
        <w:top w:val="none" w:sz="0" w:space="0" w:color="auto"/>
        <w:left w:val="none" w:sz="0" w:space="0" w:color="auto"/>
        <w:bottom w:val="none" w:sz="0" w:space="0" w:color="auto"/>
        <w:right w:val="none" w:sz="0" w:space="0" w:color="auto"/>
      </w:divBdr>
      <w:divsChild>
        <w:div w:id="1286232044">
          <w:marLeft w:val="0"/>
          <w:marRight w:val="0"/>
          <w:marTop w:val="0"/>
          <w:marBottom w:val="0"/>
          <w:divBdr>
            <w:top w:val="none" w:sz="0" w:space="0" w:color="auto"/>
            <w:left w:val="none" w:sz="0" w:space="0" w:color="auto"/>
            <w:bottom w:val="none" w:sz="0" w:space="0" w:color="auto"/>
            <w:right w:val="none" w:sz="0" w:space="0" w:color="auto"/>
          </w:divBdr>
          <w:divsChild>
            <w:div w:id="773860250">
              <w:marLeft w:val="0"/>
              <w:marRight w:val="0"/>
              <w:marTop w:val="0"/>
              <w:marBottom w:val="0"/>
              <w:divBdr>
                <w:top w:val="none" w:sz="0" w:space="0" w:color="auto"/>
                <w:left w:val="none" w:sz="0" w:space="0" w:color="auto"/>
                <w:bottom w:val="none" w:sz="0" w:space="0" w:color="auto"/>
                <w:right w:val="none" w:sz="0" w:space="0" w:color="auto"/>
              </w:divBdr>
              <w:divsChild>
                <w:div w:id="641469699">
                  <w:marLeft w:val="0"/>
                  <w:marRight w:val="0"/>
                  <w:marTop w:val="0"/>
                  <w:marBottom w:val="0"/>
                  <w:divBdr>
                    <w:top w:val="none" w:sz="0" w:space="0" w:color="auto"/>
                    <w:left w:val="none" w:sz="0" w:space="0" w:color="auto"/>
                    <w:bottom w:val="none" w:sz="0" w:space="0" w:color="auto"/>
                    <w:right w:val="none" w:sz="0" w:space="0" w:color="auto"/>
                  </w:divBdr>
                  <w:divsChild>
                    <w:div w:id="2031108125">
                      <w:marLeft w:val="0"/>
                      <w:marRight w:val="0"/>
                      <w:marTop w:val="0"/>
                      <w:marBottom w:val="0"/>
                      <w:divBdr>
                        <w:top w:val="none" w:sz="0" w:space="0" w:color="auto"/>
                        <w:left w:val="none" w:sz="0" w:space="0" w:color="auto"/>
                        <w:bottom w:val="none" w:sz="0" w:space="0" w:color="auto"/>
                        <w:right w:val="none" w:sz="0" w:space="0" w:color="auto"/>
                      </w:divBdr>
                      <w:divsChild>
                        <w:div w:id="1188449695">
                          <w:marLeft w:val="0"/>
                          <w:marRight w:val="0"/>
                          <w:marTop w:val="0"/>
                          <w:marBottom w:val="0"/>
                          <w:divBdr>
                            <w:top w:val="none" w:sz="0" w:space="0" w:color="auto"/>
                            <w:left w:val="none" w:sz="0" w:space="0" w:color="auto"/>
                            <w:bottom w:val="none" w:sz="0" w:space="0" w:color="auto"/>
                            <w:right w:val="none" w:sz="0" w:space="0" w:color="auto"/>
                          </w:divBdr>
                          <w:divsChild>
                            <w:div w:id="2045280083">
                              <w:marLeft w:val="0"/>
                              <w:marRight w:val="0"/>
                              <w:marTop w:val="0"/>
                              <w:marBottom w:val="0"/>
                              <w:divBdr>
                                <w:top w:val="none" w:sz="0" w:space="0" w:color="auto"/>
                                <w:left w:val="none" w:sz="0" w:space="0" w:color="auto"/>
                                <w:bottom w:val="none" w:sz="0" w:space="0" w:color="auto"/>
                                <w:right w:val="none" w:sz="0" w:space="0" w:color="auto"/>
                              </w:divBdr>
                              <w:divsChild>
                                <w:div w:id="1695110103">
                                  <w:marLeft w:val="0"/>
                                  <w:marRight w:val="0"/>
                                  <w:marTop w:val="0"/>
                                  <w:marBottom w:val="0"/>
                                  <w:divBdr>
                                    <w:top w:val="none" w:sz="0" w:space="0" w:color="auto"/>
                                    <w:left w:val="none" w:sz="0" w:space="0" w:color="auto"/>
                                    <w:bottom w:val="none" w:sz="0" w:space="0" w:color="auto"/>
                                    <w:right w:val="none" w:sz="0" w:space="0" w:color="auto"/>
                                  </w:divBdr>
                                  <w:divsChild>
                                    <w:div w:id="1983001876">
                                      <w:marLeft w:val="0"/>
                                      <w:marRight w:val="0"/>
                                      <w:marTop w:val="0"/>
                                      <w:marBottom w:val="0"/>
                                      <w:divBdr>
                                        <w:top w:val="none" w:sz="0" w:space="0" w:color="auto"/>
                                        <w:left w:val="none" w:sz="0" w:space="0" w:color="auto"/>
                                        <w:bottom w:val="none" w:sz="0" w:space="0" w:color="auto"/>
                                        <w:right w:val="none" w:sz="0" w:space="0" w:color="auto"/>
                                      </w:divBdr>
                                      <w:divsChild>
                                        <w:div w:id="1392004571">
                                          <w:marLeft w:val="0"/>
                                          <w:marRight w:val="0"/>
                                          <w:marTop w:val="0"/>
                                          <w:marBottom w:val="0"/>
                                          <w:divBdr>
                                            <w:top w:val="none" w:sz="0" w:space="0" w:color="auto"/>
                                            <w:left w:val="none" w:sz="0" w:space="0" w:color="auto"/>
                                            <w:bottom w:val="none" w:sz="0" w:space="0" w:color="auto"/>
                                            <w:right w:val="none" w:sz="0" w:space="0" w:color="auto"/>
                                          </w:divBdr>
                                          <w:divsChild>
                                            <w:div w:id="937372533">
                                              <w:marLeft w:val="0"/>
                                              <w:marRight w:val="0"/>
                                              <w:marTop w:val="0"/>
                                              <w:marBottom w:val="0"/>
                                              <w:divBdr>
                                                <w:top w:val="none" w:sz="0" w:space="0" w:color="auto"/>
                                                <w:left w:val="none" w:sz="0" w:space="0" w:color="auto"/>
                                                <w:bottom w:val="none" w:sz="0" w:space="0" w:color="auto"/>
                                                <w:right w:val="none" w:sz="0" w:space="0" w:color="auto"/>
                                              </w:divBdr>
                                            </w:div>
                                            <w:div w:id="754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3293">
      <w:bodyDiv w:val="1"/>
      <w:marLeft w:val="0"/>
      <w:marRight w:val="0"/>
      <w:marTop w:val="0"/>
      <w:marBottom w:val="0"/>
      <w:divBdr>
        <w:top w:val="none" w:sz="0" w:space="0" w:color="auto"/>
        <w:left w:val="none" w:sz="0" w:space="0" w:color="auto"/>
        <w:bottom w:val="none" w:sz="0" w:space="0" w:color="auto"/>
        <w:right w:val="none" w:sz="0" w:space="0" w:color="auto"/>
      </w:divBdr>
      <w:divsChild>
        <w:div w:id="970594353">
          <w:marLeft w:val="0"/>
          <w:marRight w:val="0"/>
          <w:marTop w:val="480"/>
          <w:marBottom w:val="0"/>
          <w:divBdr>
            <w:top w:val="none" w:sz="0" w:space="0" w:color="auto"/>
            <w:left w:val="none" w:sz="0" w:space="0" w:color="auto"/>
            <w:bottom w:val="none" w:sz="0" w:space="0" w:color="auto"/>
            <w:right w:val="none" w:sz="0" w:space="0" w:color="auto"/>
          </w:divBdr>
          <w:divsChild>
            <w:div w:id="261190425">
              <w:marLeft w:val="0"/>
              <w:marRight w:val="0"/>
              <w:marTop w:val="0"/>
              <w:marBottom w:val="0"/>
              <w:divBdr>
                <w:top w:val="none" w:sz="0" w:space="0" w:color="auto"/>
                <w:left w:val="none" w:sz="0" w:space="0" w:color="auto"/>
                <w:bottom w:val="none" w:sz="0" w:space="0" w:color="auto"/>
                <w:right w:val="none" w:sz="0" w:space="0" w:color="auto"/>
              </w:divBdr>
              <w:divsChild>
                <w:div w:id="927157367">
                  <w:marLeft w:val="0"/>
                  <w:marRight w:val="0"/>
                  <w:marTop w:val="0"/>
                  <w:marBottom w:val="0"/>
                  <w:divBdr>
                    <w:top w:val="none" w:sz="0" w:space="0" w:color="auto"/>
                    <w:left w:val="none" w:sz="0" w:space="0" w:color="auto"/>
                    <w:bottom w:val="none" w:sz="0" w:space="0" w:color="auto"/>
                    <w:right w:val="none" w:sz="0" w:space="0" w:color="auto"/>
                  </w:divBdr>
                  <w:divsChild>
                    <w:div w:id="511377750">
                      <w:marLeft w:val="405"/>
                      <w:marRight w:val="75"/>
                      <w:marTop w:val="0"/>
                      <w:marBottom w:val="0"/>
                      <w:divBdr>
                        <w:top w:val="none" w:sz="0" w:space="0" w:color="auto"/>
                        <w:left w:val="none" w:sz="0" w:space="0" w:color="auto"/>
                        <w:bottom w:val="none" w:sz="0" w:space="0" w:color="auto"/>
                        <w:right w:val="none" w:sz="0" w:space="0" w:color="auto"/>
                      </w:divBdr>
                      <w:divsChild>
                        <w:div w:id="817697007">
                          <w:marLeft w:val="0"/>
                          <w:marRight w:val="0"/>
                          <w:marTop w:val="180"/>
                          <w:marBottom w:val="0"/>
                          <w:divBdr>
                            <w:top w:val="none" w:sz="0" w:space="0" w:color="auto"/>
                            <w:left w:val="none" w:sz="0" w:space="0" w:color="auto"/>
                            <w:bottom w:val="none" w:sz="0" w:space="0" w:color="auto"/>
                            <w:right w:val="none" w:sz="0" w:space="0" w:color="auto"/>
                          </w:divBdr>
                          <w:divsChild>
                            <w:div w:id="1699546037">
                              <w:marLeft w:val="0"/>
                              <w:marRight w:val="0"/>
                              <w:marTop w:val="0"/>
                              <w:marBottom w:val="0"/>
                              <w:divBdr>
                                <w:top w:val="none" w:sz="0" w:space="0" w:color="auto"/>
                                <w:left w:val="none" w:sz="0" w:space="0" w:color="auto"/>
                                <w:bottom w:val="none" w:sz="0" w:space="0" w:color="auto"/>
                                <w:right w:val="none" w:sz="0" w:space="0" w:color="auto"/>
                              </w:divBdr>
                              <w:divsChild>
                                <w:div w:id="624889789">
                                  <w:marLeft w:val="0"/>
                                  <w:marRight w:val="0"/>
                                  <w:marTop w:val="0"/>
                                  <w:marBottom w:val="0"/>
                                  <w:divBdr>
                                    <w:top w:val="none" w:sz="0" w:space="0" w:color="auto"/>
                                    <w:left w:val="none" w:sz="0" w:space="0" w:color="auto"/>
                                    <w:bottom w:val="none" w:sz="0" w:space="0" w:color="auto"/>
                                    <w:right w:val="none" w:sz="0" w:space="0" w:color="auto"/>
                                  </w:divBdr>
                                  <w:divsChild>
                                    <w:div w:id="1701081674">
                                      <w:marLeft w:val="0"/>
                                      <w:marRight w:val="0"/>
                                      <w:marTop w:val="216"/>
                                      <w:marBottom w:val="0"/>
                                      <w:divBdr>
                                        <w:top w:val="none" w:sz="0" w:space="0" w:color="auto"/>
                                        <w:left w:val="none" w:sz="0" w:space="0" w:color="auto"/>
                                        <w:bottom w:val="none" w:sz="0" w:space="0" w:color="auto"/>
                                        <w:right w:val="none" w:sz="0" w:space="0" w:color="auto"/>
                                      </w:divBdr>
                                      <w:divsChild>
                                        <w:div w:id="119880200">
                                          <w:marLeft w:val="0"/>
                                          <w:marRight w:val="0"/>
                                          <w:marTop w:val="0"/>
                                          <w:marBottom w:val="0"/>
                                          <w:divBdr>
                                            <w:top w:val="none" w:sz="0" w:space="0" w:color="auto"/>
                                            <w:left w:val="none" w:sz="0" w:space="0" w:color="auto"/>
                                            <w:bottom w:val="none" w:sz="0" w:space="0" w:color="auto"/>
                                            <w:right w:val="none" w:sz="0" w:space="0" w:color="auto"/>
                                          </w:divBdr>
                                        </w:div>
                                        <w:div w:id="14151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663929">
      <w:bodyDiv w:val="1"/>
      <w:marLeft w:val="0"/>
      <w:marRight w:val="0"/>
      <w:marTop w:val="0"/>
      <w:marBottom w:val="0"/>
      <w:divBdr>
        <w:top w:val="none" w:sz="0" w:space="0" w:color="auto"/>
        <w:left w:val="none" w:sz="0" w:space="0" w:color="auto"/>
        <w:bottom w:val="none" w:sz="0" w:space="0" w:color="auto"/>
        <w:right w:val="none" w:sz="0" w:space="0" w:color="auto"/>
      </w:divBdr>
      <w:divsChild>
        <w:div w:id="380060224">
          <w:marLeft w:val="0"/>
          <w:marRight w:val="0"/>
          <w:marTop w:val="0"/>
          <w:marBottom w:val="0"/>
          <w:divBdr>
            <w:top w:val="none" w:sz="0" w:space="0" w:color="auto"/>
            <w:left w:val="none" w:sz="0" w:space="0" w:color="auto"/>
            <w:bottom w:val="none" w:sz="0" w:space="0" w:color="auto"/>
            <w:right w:val="none" w:sz="0" w:space="0" w:color="auto"/>
          </w:divBdr>
          <w:divsChild>
            <w:div w:id="25958769">
              <w:marLeft w:val="0"/>
              <w:marRight w:val="0"/>
              <w:marTop w:val="0"/>
              <w:marBottom w:val="0"/>
              <w:divBdr>
                <w:top w:val="none" w:sz="0" w:space="0" w:color="auto"/>
                <w:left w:val="none" w:sz="0" w:space="0" w:color="auto"/>
                <w:bottom w:val="none" w:sz="0" w:space="0" w:color="auto"/>
                <w:right w:val="none" w:sz="0" w:space="0" w:color="auto"/>
              </w:divBdr>
              <w:divsChild>
                <w:div w:id="1054544377">
                  <w:marLeft w:val="0"/>
                  <w:marRight w:val="0"/>
                  <w:marTop w:val="0"/>
                  <w:marBottom w:val="0"/>
                  <w:divBdr>
                    <w:top w:val="none" w:sz="0" w:space="0" w:color="auto"/>
                    <w:left w:val="none" w:sz="0" w:space="0" w:color="auto"/>
                    <w:bottom w:val="none" w:sz="0" w:space="0" w:color="auto"/>
                    <w:right w:val="none" w:sz="0" w:space="0" w:color="auto"/>
                  </w:divBdr>
                  <w:divsChild>
                    <w:div w:id="1130705311">
                      <w:marLeft w:val="0"/>
                      <w:marRight w:val="0"/>
                      <w:marTop w:val="0"/>
                      <w:marBottom w:val="0"/>
                      <w:divBdr>
                        <w:top w:val="none" w:sz="0" w:space="0" w:color="auto"/>
                        <w:left w:val="none" w:sz="0" w:space="0" w:color="auto"/>
                        <w:bottom w:val="none" w:sz="0" w:space="0" w:color="auto"/>
                        <w:right w:val="none" w:sz="0" w:space="0" w:color="auto"/>
                      </w:divBdr>
                      <w:divsChild>
                        <w:div w:id="2081755075">
                          <w:marLeft w:val="0"/>
                          <w:marRight w:val="0"/>
                          <w:marTop w:val="0"/>
                          <w:marBottom w:val="0"/>
                          <w:divBdr>
                            <w:top w:val="none" w:sz="0" w:space="0" w:color="auto"/>
                            <w:left w:val="none" w:sz="0" w:space="0" w:color="auto"/>
                            <w:bottom w:val="none" w:sz="0" w:space="0" w:color="auto"/>
                            <w:right w:val="none" w:sz="0" w:space="0" w:color="auto"/>
                          </w:divBdr>
                          <w:divsChild>
                            <w:div w:id="1111708664">
                              <w:marLeft w:val="0"/>
                              <w:marRight w:val="0"/>
                              <w:marTop w:val="0"/>
                              <w:marBottom w:val="0"/>
                              <w:divBdr>
                                <w:top w:val="none" w:sz="0" w:space="0" w:color="auto"/>
                                <w:left w:val="none" w:sz="0" w:space="0" w:color="auto"/>
                                <w:bottom w:val="none" w:sz="0" w:space="0" w:color="auto"/>
                                <w:right w:val="none" w:sz="0" w:space="0" w:color="auto"/>
                              </w:divBdr>
                              <w:divsChild>
                                <w:div w:id="2095348920">
                                  <w:marLeft w:val="0"/>
                                  <w:marRight w:val="0"/>
                                  <w:marTop w:val="0"/>
                                  <w:marBottom w:val="0"/>
                                  <w:divBdr>
                                    <w:top w:val="none" w:sz="0" w:space="0" w:color="auto"/>
                                    <w:left w:val="none" w:sz="0" w:space="0" w:color="auto"/>
                                    <w:bottom w:val="none" w:sz="0" w:space="0" w:color="auto"/>
                                    <w:right w:val="none" w:sz="0" w:space="0" w:color="auto"/>
                                  </w:divBdr>
                                  <w:divsChild>
                                    <w:div w:id="1106120555">
                                      <w:marLeft w:val="0"/>
                                      <w:marRight w:val="0"/>
                                      <w:marTop w:val="0"/>
                                      <w:marBottom w:val="0"/>
                                      <w:divBdr>
                                        <w:top w:val="none" w:sz="0" w:space="0" w:color="auto"/>
                                        <w:left w:val="none" w:sz="0" w:space="0" w:color="auto"/>
                                        <w:bottom w:val="none" w:sz="0" w:space="0" w:color="auto"/>
                                        <w:right w:val="none" w:sz="0" w:space="0" w:color="auto"/>
                                      </w:divBdr>
                                      <w:divsChild>
                                        <w:div w:id="1173492762">
                                          <w:marLeft w:val="0"/>
                                          <w:marRight w:val="0"/>
                                          <w:marTop w:val="0"/>
                                          <w:marBottom w:val="0"/>
                                          <w:divBdr>
                                            <w:top w:val="none" w:sz="0" w:space="0" w:color="auto"/>
                                            <w:left w:val="none" w:sz="0" w:space="0" w:color="auto"/>
                                            <w:bottom w:val="none" w:sz="0" w:space="0" w:color="auto"/>
                                            <w:right w:val="none" w:sz="0" w:space="0" w:color="auto"/>
                                          </w:divBdr>
                                          <w:divsChild>
                                            <w:div w:id="1335181405">
                                              <w:marLeft w:val="0"/>
                                              <w:marRight w:val="0"/>
                                              <w:marTop w:val="0"/>
                                              <w:marBottom w:val="0"/>
                                              <w:divBdr>
                                                <w:top w:val="none" w:sz="0" w:space="0" w:color="auto"/>
                                                <w:left w:val="none" w:sz="0" w:space="0" w:color="auto"/>
                                                <w:bottom w:val="none" w:sz="0" w:space="0" w:color="auto"/>
                                                <w:right w:val="none" w:sz="0" w:space="0" w:color="auto"/>
                                              </w:divBdr>
                                              <w:divsChild>
                                                <w:div w:id="1033772229">
                                                  <w:marLeft w:val="0"/>
                                                  <w:marRight w:val="0"/>
                                                  <w:marTop w:val="0"/>
                                                  <w:marBottom w:val="0"/>
                                                  <w:divBdr>
                                                    <w:top w:val="none" w:sz="0" w:space="0" w:color="auto"/>
                                                    <w:left w:val="none" w:sz="0" w:space="0" w:color="auto"/>
                                                    <w:bottom w:val="none" w:sz="0" w:space="0" w:color="auto"/>
                                                    <w:right w:val="none" w:sz="0" w:space="0" w:color="auto"/>
                                                  </w:divBdr>
                                                  <w:divsChild>
                                                    <w:div w:id="1536389831">
                                                      <w:marLeft w:val="0"/>
                                                      <w:marRight w:val="0"/>
                                                      <w:marTop w:val="0"/>
                                                      <w:marBottom w:val="0"/>
                                                      <w:divBdr>
                                                        <w:top w:val="none" w:sz="0" w:space="0" w:color="auto"/>
                                                        <w:left w:val="none" w:sz="0" w:space="0" w:color="auto"/>
                                                        <w:bottom w:val="none" w:sz="0" w:space="0" w:color="auto"/>
                                                        <w:right w:val="none" w:sz="0" w:space="0" w:color="auto"/>
                                                      </w:divBdr>
                                                    </w:div>
                                                    <w:div w:id="1849826267">
                                                      <w:marLeft w:val="0"/>
                                                      <w:marRight w:val="0"/>
                                                      <w:marTop w:val="0"/>
                                                      <w:marBottom w:val="0"/>
                                                      <w:divBdr>
                                                        <w:top w:val="none" w:sz="0" w:space="0" w:color="auto"/>
                                                        <w:left w:val="none" w:sz="0" w:space="0" w:color="auto"/>
                                                        <w:bottom w:val="none" w:sz="0" w:space="0" w:color="auto"/>
                                                        <w:right w:val="none" w:sz="0" w:space="0" w:color="auto"/>
                                                      </w:divBdr>
                                                    </w:div>
                                                  </w:divsChild>
                                                </w:div>
                                                <w:div w:id="1286816140">
                                                  <w:marLeft w:val="0"/>
                                                  <w:marRight w:val="0"/>
                                                  <w:marTop w:val="0"/>
                                                  <w:marBottom w:val="0"/>
                                                  <w:divBdr>
                                                    <w:top w:val="none" w:sz="0" w:space="0" w:color="auto"/>
                                                    <w:left w:val="none" w:sz="0" w:space="0" w:color="auto"/>
                                                    <w:bottom w:val="none" w:sz="0" w:space="0" w:color="auto"/>
                                                    <w:right w:val="none" w:sz="0" w:space="0" w:color="auto"/>
                                                  </w:divBdr>
                                                </w:div>
                                                <w:div w:id="341787808">
                                                  <w:marLeft w:val="0"/>
                                                  <w:marRight w:val="0"/>
                                                  <w:marTop w:val="0"/>
                                                  <w:marBottom w:val="0"/>
                                                  <w:divBdr>
                                                    <w:top w:val="none" w:sz="0" w:space="0" w:color="auto"/>
                                                    <w:left w:val="none" w:sz="0" w:space="0" w:color="auto"/>
                                                    <w:bottom w:val="none" w:sz="0" w:space="0" w:color="auto"/>
                                                    <w:right w:val="none" w:sz="0" w:space="0" w:color="auto"/>
                                                  </w:divBdr>
                                                  <w:divsChild>
                                                    <w:div w:id="932206153">
                                                      <w:marLeft w:val="0"/>
                                                      <w:marRight w:val="0"/>
                                                      <w:marTop w:val="0"/>
                                                      <w:marBottom w:val="0"/>
                                                      <w:divBdr>
                                                        <w:top w:val="none" w:sz="0" w:space="0" w:color="auto"/>
                                                        <w:left w:val="none" w:sz="0" w:space="0" w:color="auto"/>
                                                        <w:bottom w:val="none" w:sz="0" w:space="0" w:color="auto"/>
                                                        <w:right w:val="none" w:sz="0" w:space="0" w:color="auto"/>
                                                      </w:divBdr>
                                                    </w:div>
                                                    <w:div w:id="12190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661761">
      <w:bodyDiv w:val="1"/>
      <w:marLeft w:val="0"/>
      <w:marRight w:val="0"/>
      <w:marTop w:val="0"/>
      <w:marBottom w:val="0"/>
      <w:divBdr>
        <w:top w:val="none" w:sz="0" w:space="0" w:color="auto"/>
        <w:left w:val="none" w:sz="0" w:space="0" w:color="auto"/>
        <w:bottom w:val="none" w:sz="0" w:space="0" w:color="auto"/>
        <w:right w:val="none" w:sz="0" w:space="0" w:color="auto"/>
      </w:divBdr>
      <w:divsChild>
        <w:div w:id="441610289">
          <w:marLeft w:val="0"/>
          <w:marRight w:val="0"/>
          <w:marTop w:val="0"/>
          <w:marBottom w:val="0"/>
          <w:divBdr>
            <w:top w:val="none" w:sz="0" w:space="0" w:color="auto"/>
            <w:left w:val="none" w:sz="0" w:space="0" w:color="auto"/>
            <w:bottom w:val="none" w:sz="0" w:space="0" w:color="auto"/>
            <w:right w:val="none" w:sz="0" w:space="0" w:color="auto"/>
          </w:divBdr>
          <w:divsChild>
            <w:div w:id="2104837325">
              <w:marLeft w:val="0"/>
              <w:marRight w:val="0"/>
              <w:marTop w:val="0"/>
              <w:marBottom w:val="0"/>
              <w:divBdr>
                <w:top w:val="none" w:sz="0" w:space="0" w:color="auto"/>
                <w:left w:val="none" w:sz="0" w:space="0" w:color="auto"/>
                <w:bottom w:val="none" w:sz="0" w:space="0" w:color="auto"/>
                <w:right w:val="none" w:sz="0" w:space="0" w:color="auto"/>
              </w:divBdr>
              <w:divsChild>
                <w:div w:id="1646423588">
                  <w:marLeft w:val="0"/>
                  <w:marRight w:val="0"/>
                  <w:marTop w:val="0"/>
                  <w:marBottom w:val="0"/>
                  <w:divBdr>
                    <w:top w:val="none" w:sz="0" w:space="0" w:color="auto"/>
                    <w:left w:val="none" w:sz="0" w:space="0" w:color="auto"/>
                    <w:bottom w:val="none" w:sz="0" w:space="0" w:color="auto"/>
                    <w:right w:val="none" w:sz="0" w:space="0" w:color="auto"/>
                  </w:divBdr>
                  <w:divsChild>
                    <w:div w:id="363944121">
                      <w:marLeft w:val="0"/>
                      <w:marRight w:val="0"/>
                      <w:marTop w:val="0"/>
                      <w:marBottom w:val="0"/>
                      <w:divBdr>
                        <w:top w:val="none" w:sz="0" w:space="0" w:color="auto"/>
                        <w:left w:val="none" w:sz="0" w:space="0" w:color="auto"/>
                        <w:bottom w:val="none" w:sz="0" w:space="0" w:color="auto"/>
                        <w:right w:val="none" w:sz="0" w:space="0" w:color="auto"/>
                      </w:divBdr>
                      <w:divsChild>
                        <w:div w:id="302464996">
                          <w:marLeft w:val="0"/>
                          <w:marRight w:val="0"/>
                          <w:marTop w:val="0"/>
                          <w:marBottom w:val="0"/>
                          <w:divBdr>
                            <w:top w:val="none" w:sz="0" w:space="0" w:color="auto"/>
                            <w:left w:val="none" w:sz="0" w:space="0" w:color="auto"/>
                            <w:bottom w:val="none" w:sz="0" w:space="0" w:color="auto"/>
                            <w:right w:val="none" w:sz="0" w:space="0" w:color="auto"/>
                          </w:divBdr>
                          <w:divsChild>
                            <w:div w:id="1765104306">
                              <w:marLeft w:val="0"/>
                              <w:marRight w:val="0"/>
                              <w:marTop w:val="0"/>
                              <w:marBottom w:val="0"/>
                              <w:divBdr>
                                <w:top w:val="none" w:sz="0" w:space="0" w:color="auto"/>
                                <w:left w:val="none" w:sz="0" w:space="0" w:color="auto"/>
                                <w:bottom w:val="none" w:sz="0" w:space="0" w:color="auto"/>
                                <w:right w:val="none" w:sz="0" w:space="0" w:color="auto"/>
                              </w:divBdr>
                              <w:divsChild>
                                <w:div w:id="1132751382">
                                  <w:marLeft w:val="0"/>
                                  <w:marRight w:val="0"/>
                                  <w:marTop w:val="0"/>
                                  <w:marBottom w:val="0"/>
                                  <w:divBdr>
                                    <w:top w:val="none" w:sz="0" w:space="0" w:color="auto"/>
                                    <w:left w:val="none" w:sz="0" w:space="0" w:color="auto"/>
                                    <w:bottom w:val="none" w:sz="0" w:space="0" w:color="auto"/>
                                    <w:right w:val="none" w:sz="0" w:space="0" w:color="auto"/>
                                  </w:divBdr>
                                  <w:divsChild>
                                    <w:div w:id="133910795">
                                      <w:marLeft w:val="0"/>
                                      <w:marRight w:val="0"/>
                                      <w:marTop w:val="0"/>
                                      <w:marBottom w:val="0"/>
                                      <w:divBdr>
                                        <w:top w:val="none" w:sz="0" w:space="0" w:color="auto"/>
                                        <w:left w:val="none" w:sz="0" w:space="0" w:color="auto"/>
                                        <w:bottom w:val="none" w:sz="0" w:space="0" w:color="auto"/>
                                        <w:right w:val="none" w:sz="0" w:space="0" w:color="auto"/>
                                      </w:divBdr>
                                      <w:divsChild>
                                        <w:div w:id="166021028">
                                          <w:marLeft w:val="0"/>
                                          <w:marRight w:val="0"/>
                                          <w:marTop w:val="0"/>
                                          <w:marBottom w:val="0"/>
                                          <w:divBdr>
                                            <w:top w:val="none" w:sz="0" w:space="0" w:color="auto"/>
                                            <w:left w:val="none" w:sz="0" w:space="0" w:color="auto"/>
                                            <w:bottom w:val="none" w:sz="0" w:space="0" w:color="auto"/>
                                            <w:right w:val="none" w:sz="0" w:space="0" w:color="auto"/>
                                          </w:divBdr>
                                          <w:divsChild>
                                            <w:div w:id="405226885">
                                              <w:marLeft w:val="0"/>
                                              <w:marRight w:val="0"/>
                                              <w:marTop w:val="0"/>
                                              <w:marBottom w:val="0"/>
                                              <w:divBdr>
                                                <w:top w:val="none" w:sz="0" w:space="0" w:color="auto"/>
                                                <w:left w:val="none" w:sz="0" w:space="0" w:color="auto"/>
                                                <w:bottom w:val="none" w:sz="0" w:space="0" w:color="auto"/>
                                                <w:right w:val="none" w:sz="0" w:space="0" w:color="auto"/>
                                              </w:divBdr>
                                            </w:div>
                                            <w:div w:id="2423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680995">
      <w:bodyDiv w:val="1"/>
      <w:marLeft w:val="0"/>
      <w:marRight w:val="0"/>
      <w:marTop w:val="0"/>
      <w:marBottom w:val="0"/>
      <w:divBdr>
        <w:top w:val="none" w:sz="0" w:space="0" w:color="auto"/>
        <w:left w:val="none" w:sz="0" w:space="0" w:color="auto"/>
        <w:bottom w:val="none" w:sz="0" w:space="0" w:color="auto"/>
        <w:right w:val="none" w:sz="0" w:space="0" w:color="auto"/>
      </w:divBdr>
      <w:divsChild>
        <w:div w:id="1105997238">
          <w:marLeft w:val="0"/>
          <w:marRight w:val="0"/>
          <w:marTop w:val="0"/>
          <w:marBottom w:val="0"/>
          <w:divBdr>
            <w:top w:val="none" w:sz="0" w:space="0" w:color="auto"/>
            <w:left w:val="none" w:sz="0" w:space="0" w:color="auto"/>
            <w:bottom w:val="none" w:sz="0" w:space="0" w:color="auto"/>
            <w:right w:val="none" w:sz="0" w:space="0" w:color="auto"/>
          </w:divBdr>
          <w:divsChild>
            <w:div w:id="1835144345">
              <w:marLeft w:val="0"/>
              <w:marRight w:val="0"/>
              <w:marTop w:val="0"/>
              <w:marBottom w:val="0"/>
              <w:divBdr>
                <w:top w:val="none" w:sz="0" w:space="0" w:color="auto"/>
                <w:left w:val="none" w:sz="0" w:space="0" w:color="auto"/>
                <w:bottom w:val="none" w:sz="0" w:space="0" w:color="auto"/>
                <w:right w:val="none" w:sz="0" w:space="0" w:color="auto"/>
              </w:divBdr>
              <w:divsChild>
                <w:div w:id="1581596332">
                  <w:marLeft w:val="0"/>
                  <w:marRight w:val="0"/>
                  <w:marTop w:val="0"/>
                  <w:marBottom w:val="0"/>
                  <w:divBdr>
                    <w:top w:val="none" w:sz="0" w:space="0" w:color="auto"/>
                    <w:left w:val="none" w:sz="0" w:space="0" w:color="auto"/>
                    <w:bottom w:val="none" w:sz="0" w:space="0" w:color="auto"/>
                    <w:right w:val="none" w:sz="0" w:space="0" w:color="auto"/>
                  </w:divBdr>
                  <w:divsChild>
                    <w:div w:id="1766996518">
                      <w:marLeft w:val="0"/>
                      <w:marRight w:val="0"/>
                      <w:marTop w:val="0"/>
                      <w:marBottom w:val="0"/>
                      <w:divBdr>
                        <w:top w:val="none" w:sz="0" w:space="0" w:color="auto"/>
                        <w:left w:val="none" w:sz="0" w:space="0" w:color="auto"/>
                        <w:bottom w:val="none" w:sz="0" w:space="0" w:color="auto"/>
                        <w:right w:val="none" w:sz="0" w:space="0" w:color="auto"/>
                      </w:divBdr>
                      <w:divsChild>
                        <w:div w:id="962661319">
                          <w:marLeft w:val="0"/>
                          <w:marRight w:val="0"/>
                          <w:marTop w:val="0"/>
                          <w:marBottom w:val="0"/>
                          <w:divBdr>
                            <w:top w:val="none" w:sz="0" w:space="0" w:color="auto"/>
                            <w:left w:val="none" w:sz="0" w:space="0" w:color="auto"/>
                            <w:bottom w:val="none" w:sz="0" w:space="0" w:color="auto"/>
                            <w:right w:val="none" w:sz="0" w:space="0" w:color="auto"/>
                          </w:divBdr>
                          <w:divsChild>
                            <w:div w:id="608051297">
                              <w:marLeft w:val="0"/>
                              <w:marRight w:val="0"/>
                              <w:marTop w:val="0"/>
                              <w:marBottom w:val="0"/>
                              <w:divBdr>
                                <w:top w:val="none" w:sz="0" w:space="0" w:color="auto"/>
                                <w:left w:val="none" w:sz="0" w:space="0" w:color="auto"/>
                                <w:bottom w:val="none" w:sz="0" w:space="0" w:color="auto"/>
                                <w:right w:val="none" w:sz="0" w:space="0" w:color="auto"/>
                              </w:divBdr>
                              <w:divsChild>
                                <w:div w:id="478107642">
                                  <w:marLeft w:val="0"/>
                                  <w:marRight w:val="0"/>
                                  <w:marTop w:val="0"/>
                                  <w:marBottom w:val="0"/>
                                  <w:divBdr>
                                    <w:top w:val="none" w:sz="0" w:space="0" w:color="auto"/>
                                    <w:left w:val="none" w:sz="0" w:space="0" w:color="auto"/>
                                    <w:bottom w:val="none" w:sz="0" w:space="0" w:color="auto"/>
                                    <w:right w:val="none" w:sz="0" w:space="0" w:color="auto"/>
                                  </w:divBdr>
                                  <w:divsChild>
                                    <w:div w:id="1437752160">
                                      <w:marLeft w:val="0"/>
                                      <w:marRight w:val="0"/>
                                      <w:marTop w:val="0"/>
                                      <w:marBottom w:val="0"/>
                                      <w:divBdr>
                                        <w:top w:val="none" w:sz="0" w:space="0" w:color="auto"/>
                                        <w:left w:val="none" w:sz="0" w:space="0" w:color="auto"/>
                                        <w:bottom w:val="none" w:sz="0" w:space="0" w:color="auto"/>
                                        <w:right w:val="none" w:sz="0" w:space="0" w:color="auto"/>
                                      </w:divBdr>
                                      <w:divsChild>
                                        <w:div w:id="1114521897">
                                          <w:marLeft w:val="0"/>
                                          <w:marRight w:val="0"/>
                                          <w:marTop w:val="0"/>
                                          <w:marBottom w:val="0"/>
                                          <w:divBdr>
                                            <w:top w:val="none" w:sz="0" w:space="0" w:color="auto"/>
                                            <w:left w:val="none" w:sz="0" w:space="0" w:color="auto"/>
                                            <w:bottom w:val="none" w:sz="0" w:space="0" w:color="auto"/>
                                            <w:right w:val="none" w:sz="0" w:space="0" w:color="auto"/>
                                          </w:divBdr>
                                          <w:divsChild>
                                            <w:div w:id="1598639194">
                                              <w:marLeft w:val="0"/>
                                              <w:marRight w:val="0"/>
                                              <w:marTop w:val="0"/>
                                              <w:marBottom w:val="0"/>
                                              <w:divBdr>
                                                <w:top w:val="none" w:sz="0" w:space="0" w:color="auto"/>
                                                <w:left w:val="none" w:sz="0" w:space="0" w:color="auto"/>
                                                <w:bottom w:val="none" w:sz="0" w:space="0" w:color="auto"/>
                                                <w:right w:val="none" w:sz="0" w:space="0" w:color="auto"/>
                                              </w:divBdr>
                                            </w:div>
                                            <w:div w:id="1186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653947">
      <w:bodyDiv w:val="1"/>
      <w:marLeft w:val="0"/>
      <w:marRight w:val="0"/>
      <w:marTop w:val="0"/>
      <w:marBottom w:val="0"/>
      <w:divBdr>
        <w:top w:val="none" w:sz="0" w:space="0" w:color="auto"/>
        <w:left w:val="none" w:sz="0" w:space="0" w:color="auto"/>
        <w:bottom w:val="none" w:sz="0" w:space="0" w:color="auto"/>
        <w:right w:val="none" w:sz="0" w:space="0" w:color="auto"/>
      </w:divBdr>
      <w:divsChild>
        <w:div w:id="673188963">
          <w:marLeft w:val="0"/>
          <w:marRight w:val="0"/>
          <w:marTop w:val="0"/>
          <w:marBottom w:val="0"/>
          <w:divBdr>
            <w:top w:val="none" w:sz="0" w:space="0" w:color="auto"/>
            <w:left w:val="none" w:sz="0" w:space="0" w:color="auto"/>
            <w:bottom w:val="none" w:sz="0" w:space="0" w:color="auto"/>
            <w:right w:val="none" w:sz="0" w:space="0" w:color="auto"/>
          </w:divBdr>
          <w:divsChild>
            <w:div w:id="617495253">
              <w:marLeft w:val="0"/>
              <w:marRight w:val="0"/>
              <w:marTop w:val="0"/>
              <w:marBottom w:val="0"/>
              <w:divBdr>
                <w:top w:val="none" w:sz="0" w:space="0" w:color="auto"/>
                <w:left w:val="none" w:sz="0" w:space="0" w:color="auto"/>
                <w:bottom w:val="none" w:sz="0" w:space="0" w:color="auto"/>
                <w:right w:val="none" w:sz="0" w:space="0" w:color="auto"/>
              </w:divBdr>
              <w:divsChild>
                <w:div w:id="2101674185">
                  <w:marLeft w:val="0"/>
                  <w:marRight w:val="0"/>
                  <w:marTop w:val="0"/>
                  <w:marBottom w:val="0"/>
                  <w:divBdr>
                    <w:top w:val="none" w:sz="0" w:space="0" w:color="auto"/>
                    <w:left w:val="none" w:sz="0" w:space="0" w:color="auto"/>
                    <w:bottom w:val="none" w:sz="0" w:space="0" w:color="auto"/>
                    <w:right w:val="none" w:sz="0" w:space="0" w:color="auto"/>
                  </w:divBdr>
                  <w:divsChild>
                    <w:div w:id="1550263595">
                      <w:marLeft w:val="0"/>
                      <w:marRight w:val="0"/>
                      <w:marTop w:val="0"/>
                      <w:marBottom w:val="0"/>
                      <w:divBdr>
                        <w:top w:val="none" w:sz="0" w:space="0" w:color="auto"/>
                        <w:left w:val="none" w:sz="0" w:space="0" w:color="auto"/>
                        <w:bottom w:val="none" w:sz="0" w:space="0" w:color="auto"/>
                        <w:right w:val="none" w:sz="0" w:space="0" w:color="auto"/>
                      </w:divBdr>
                      <w:divsChild>
                        <w:div w:id="1854342230">
                          <w:marLeft w:val="0"/>
                          <w:marRight w:val="0"/>
                          <w:marTop w:val="0"/>
                          <w:marBottom w:val="0"/>
                          <w:divBdr>
                            <w:top w:val="none" w:sz="0" w:space="0" w:color="auto"/>
                            <w:left w:val="none" w:sz="0" w:space="0" w:color="auto"/>
                            <w:bottom w:val="none" w:sz="0" w:space="0" w:color="auto"/>
                            <w:right w:val="none" w:sz="0" w:space="0" w:color="auto"/>
                          </w:divBdr>
                          <w:divsChild>
                            <w:div w:id="972172541">
                              <w:marLeft w:val="0"/>
                              <w:marRight w:val="0"/>
                              <w:marTop w:val="0"/>
                              <w:marBottom w:val="0"/>
                              <w:divBdr>
                                <w:top w:val="none" w:sz="0" w:space="0" w:color="auto"/>
                                <w:left w:val="none" w:sz="0" w:space="0" w:color="auto"/>
                                <w:bottom w:val="none" w:sz="0" w:space="0" w:color="auto"/>
                                <w:right w:val="none" w:sz="0" w:space="0" w:color="auto"/>
                              </w:divBdr>
                              <w:divsChild>
                                <w:div w:id="506795932">
                                  <w:marLeft w:val="0"/>
                                  <w:marRight w:val="0"/>
                                  <w:marTop w:val="0"/>
                                  <w:marBottom w:val="0"/>
                                  <w:divBdr>
                                    <w:top w:val="none" w:sz="0" w:space="0" w:color="auto"/>
                                    <w:left w:val="none" w:sz="0" w:space="0" w:color="auto"/>
                                    <w:bottom w:val="none" w:sz="0" w:space="0" w:color="auto"/>
                                    <w:right w:val="none" w:sz="0" w:space="0" w:color="auto"/>
                                  </w:divBdr>
                                  <w:divsChild>
                                    <w:div w:id="1178733933">
                                      <w:marLeft w:val="0"/>
                                      <w:marRight w:val="0"/>
                                      <w:marTop w:val="0"/>
                                      <w:marBottom w:val="0"/>
                                      <w:divBdr>
                                        <w:top w:val="none" w:sz="0" w:space="0" w:color="auto"/>
                                        <w:left w:val="none" w:sz="0" w:space="0" w:color="auto"/>
                                        <w:bottom w:val="none" w:sz="0" w:space="0" w:color="auto"/>
                                        <w:right w:val="none" w:sz="0" w:space="0" w:color="auto"/>
                                      </w:divBdr>
                                      <w:divsChild>
                                        <w:div w:id="1590194176">
                                          <w:marLeft w:val="0"/>
                                          <w:marRight w:val="0"/>
                                          <w:marTop w:val="0"/>
                                          <w:marBottom w:val="0"/>
                                          <w:divBdr>
                                            <w:top w:val="none" w:sz="0" w:space="0" w:color="auto"/>
                                            <w:left w:val="none" w:sz="0" w:space="0" w:color="auto"/>
                                            <w:bottom w:val="none" w:sz="0" w:space="0" w:color="auto"/>
                                            <w:right w:val="none" w:sz="0" w:space="0" w:color="auto"/>
                                          </w:divBdr>
                                          <w:divsChild>
                                            <w:div w:id="815268644">
                                              <w:marLeft w:val="0"/>
                                              <w:marRight w:val="0"/>
                                              <w:marTop w:val="0"/>
                                              <w:marBottom w:val="0"/>
                                              <w:divBdr>
                                                <w:top w:val="none" w:sz="0" w:space="0" w:color="auto"/>
                                                <w:left w:val="none" w:sz="0" w:space="0" w:color="auto"/>
                                                <w:bottom w:val="none" w:sz="0" w:space="0" w:color="auto"/>
                                                <w:right w:val="none" w:sz="0" w:space="0" w:color="auto"/>
                                              </w:divBdr>
                                            </w:div>
                                            <w:div w:id="19288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568570">
      <w:bodyDiv w:val="1"/>
      <w:marLeft w:val="0"/>
      <w:marRight w:val="0"/>
      <w:marTop w:val="0"/>
      <w:marBottom w:val="0"/>
      <w:divBdr>
        <w:top w:val="none" w:sz="0" w:space="0" w:color="auto"/>
        <w:left w:val="none" w:sz="0" w:space="0" w:color="auto"/>
        <w:bottom w:val="none" w:sz="0" w:space="0" w:color="auto"/>
        <w:right w:val="none" w:sz="0" w:space="0" w:color="auto"/>
      </w:divBdr>
      <w:divsChild>
        <w:div w:id="2021203486">
          <w:marLeft w:val="0"/>
          <w:marRight w:val="0"/>
          <w:marTop w:val="0"/>
          <w:marBottom w:val="0"/>
          <w:divBdr>
            <w:top w:val="none" w:sz="0" w:space="0" w:color="auto"/>
            <w:left w:val="none" w:sz="0" w:space="0" w:color="auto"/>
            <w:bottom w:val="none" w:sz="0" w:space="0" w:color="auto"/>
            <w:right w:val="none" w:sz="0" w:space="0" w:color="auto"/>
          </w:divBdr>
          <w:divsChild>
            <w:div w:id="721249227">
              <w:marLeft w:val="0"/>
              <w:marRight w:val="0"/>
              <w:marTop w:val="0"/>
              <w:marBottom w:val="0"/>
              <w:divBdr>
                <w:top w:val="none" w:sz="0" w:space="0" w:color="auto"/>
                <w:left w:val="none" w:sz="0" w:space="0" w:color="auto"/>
                <w:bottom w:val="none" w:sz="0" w:space="0" w:color="auto"/>
                <w:right w:val="none" w:sz="0" w:space="0" w:color="auto"/>
              </w:divBdr>
              <w:divsChild>
                <w:div w:id="1288439092">
                  <w:marLeft w:val="0"/>
                  <w:marRight w:val="0"/>
                  <w:marTop w:val="0"/>
                  <w:marBottom w:val="0"/>
                  <w:divBdr>
                    <w:top w:val="none" w:sz="0" w:space="0" w:color="auto"/>
                    <w:left w:val="none" w:sz="0" w:space="0" w:color="auto"/>
                    <w:bottom w:val="none" w:sz="0" w:space="0" w:color="auto"/>
                    <w:right w:val="none" w:sz="0" w:space="0" w:color="auto"/>
                  </w:divBdr>
                  <w:divsChild>
                    <w:div w:id="1854489410">
                      <w:marLeft w:val="0"/>
                      <w:marRight w:val="0"/>
                      <w:marTop w:val="0"/>
                      <w:marBottom w:val="0"/>
                      <w:divBdr>
                        <w:top w:val="none" w:sz="0" w:space="0" w:color="auto"/>
                        <w:left w:val="none" w:sz="0" w:space="0" w:color="auto"/>
                        <w:bottom w:val="none" w:sz="0" w:space="0" w:color="auto"/>
                        <w:right w:val="none" w:sz="0" w:space="0" w:color="auto"/>
                      </w:divBdr>
                      <w:divsChild>
                        <w:div w:id="291207706">
                          <w:marLeft w:val="0"/>
                          <w:marRight w:val="0"/>
                          <w:marTop w:val="0"/>
                          <w:marBottom w:val="0"/>
                          <w:divBdr>
                            <w:top w:val="none" w:sz="0" w:space="0" w:color="auto"/>
                            <w:left w:val="none" w:sz="0" w:space="0" w:color="auto"/>
                            <w:bottom w:val="none" w:sz="0" w:space="0" w:color="auto"/>
                            <w:right w:val="none" w:sz="0" w:space="0" w:color="auto"/>
                          </w:divBdr>
                          <w:divsChild>
                            <w:div w:id="355621321">
                              <w:marLeft w:val="0"/>
                              <w:marRight w:val="0"/>
                              <w:marTop w:val="0"/>
                              <w:marBottom w:val="0"/>
                              <w:divBdr>
                                <w:top w:val="none" w:sz="0" w:space="0" w:color="auto"/>
                                <w:left w:val="none" w:sz="0" w:space="0" w:color="auto"/>
                                <w:bottom w:val="none" w:sz="0" w:space="0" w:color="auto"/>
                                <w:right w:val="none" w:sz="0" w:space="0" w:color="auto"/>
                              </w:divBdr>
                              <w:divsChild>
                                <w:div w:id="1117528317">
                                  <w:marLeft w:val="0"/>
                                  <w:marRight w:val="0"/>
                                  <w:marTop w:val="0"/>
                                  <w:marBottom w:val="0"/>
                                  <w:divBdr>
                                    <w:top w:val="none" w:sz="0" w:space="0" w:color="auto"/>
                                    <w:left w:val="none" w:sz="0" w:space="0" w:color="auto"/>
                                    <w:bottom w:val="none" w:sz="0" w:space="0" w:color="auto"/>
                                    <w:right w:val="none" w:sz="0" w:space="0" w:color="auto"/>
                                  </w:divBdr>
                                  <w:divsChild>
                                    <w:div w:id="664473900">
                                      <w:marLeft w:val="0"/>
                                      <w:marRight w:val="0"/>
                                      <w:marTop w:val="0"/>
                                      <w:marBottom w:val="0"/>
                                      <w:divBdr>
                                        <w:top w:val="none" w:sz="0" w:space="0" w:color="auto"/>
                                        <w:left w:val="none" w:sz="0" w:space="0" w:color="auto"/>
                                        <w:bottom w:val="none" w:sz="0" w:space="0" w:color="auto"/>
                                        <w:right w:val="none" w:sz="0" w:space="0" w:color="auto"/>
                                      </w:divBdr>
                                      <w:divsChild>
                                        <w:div w:id="1286809684">
                                          <w:marLeft w:val="0"/>
                                          <w:marRight w:val="0"/>
                                          <w:marTop w:val="0"/>
                                          <w:marBottom w:val="0"/>
                                          <w:divBdr>
                                            <w:top w:val="none" w:sz="0" w:space="0" w:color="auto"/>
                                            <w:left w:val="none" w:sz="0" w:space="0" w:color="auto"/>
                                            <w:bottom w:val="none" w:sz="0" w:space="0" w:color="auto"/>
                                            <w:right w:val="none" w:sz="0" w:space="0" w:color="auto"/>
                                          </w:divBdr>
                                          <w:divsChild>
                                            <w:div w:id="486751112">
                                              <w:marLeft w:val="0"/>
                                              <w:marRight w:val="0"/>
                                              <w:marTop w:val="0"/>
                                              <w:marBottom w:val="0"/>
                                              <w:divBdr>
                                                <w:top w:val="none" w:sz="0" w:space="0" w:color="auto"/>
                                                <w:left w:val="none" w:sz="0" w:space="0" w:color="auto"/>
                                                <w:bottom w:val="none" w:sz="0" w:space="0" w:color="auto"/>
                                                <w:right w:val="none" w:sz="0" w:space="0" w:color="auto"/>
                                              </w:divBdr>
                                            </w:div>
                                            <w:div w:id="1705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7CFA9A8546467287D6C148A3841457"/>
        <w:category>
          <w:name w:val="Allgemein"/>
          <w:gallery w:val="placeholder"/>
        </w:category>
        <w:types>
          <w:type w:val="bbPlcHdr"/>
        </w:types>
        <w:behaviors>
          <w:behavior w:val="content"/>
        </w:behaviors>
        <w:guid w:val="{5E9BF154-0CAB-43A9-A876-2E5ED2EDF0D6}"/>
      </w:docPartPr>
      <w:docPartBody>
        <w:p w:rsidR="008C3869" w:rsidRDefault="00727FF7" w:rsidP="00727FF7">
          <w:pPr>
            <w:pStyle w:val="FF7CFA9A8546467287D6C148A38414574"/>
          </w:pPr>
          <w:r w:rsidRPr="0066201D">
            <w:rPr>
              <w:rStyle w:val="Platzhaltertext"/>
              <w:vanish/>
              <w:sz w:val="22"/>
              <w:szCs w:val="22"/>
            </w:rPr>
            <w:t>Klicken Sie hier, um Text einzugeben.</w:t>
          </w:r>
        </w:p>
      </w:docPartBody>
    </w:docPart>
    <w:docPart>
      <w:docPartPr>
        <w:name w:val="F3E8DBC4659140D38F68DF55CFA74E22"/>
        <w:category>
          <w:name w:val="Allgemein"/>
          <w:gallery w:val="placeholder"/>
        </w:category>
        <w:types>
          <w:type w:val="bbPlcHdr"/>
        </w:types>
        <w:behaviors>
          <w:behavior w:val="content"/>
        </w:behaviors>
        <w:guid w:val="{B8725569-BC09-4007-A247-02219445275F}"/>
      </w:docPartPr>
      <w:docPartBody>
        <w:p w:rsidR="008C3869" w:rsidRDefault="00727FF7" w:rsidP="00727FF7">
          <w:pPr>
            <w:pStyle w:val="F3E8DBC4659140D38F68DF55CFA74E224"/>
          </w:pPr>
          <w:r w:rsidRPr="0066201D">
            <w:rPr>
              <w:rStyle w:val="Platzhaltertext"/>
              <w:vanish/>
              <w:sz w:val="22"/>
              <w:szCs w:val="2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DS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ight">
    <w:altName w:val="Arial"/>
    <w:charset w:val="00"/>
    <w:family w:val="swiss"/>
    <w:pitch w:val="variable"/>
    <w:sig w:usb0="00000007" w:usb1="00000000" w:usb2="00000000" w:usb3="00000000" w:csb0="00000013" w:csb1="00000000"/>
  </w:font>
  <w:font w:name="Frutiger Roman">
    <w:altName w:val="Lucida Sans Unicode"/>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14"/>
    <w:rsid w:val="001D01B2"/>
    <w:rsid w:val="001E6AE2"/>
    <w:rsid w:val="003F4914"/>
    <w:rsid w:val="004C5DE6"/>
    <w:rsid w:val="00727FF7"/>
    <w:rsid w:val="00861680"/>
    <w:rsid w:val="008C3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FF7"/>
    <w:rPr>
      <w:color w:val="808080"/>
    </w:rPr>
  </w:style>
  <w:style w:type="paragraph" w:customStyle="1" w:styleId="239C845293FC4C1EAFE3AE14ABA25C38">
    <w:name w:val="239C845293FC4C1EAFE3AE14ABA25C38"/>
    <w:rsid w:val="00727FF7"/>
    <w:pPr>
      <w:spacing w:after="0" w:line="240" w:lineRule="auto"/>
    </w:pPr>
    <w:rPr>
      <w:rFonts w:ascii="NDSFrutiger 55 Roman" w:eastAsia="Times New Roman" w:hAnsi="NDSFrutiger 55 Roman" w:cs="Times New Roman"/>
      <w:szCs w:val="20"/>
    </w:rPr>
  </w:style>
  <w:style w:type="paragraph" w:customStyle="1" w:styleId="8E6A53A3CC804094B0095C86BEF42DA0">
    <w:name w:val="8E6A53A3CC804094B0095C86BEF42DA0"/>
    <w:rsid w:val="00727FF7"/>
    <w:pPr>
      <w:spacing w:after="0" w:line="240" w:lineRule="auto"/>
    </w:pPr>
    <w:rPr>
      <w:rFonts w:ascii="NDSFrutiger 55 Roman" w:eastAsia="Times New Roman" w:hAnsi="NDSFrutiger 55 Roman" w:cs="Times New Roman"/>
      <w:szCs w:val="20"/>
    </w:rPr>
  </w:style>
  <w:style w:type="paragraph" w:customStyle="1" w:styleId="239C845293FC4C1EAFE3AE14ABA25C381">
    <w:name w:val="239C845293FC4C1EAFE3AE14ABA25C381"/>
    <w:rsid w:val="00727FF7"/>
    <w:pPr>
      <w:spacing w:after="0" w:line="240" w:lineRule="auto"/>
    </w:pPr>
    <w:rPr>
      <w:rFonts w:ascii="NDSFrutiger 55 Roman" w:eastAsia="Times New Roman" w:hAnsi="NDSFrutiger 55 Roman" w:cs="Times New Roman"/>
      <w:szCs w:val="20"/>
    </w:rPr>
  </w:style>
  <w:style w:type="paragraph" w:customStyle="1" w:styleId="8E6A53A3CC804094B0095C86BEF42DA01">
    <w:name w:val="8E6A53A3CC804094B0095C86BEF42DA01"/>
    <w:rsid w:val="00727FF7"/>
    <w:pPr>
      <w:spacing w:after="0" w:line="240" w:lineRule="auto"/>
    </w:pPr>
    <w:rPr>
      <w:rFonts w:ascii="NDSFrutiger 55 Roman" w:eastAsia="Times New Roman" w:hAnsi="NDSFrutiger 55 Roman" w:cs="Times New Roman"/>
      <w:szCs w:val="20"/>
    </w:rPr>
  </w:style>
  <w:style w:type="paragraph" w:customStyle="1" w:styleId="239C845293FC4C1EAFE3AE14ABA25C382">
    <w:name w:val="239C845293FC4C1EAFE3AE14ABA25C382"/>
    <w:rsid w:val="00727FF7"/>
    <w:pPr>
      <w:spacing w:after="0" w:line="240" w:lineRule="auto"/>
    </w:pPr>
    <w:rPr>
      <w:rFonts w:ascii="NDSFrutiger 55 Roman" w:eastAsia="Times New Roman" w:hAnsi="NDSFrutiger 55 Roman" w:cs="Times New Roman"/>
      <w:szCs w:val="20"/>
    </w:rPr>
  </w:style>
  <w:style w:type="paragraph" w:customStyle="1" w:styleId="8E6A53A3CC804094B0095C86BEF42DA02">
    <w:name w:val="8E6A53A3CC804094B0095C86BEF42DA02"/>
    <w:rsid w:val="00727FF7"/>
    <w:pPr>
      <w:spacing w:after="0" w:line="240" w:lineRule="auto"/>
    </w:pPr>
    <w:rPr>
      <w:rFonts w:ascii="NDSFrutiger 55 Roman" w:eastAsia="Times New Roman" w:hAnsi="NDSFrutiger 55 Roman" w:cs="Times New Roman"/>
      <w:szCs w:val="20"/>
    </w:rPr>
  </w:style>
  <w:style w:type="paragraph" w:customStyle="1" w:styleId="06789395D04B487DBE8926575047DB06">
    <w:name w:val="06789395D04B487DBE8926575047DB06"/>
    <w:rsid w:val="00727FF7"/>
  </w:style>
  <w:style w:type="paragraph" w:customStyle="1" w:styleId="B97178049DD14A7EAB1397121AFE3443">
    <w:name w:val="B97178049DD14A7EAB1397121AFE3443"/>
    <w:rsid w:val="00727FF7"/>
  </w:style>
  <w:style w:type="paragraph" w:customStyle="1" w:styleId="CB8FF271D5A74BE898A65987F26538C7">
    <w:name w:val="CB8FF271D5A74BE898A65987F26538C7"/>
    <w:rsid w:val="00727FF7"/>
  </w:style>
  <w:style w:type="paragraph" w:customStyle="1" w:styleId="193A4A2BA5314EA1A4051C0BBA31D0A8">
    <w:name w:val="193A4A2BA5314EA1A4051C0BBA31D0A8"/>
    <w:rsid w:val="00727FF7"/>
  </w:style>
  <w:style w:type="paragraph" w:customStyle="1" w:styleId="F11AB8F2B6F94461A272989DF8D56675">
    <w:name w:val="F11AB8F2B6F94461A272989DF8D56675"/>
    <w:rsid w:val="00727FF7"/>
  </w:style>
  <w:style w:type="paragraph" w:customStyle="1" w:styleId="D18B15FC193345E9841D71F99D976FEC">
    <w:name w:val="D18B15FC193345E9841D71F99D976FEC"/>
    <w:rsid w:val="00727FF7"/>
  </w:style>
  <w:style w:type="paragraph" w:customStyle="1" w:styleId="F47540F558F3405AB39B423A4AF09F2C">
    <w:name w:val="F47540F558F3405AB39B423A4AF09F2C"/>
    <w:rsid w:val="00727FF7"/>
  </w:style>
  <w:style w:type="paragraph" w:customStyle="1" w:styleId="D0C4C25210844DD7A7B6146EF539ED59">
    <w:name w:val="D0C4C25210844DD7A7B6146EF539ED59"/>
    <w:rsid w:val="00727FF7"/>
  </w:style>
  <w:style w:type="paragraph" w:customStyle="1" w:styleId="3AB1D8B10CC14B6FA5ACD9457EDC4D93">
    <w:name w:val="3AB1D8B10CC14B6FA5ACD9457EDC4D93"/>
    <w:rsid w:val="00727FF7"/>
  </w:style>
  <w:style w:type="paragraph" w:customStyle="1" w:styleId="0608894D71A448A9AD4111FC7D67AF9F">
    <w:name w:val="0608894D71A448A9AD4111FC7D67AF9F"/>
    <w:rsid w:val="00727FF7"/>
  </w:style>
  <w:style w:type="paragraph" w:customStyle="1" w:styleId="4F436737772440219DC6EB7200611166">
    <w:name w:val="4F436737772440219DC6EB7200611166"/>
    <w:rsid w:val="00727FF7"/>
  </w:style>
  <w:style w:type="paragraph" w:customStyle="1" w:styleId="239C845293FC4C1EAFE3AE14ABA25C383">
    <w:name w:val="239C845293FC4C1EAFE3AE14ABA25C383"/>
    <w:rsid w:val="00727FF7"/>
    <w:pPr>
      <w:spacing w:after="0" w:line="240" w:lineRule="auto"/>
    </w:pPr>
    <w:rPr>
      <w:rFonts w:ascii="NDSFrutiger 55 Roman" w:eastAsia="Times New Roman" w:hAnsi="NDSFrutiger 55 Roman" w:cs="Times New Roman"/>
      <w:szCs w:val="20"/>
    </w:rPr>
  </w:style>
  <w:style w:type="paragraph" w:customStyle="1" w:styleId="8E6A53A3CC804094B0095C86BEF42DA03">
    <w:name w:val="8E6A53A3CC804094B0095C86BEF42DA03"/>
    <w:rsid w:val="00727FF7"/>
    <w:pPr>
      <w:spacing w:after="0" w:line="240" w:lineRule="auto"/>
    </w:pPr>
    <w:rPr>
      <w:rFonts w:ascii="NDSFrutiger 55 Roman" w:eastAsia="Times New Roman" w:hAnsi="NDSFrutiger 55 Roman" w:cs="Times New Roman"/>
      <w:szCs w:val="20"/>
    </w:rPr>
  </w:style>
  <w:style w:type="paragraph" w:customStyle="1" w:styleId="06789395D04B487DBE8926575047DB061">
    <w:name w:val="06789395D04B487DBE8926575047DB061"/>
    <w:rsid w:val="00727FF7"/>
    <w:pPr>
      <w:spacing w:after="0" w:line="240" w:lineRule="auto"/>
    </w:pPr>
    <w:rPr>
      <w:rFonts w:ascii="NDSFrutiger 55 Roman" w:eastAsia="Times New Roman" w:hAnsi="NDSFrutiger 55 Roman" w:cs="Times New Roman"/>
      <w:szCs w:val="20"/>
    </w:rPr>
  </w:style>
  <w:style w:type="paragraph" w:customStyle="1" w:styleId="B97178049DD14A7EAB1397121AFE34431">
    <w:name w:val="B97178049DD14A7EAB1397121AFE34431"/>
    <w:rsid w:val="00727FF7"/>
    <w:pPr>
      <w:spacing w:after="0" w:line="240" w:lineRule="auto"/>
    </w:pPr>
    <w:rPr>
      <w:rFonts w:ascii="NDSFrutiger 55 Roman" w:eastAsia="Times New Roman" w:hAnsi="NDSFrutiger 55 Roman" w:cs="Times New Roman"/>
      <w:szCs w:val="20"/>
    </w:rPr>
  </w:style>
  <w:style w:type="paragraph" w:customStyle="1" w:styleId="CB8FF271D5A74BE898A65987F26538C71">
    <w:name w:val="CB8FF271D5A74BE898A65987F26538C71"/>
    <w:rsid w:val="00727FF7"/>
    <w:pPr>
      <w:spacing w:after="0" w:line="240" w:lineRule="auto"/>
    </w:pPr>
    <w:rPr>
      <w:rFonts w:ascii="NDSFrutiger 55 Roman" w:eastAsia="Times New Roman" w:hAnsi="NDSFrutiger 55 Roman" w:cs="Times New Roman"/>
      <w:szCs w:val="20"/>
    </w:rPr>
  </w:style>
  <w:style w:type="paragraph" w:customStyle="1" w:styleId="193A4A2BA5314EA1A4051C0BBA31D0A81">
    <w:name w:val="193A4A2BA5314EA1A4051C0BBA31D0A81"/>
    <w:rsid w:val="00727FF7"/>
    <w:pPr>
      <w:spacing w:after="0" w:line="240" w:lineRule="auto"/>
    </w:pPr>
    <w:rPr>
      <w:rFonts w:ascii="NDSFrutiger 55 Roman" w:eastAsia="Times New Roman" w:hAnsi="NDSFrutiger 55 Roman" w:cs="Times New Roman"/>
      <w:szCs w:val="20"/>
    </w:rPr>
  </w:style>
  <w:style w:type="paragraph" w:customStyle="1" w:styleId="F11AB8F2B6F94461A272989DF8D566751">
    <w:name w:val="F11AB8F2B6F94461A272989DF8D566751"/>
    <w:rsid w:val="00727FF7"/>
    <w:pPr>
      <w:spacing w:after="0" w:line="240" w:lineRule="auto"/>
    </w:pPr>
    <w:rPr>
      <w:rFonts w:ascii="NDSFrutiger 55 Roman" w:eastAsia="Times New Roman" w:hAnsi="NDSFrutiger 55 Roman" w:cs="Times New Roman"/>
      <w:szCs w:val="20"/>
    </w:rPr>
  </w:style>
  <w:style w:type="paragraph" w:customStyle="1" w:styleId="D18B15FC193345E9841D71F99D976FEC1">
    <w:name w:val="D18B15FC193345E9841D71F99D976FEC1"/>
    <w:rsid w:val="00727FF7"/>
    <w:pPr>
      <w:spacing w:after="0" w:line="240" w:lineRule="auto"/>
    </w:pPr>
    <w:rPr>
      <w:rFonts w:ascii="NDSFrutiger 55 Roman" w:eastAsia="Times New Roman" w:hAnsi="NDSFrutiger 55 Roman" w:cs="Times New Roman"/>
      <w:szCs w:val="20"/>
    </w:rPr>
  </w:style>
  <w:style w:type="paragraph" w:customStyle="1" w:styleId="F47540F558F3405AB39B423A4AF09F2C1">
    <w:name w:val="F47540F558F3405AB39B423A4AF09F2C1"/>
    <w:rsid w:val="00727FF7"/>
    <w:pPr>
      <w:spacing w:after="0" w:line="240" w:lineRule="auto"/>
    </w:pPr>
    <w:rPr>
      <w:rFonts w:ascii="NDSFrutiger 55 Roman" w:eastAsia="Times New Roman" w:hAnsi="NDSFrutiger 55 Roman" w:cs="Times New Roman"/>
      <w:szCs w:val="20"/>
    </w:rPr>
  </w:style>
  <w:style w:type="paragraph" w:customStyle="1" w:styleId="D0C4C25210844DD7A7B6146EF539ED591">
    <w:name w:val="D0C4C25210844DD7A7B6146EF539ED591"/>
    <w:rsid w:val="00727FF7"/>
    <w:pPr>
      <w:spacing w:after="0" w:line="240" w:lineRule="auto"/>
    </w:pPr>
    <w:rPr>
      <w:rFonts w:ascii="NDSFrutiger 55 Roman" w:eastAsia="Times New Roman" w:hAnsi="NDSFrutiger 55 Roman" w:cs="Times New Roman"/>
      <w:szCs w:val="20"/>
    </w:rPr>
  </w:style>
  <w:style w:type="paragraph" w:customStyle="1" w:styleId="3AB1D8B10CC14B6FA5ACD9457EDC4D931">
    <w:name w:val="3AB1D8B10CC14B6FA5ACD9457EDC4D931"/>
    <w:rsid w:val="00727FF7"/>
    <w:pPr>
      <w:spacing w:after="0" w:line="240" w:lineRule="auto"/>
    </w:pPr>
    <w:rPr>
      <w:rFonts w:ascii="NDSFrutiger 55 Roman" w:eastAsia="Times New Roman" w:hAnsi="NDSFrutiger 55 Roman" w:cs="Times New Roman"/>
      <w:szCs w:val="20"/>
    </w:rPr>
  </w:style>
  <w:style w:type="paragraph" w:customStyle="1" w:styleId="0608894D71A448A9AD4111FC7D67AF9F1">
    <w:name w:val="0608894D71A448A9AD4111FC7D67AF9F1"/>
    <w:rsid w:val="00727FF7"/>
    <w:pPr>
      <w:spacing w:after="0" w:line="240" w:lineRule="auto"/>
    </w:pPr>
    <w:rPr>
      <w:rFonts w:ascii="NDSFrutiger 55 Roman" w:eastAsia="Times New Roman" w:hAnsi="NDSFrutiger 55 Roman" w:cs="Times New Roman"/>
      <w:szCs w:val="20"/>
    </w:rPr>
  </w:style>
  <w:style w:type="paragraph" w:customStyle="1" w:styleId="2D12EB5ACB9D44BF91683027732A5011">
    <w:name w:val="2D12EB5ACB9D44BF91683027732A5011"/>
    <w:rsid w:val="00727FF7"/>
  </w:style>
  <w:style w:type="paragraph" w:customStyle="1" w:styleId="6A6EEEEF85A94970A54D6574BB0A5A91">
    <w:name w:val="6A6EEEEF85A94970A54D6574BB0A5A91"/>
    <w:rsid w:val="00727FF7"/>
  </w:style>
  <w:style w:type="paragraph" w:customStyle="1" w:styleId="2388A45D9F34440DBC5243740F85D611">
    <w:name w:val="2388A45D9F34440DBC5243740F85D611"/>
    <w:rsid w:val="00727FF7"/>
  </w:style>
  <w:style w:type="paragraph" w:customStyle="1" w:styleId="71A52F5564284891B1C6B949ED98B3E1">
    <w:name w:val="71A52F5564284891B1C6B949ED98B3E1"/>
    <w:rsid w:val="00727FF7"/>
  </w:style>
  <w:style w:type="paragraph" w:customStyle="1" w:styleId="4D1F302F96824022A4CC34DCB2E26A7F">
    <w:name w:val="4D1F302F96824022A4CC34DCB2E26A7F"/>
    <w:rsid w:val="00727FF7"/>
  </w:style>
  <w:style w:type="paragraph" w:customStyle="1" w:styleId="6461402317504911919C0816A81F028E">
    <w:name w:val="6461402317504911919C0816A81F028E"/>
    <w:rsid w:val="00727FF7"/>
  </w:style>
  <w:style w:type="paragraph" w:customStyle="1" w:styleId="85B5125185C8471EA295EDD68F8F5771">
    <w:name w:val="85B5125185C8471EA295EDD68F8F5771"/>
    <w:rsid w:val="00727FF7"/>
  </w:style>
  <w:style w:type="paragraph" w:customStyle="1" w:styleId="7E68D502C0224F4884B1D6A1AEA17BCD">
    <w:name w:val="7E68D502C0224F4884B1D6A1AEA17BCD"/>
    <w:rsid w:val="00727FF7"/>
  </w:style>
  <w:style w:type="paragraph" w:customStyle="1" w:styleId="00EFCE320B444B3B83AFD855D38EA9FC">
    <w:name w:val="00EFCE320B444B3B83AFD855D38EA9FC"/>
    <w:rsid w:val="00727FF7"/>
  </w:style>
  <w:style w:type="paragraph" w:customStyle="1" w:styleId="FEB992691B594D909D187205844EA9FC">
    <w:name w:val="FEB992691B594D909D187205844EA9FC"/>
    <w:rsid w:val="00727FF7"/>
  </w:style>
  <w:style w:type="paragraph" w:customStyle="1" w:styleId="239C845293FC4C1EAFE3AE14ABA25C384">
    <w:name w:val="239C845293FC4C1EAFE3AE14ABA25C384"/>
    <w:rsid w:val="00727FF7"/>
    <w:pPr>
      <w:spacing w:after="0" w:line="240" w:lineRule="auto"/>
    </w:pPr>
    <w:rPr>
      <w:rFonts w:ascii="NDSFrutiger 55 Roman" w:eastAsia="Times New Roman" w:hAnsi="NDSFrutiger 55 Roman" w:cs="Times New Roman"/>
      <w:szCs w:val="20"/>
    </w:rPr>
  </w:style>
  <w:style w:type="paragraph" w:customStyle="1" w:styleId="6389310597C74587A33E467FA03EB878">
    <w:name w:val="6389310597C74587A33E467FA03EB878"/>
    <w:rsid w:val="00727FF7"/>
    <w:pPr>
      <w:spacing w:after="0" w:line="240" w:lineRule="auto"/>
    </w:pPr>
    <w:rPr>
      <w:rFonts w:ascii="NDSFrutiger 55 Roman" w:eastAsia="Times New Roman" w:hAnsi="NDSFrutiger 55 Roman" w:cs="Times New Roman"/>
      <w:szCs w:val="20"/>
    </w:rPr>
  </w:style>
  <w:style w:type="paragraph" w:customStyle="1" w:styleId="8E6A53A3CC804094B0095C86BEF42DA04">
    <w:name w:val="8E6A53A3CC804094B0095C86BEF42DA04"/>
    <w:rsid w:val="00727FF7"/>
    <w:pPr>
      <w:spacing w:after="0" w:line="240" w:lineRule="auto"/>
    </w:pPr>
    <w:rPr>
      <w:rFonts w:ascii="NDSFrutiger 55 Roman" w:eastAsia="Times New Roman" w:hAnsi="NDSFrutiger 55 Roman" w:cs="Times New Roman"/>
      <w:szCs w:val="20"/>
    </w:rPr>
  </w:style>
  <w:style w:type="paragraph" w:customStyle="1" w:styleId="2D12EB5ACB9D44BF91683027732A50111">
    <w:name w:val="2D12EB5ACB9D44BF91683027732A50111"/>
    <w:rsid w:val="00727FF7"/>
    <w:pPr>
      <w:spacing w:after="0" w:line="240" w:lineRule="auto"/>
    </w:pPr>
    <w:rPr>
      <w:rFonts w:ascii="NDSFrutiger 55 Roman" w:eastAsia="Times New Roman" w:hAnsi="NDSFrutiger 55 Roman" w:cs="Times New Roman"/>
      <w:szCs w:val="20"/>
    </w:rPr>
  </w:style>
  <w:style w:type="paragraph" w:customStyle="1" w:styleId="6A6EEEEF85A94970A54D6574BB0A5A911">
    <w:name w:val="6A6EEEEF85A94970A54D6574BB0A5A911"/>
    <w:rsid w:val="00727FF7"/>
    <w:pPr>
      <w:spacing w:after="0" w:line="240" w:lineRule="auto"/>
    </w:pPr>
    <w:rPr>
      <w:rFonts w:ascii="NDSFrutiger 55 Roman" w:eastAsia="Times New Roman" w:hAnsi="NDSFrutiger 55 Roman" w:cs="Times New Roman"/>
      <w:szCs w:val="20"/>
    </w:rPr>
  </w:style>
  <w:style w:type="paragraph" w:customStyle="1" w:styleId="2388A45D9F34440DBC5243740F85D6111">
    <w:name w:val="2388A45D9F34440DBC5243740F85D6111"/>
    <w:rsid w:val="00727FF7"/>
    <w:pPr>
      <w:spacing w:after="0" w:line="240" w:lineRule="auto"/>
    </w:pPr>
    <w:rPr>
      <w:rFonts w:ascii="NDSFrutiger 55 Roman" w:eastAsia="Times New Roman" w:hAnsi="NDSFrutiger 55 Roman" w:cs="Times New Roman"/>
      <w:szCs w:val="20"/>
    </w:rPr>
  </w:style>
  <w:style w:type="paragraph" w:customStyle="1" w:styleId="71A52F5564284891B1C6B949ED98B3E11">
    <w:name w:val="71A52F5564284891B1C6B949ED98B3E11"/>
    <w:rsid w:val="00727FF7"/>
    <w:pPr>
      <w:spacing w:after="0" w:line="240" w:lineRule="auto"/>
    </w:pPr>
    <w:rPr>
      <w:rFonts w:ascii="NDSFrutiger 55 Roman" w:eastAsia="Times New Roman" w:hAnsi="NDSFrutiger 55 Roman" w:cs="Times New Roman"/>
      <w:szCs w:val="20"/>
    </w:rPr>
  </w:style>
  <w:style w:type="paragraph" w:customStyle="1" w:styleId="4D1F302F96824022A4CC34DCB2E26A7F1">
    <w:name w:val="4D1F302F96824022A4CC34DCB2E26A7F1"/>
    <w:rsid w:val="00727FF7"/>
    <w:pPr>
      <w:spacing w:after="0" w:line="240" w:lineRule="auto"/>
    </w:pPr>
    <w:rPr>
      <w:rFonts w:ascii="NDSFrutiger 55 Roman" w:eastAsia="Times New Roman" w:hAnsi="NDSFrutiger 55 Roman" w:cs="Times New Roman"/>
      <w:szCs w:val="20"/>
    </w:rPr>
  </w:style>
  <w:style w:type="paragraph" w:customStyle="1" w:styleId="85B5125185C8471EA295EDD68F8F57711">
    <w:name w:val="85B5125185C8471EA295EDD68F8F57711"/>
    <w:rsid w:val="00727FF7"/>
    <w:pPr>
      <w:spacing w:after="0" w:line="240" w:lineRule="auto"/>
    </w:pPr>
    <w:rPr>
      <w:rFonts w:ascii="NDSFrutiger 55 Roman" w:eastAsia="Times New Roman" w:hAnsi="NDSFrutiger 55 Roman" w:cs="Times New Roman"/>
      <w:szCs w:val="20"/>
    </w:rPr>
  </w:style>
  <w:style w:type="paragraph" w:customStyle="1" w:styleId="7E68D502C0224F4884B1D6A1AEA17BCD1">
    <w:name w:val="7E68D502C0224F4884B1D6A1AEA17BCD1"/>
    <w:rsid w:val="00727FF7"/>
    <w:pPr>
      <w:spacing w:after="0" w:line="240" w:lineRule="auto"/>
    </w:pPr>
    <w:rPr>
      <w:rFonts w:ascii="NDSFrutiger 55 Roman" w:eastAsia="Times New Roman" w:hAnsi="NDSFrutiger 55 Roman" w:cs="Times New Roman"/>
      <w:szCs w:val="20"/>
    </w:rPr>
  </w:style>
  <w:style w:type="paragraph" w:customStyle="1" w:styleId="00EFCE320B444B3B83AFD855D38EA9FC1">
    <w:name w:val="00EFCE320B444B3B83AFD855D38EA9FC1"/>
    <w:rsid w:val="00727FF7"/>
    <w:pPr>
      <w:spacing w:after="0" w:line="240" w:lineRule="auto"/>
    </w:pPr>
    <w:rPr>
      <w:rFonts w:ascii="NDSFrutiger 55 Roman" w:eastAsia="Times New Roman" w:hAnsi="NDSFrutiger 55 Roman" w:cs="Times New Roman"/>
      <w:szCs w:val="20"/>
    </w:rPr>
  </w:style>
  <w:style w:type="paragraph" w:customStyle="1" w:styleId="FEB992691B594D909D187205844EA9FC1">
    <w:name w:val="FEB992691B594D909D187205844EA9FC1"/>
    <w:rsid w:val="00727FF7"/>
    <w:pPr>
      <w:spacing w:after="0" w:line="240" w:lineRule="auto"/>
    </w:pPr>
    <w:rPr>
      <w:rFonts w:ascii="NDSFrutiger 55 Roman" w:eastAsia="Times New Roman" w:hAnsi="NDSFrutiger 55 Roman" w:cs="Times New Roman"/>
      <w:szCs w:val="20"/>
    </w:rPr>
  </w:style>
  <w:style w:type="paragraph" w:customStyle="1" w:styleId="4BBC29F7422442B88924129E3910F393">
    <w:name w:val="4BBC29F7422442B88924129E3910F393"/>
    <w:rsid w:val="00727FF7"/>
  </w:style>
  <w:style w:type="paragraph" w:customStyle="1" w:styleId="7BFD99F5D99F447CB3B65042C50C9216">
    <w:name w:val="7BFD99F5D99F447CB3B65042C50C9216"/>
    <w:rsid w:val="00727FF7"/>
  </w:style>
  <w:style w:type="paragraph" w:customStyle="1" w:styleId="8C8485D74D1B4BC4B7CA4D684E8DB849">
    <w:name w:val="8C8485D74D1B4BC4B7CA4D684E8DB849"/>
    <w:rsid w:val="00727FF7"/>
  </w:style>
  <w:style w:type="paragraph" w:customStyle="1" w:styleId="EEF3BF8F87964D40A878060C7C714D85">
    <w:name w:val="EEF3BF8F87964D40A878060C7C714D85"/>
    <w:rsid w:val="00727FF7"/>
  </w:style>
  <w:style w:type="paragraph" w:customStyle="1" w:styleId="28E66F15592A4AA78CBEFB055C3EF8A5">
    <w:name w:val="28E66F15592A4AA78CBEFB055C3EF8A5"/>
    <w:rsid w:val="00727FF7"/>
  </w:style>
  <w:style w:type="paragraph" w:customStyle="1" w:styleId="5E9BC86A25EC4E3FB2A8F1CD06251B7F">
    <w:name w:val="5E9BC86A25EC4E3FB2A8F1CD06251B7F"/>
    <w:rsid w:val="00727FF7"/>
  </w:style>
  <w:style w:type="paragraph" w:customStyle="1" w:styleId="47D982491C3645689813A84B5965EE08">
    <w:name w:val="47D982491C3645689813A84B5965EE08"/>
    <w:rsid w:val="00727FF7"/>
  </w:style>
  <w:style w:type="paragraph" w:customStyle="1" w:styleId="491A9851EDF54A8CABC344077C8FEC56">
    <w:name w:val="491A9851EDF54A8CABC344077C8FEC56"/>
    <w:rsid w:val="00727FF7"/>
  </w:style>
  <w:style w:type="paragraph" w:customStyle="1" w:styleId="507396B4FABC4C66A21C49E700EF9F85">
    <w:name w:val="507396B4FABC4C66A21C49E700EF9F85"/>
    <w:rsid w:val="00727FF7"/>
  </w:style>
  <w:style w:type="paragraph" w:customStyle="1" w:styleId="9C17E046AAF6434AB9510E94D5120F07">
    <w:name w:val="9C17E046AAF6434AB9510E94D5120F07"/>
    <w:rsid w:val="00727FF7"/>
  </w:style>
  <w:style w:type="paragraph" w:customStyle="1" w:styleId="BFE3A63B0A434E3CAB3411E629C2F35B">
    <w:name w:val="BFE3A63B0A434E3CAB3411E629C2F35B"/>
    <w:rsid w:val="00727FF7"/>
  </w:style>
  <w:style w:type="paragraph" w:customStyle="1" w:styleId="A8E20A357C884DA4839F2F7377555F6B">
    <w:name w:val="A8E20A357C884DA4839F2F7377555F6B"/>
    <w:rsid w:val="00727FF7"/>
  </w:style>
  <w:style w:type="paragraph" w:customStyle="1" w:styleId="A2343B07E4234B2685E50F424CEC21DE">
    <w:name w:val="A2343B07E4234B2685E50F424CEC21DE"/>
    <w:rsid w:val="00727FF7"/>
  </w:style>
  <w:style w:type="paragraph" w:customStyle="1" w:styleId="4336CC6D2CD64364A0E52A43E6FD7839">
    <w:name w:val="4336CC6D2CD64364A0E52A43E6FD7839"/>
    <w:rsid w:val="00727FF7"/>
  </w:style>
  <w:style w:type="paragraph" w:customStyle="1" w:styleId="D10E6A86BC6243C2814BF939165CD7F1">
    <w:name w:val="D10E6A86BC6243C2814BF939165CD7F1"/>
    <w:rsid w:val="00727FF7"/>
  </w:style>
  <w:style w:type="paragraph" w:customStyle="1" w:styleId="24E59531A28048AE99E341CF03D7C6D5">
    <w:name w:val="24E59531A28048AE99E341CF03D7C6D5"/>
    <w:rsid w:val="00727FF7"/>
  </w:style>
  <w:style w:type="paragraph" w:customStyle="1" w:styleId="1455F877B85F4AC4BDFB5FF5100BBAA2">
    <w:name w:val="1455F877B85F4AC4BDFB5FF5100BBAA2"/>
    <w:rsid w:val="00727FF7"/>
  </w:style>
  <w:style w:type="paragraph" w:customStyle="1" w:styleId="C94BC96E41DA4A7FA2DF213E0C7C77E1">
    <w:name w:val="C94BC96E41DA4A7FA2DF213E0C7C77E1"/>
    <w:rsid w:val="00727FF7"/>
  </w:style>
  <w:style w:type="paragraph" w:customStyle="1" w:styleId="8ED78D5F7ED440FC9237D85B22A39DBF">
    <w:name w:val="8ED78D5F7ED440FC9237D85B22A39DBF"/>
    <w:rsid w:val="00727FF7"/>
  </w:style>
  <w:style w:type="paragraph" w:customStyle="1" w:styleId="727455BAB1C44B509671D0FA7299984C">
    <w:name w:val="727455BAB1C44B509671D0FA7299984C"/>
    <w:rsid w:val="00727FF7"/>
  </w:style>
  <w:style w:type="paragraph" w:customStyle="1" w:styleId="DA6118D2B2D24F899CD0771115C92FC6">
    <w:name w:val="DA6118D2B2D24F899CD0771115C92FC6"/>
    <w:rsid w:val="00727FF7"/>
  </w:style>
  <w:style w:type="paragraph" w:customStyle="1" w:styleId="41936471F6BD449494487EB5441C051C">
    <w:name w:val="41936471F6BD449494487EB5441C051C"/>
    <w:rsid w:val="00727FF7"/>
  </w:style>
  <w:style w:type="paragraph" w:customStyle="1" w:styleId="C5AAFCF453334681BF9ADAB5A330B7A1">
    <w:name w:val="C5AAFCF453334681BF9ADAB5A330B7A1"/>
    <w:rsid w:val="00727FF7"/>
  </w:style>
  <w:style w:type="paragraph" w:customStyle="1" w:styleId="E23D0E17F6A04F04B764FAA82FEC3038">
    <w:name w:val="E23D0E17F6A04F04B764FAA82FEC3038"/>
    <w:rsid w:val="00727FF7"/>
  </w:style>
  <w:style w:type="paragraph" w:customStyle="1" w:styleId="D1B6819A31084767999BA7C667A64CDF">
    <w:name w:val="D1B6819A31084767999BA7C667A64CDF"/>
    <w:rsid w:val="00727FF7"/>
  </w:style>
  <w:style w:type="paragraph" w:customStyle="1" w:styleId="E9A5B9333A2140989D8BFC910045D08A">
    <w:name w:val="E9A5B9333A2140989D8BFC910045D08A"/>
    <w:rsid w:val="00727FF7"/>
  </w:style>
  <w:style w:type="paragraph" w:customStyle="1" w:styleId="0AE87F945CD84DF08ECF21E54B856411">
    <w:name w:val="0AE87F945CD84DF08ECF21E54B856411"/>
    <w:rsid w:val="00727FF7"/>
  </w:style>
  <w:style w:type="paragraph" w:customStyle="1" w:styleId="7D691E265DA141B8B5AA86DB62FF127A">
    <w:name w:val="7D691E265DA141B8B5AA86DB62FF127A"/>
    <w:rsid w:val="00727FF7"/>
  </w:style>
  <w:style w:type="paragraph" w:customStyle="1" w:styleId="765C66F30CB94885A0AD3CFBE5ED9057">
    <w:name w:val="765C66F30CB94885A0AD3CFBE5ED9057"/>
    <w:rsid w:val="00727FF7"/>
  </w:style>
  <w:style w:type="paragraph" w:customStyle="1" w:styleId="68A9FB47A5EA41AA998C1DB59D009314">
    <w:name w:val="68A9FB47A5EA41AA998C1DB59D009314"/>
    <w:rsid w:val="00727FF7"/>
  </w:style>
  <w:style w:type="paragraph" w:customStyle="1" w:styleId="44B106B5CAF24B469D65FD1D2A2A7514">
    <w:name w:val="44B106B5CAF24B469D65FD1D2A2A7514"/>
    <w:rsid w:val="00727FF7"/>
  </w:style>
  <w:style w:type="paragraph" w:customStyle="1" w:styleId="57FDC912E3D94414BAB5E0F9E840641F">
    <w:name w:val="57FDC912E3D94414BAB5E0F9E840641F"/>
    <w:rsid w:val="00727FF7"/>
  </w:style>
  <w:style w:type="paragraph" w:customStyle="1" w:styleId="8182E53C39224EE7B0BF8426CA2F33D9">
    <w:name w:val="8182E53C39224EE7B0BF8426CA2F33D9"/>
    <w:rsid w:val="00727FF7"/>
  </w:style>
  <w:style w:type="paragraph" w:customStyle="1" w:styleId="FFAD12BEE22C4AED956BBF4D65A184DB">
    <w:name w:val="FFAD12BEE22C4AED956BBF4D65A184DB"/>
    <w:rsid w:val="00727FF7"/>
  </w:style>
  <w:style w:type="paragraph" w:customStyle="1" w:styleId="DA37B0C32BF64102BF6FB9D4223C2110">
    <w:name w:val="DA37B0C32BF64102BF6FB9D4223C2110"/>
    <w:rsid w:val="00727FF7"/>
  </w:style>
  <w:style w:type="paragraph" w:customStyle="1" w:styleId="B74ED77A6E054C01BD47F91CFDDD6C76">
    <w:name w:val="B74ED77A6E054C01BD47F91CFDDD6C76"/>
    <w:rsid w:val="00727FF7"/>
  </w:style>
  <w:style w:type="paragraph" w:customStyle="1" w:styleId="07FA136946CC4126AFB5F380358B6B80">
    <w:name w:val="07FA136946CC4126AFB5F380358B6B80"/>
    <w:rsid w:val="00727FF7"/>
  </w:style>
  <w:style w:type="paragraph" w:customStyle="1" w:styleId="5A2A41DDE6EB4C4986F8A37227E649E4">
    <w:name w:val="5A2A41DDE6EB4C4986F8A37227E649E4"/>
    <w:rsid w:val="00727FF7"/>
  </w:style>
  <w:style w:type="paragraph" w:customStyle="1" w:styleId="C88F1862BE7044CE933C416E97D87EB7">
    <w:name w:val="C88F1862BE7044CE933C416E97D87EB7"/>
    <w:rsid w:val="00727FF7"/>
  </w:style>
  <w:style w:type="paragraph" w:customStyle="1" w:styleId="27DDE24F3F4645A093942BCE80F4B0CA">
    <w:name w:val="27DDE24F3F4645A093942BCE80F4B0CA"/>
    <w:rsid w:val="00727FF7"/>
  </w:style>
  <w:style w:type="paragraph" w:customStyle="1" w:styleId="D1CDDA80985B43E385430CD631EE9411">
    <w:name w:val="D1CDDA80985B43E385430CD631EE9411"/>
    <w:rsid w:val="00727FF7"/>
  </w:style>
  <w:style w:type="paragraph" w:customStyle="1" w:styleId="395D5DC1E2A84180AAE670A76C9CBD05">
    <w:name w:val="395D5DC1E2A84180AAE670A76C9CBD05"/>
    <w:rsid w:val="00727FF7"/>
  </w:style>
  <w:style w:type="paragraph" w:customStyle="1" w:styleId="911562233B184B109707CEFCA5536919">
    <w:name w:val="911562233B184B109707CEFCA5536919"/>
    <w:rsid w:val="00727FF7"/>
  </w:style>
  <w:style w:type="paragraph" w:customStyle="1" w:styleId="587356D42555428CBE26E1CEFDB60FE2">
    <w:name w:val="587356D42555428CBE26E1CEFDB60FE2"/>
    <w:rsid w:val="00727FF7"/>
  </w:style>
  <w:style w:type="paragraph" w:customStyle="1" w:styleId="DD9D08B2FB5242C28BEDBB33D1750E2B">
    <w:name w:val="DD9D08B2FB5242C28BEDBB33D1750E2B"/>
    <w:rsid w:val="00727FF7"/>
  </w:style>
  <w:style w:type="paragraph" w:customStyle="1" w:styleId="E1B3786378C2404B965CA124CEA1956F">
    <w:name w:val="E1B3786378C2404B965CA124CEA1956F"/>
    <w:rsid w:val="00727FF7"/>
  </w:style>
  <w:style w:type="paragraph" w:customStyle="1" w:styleId="93B0CB2765E94480AA21A6DA8FC8D60D">
    <w:name w:val="93B0CB2765E94480AA21A6DA8FC8D60D"/>
    <w:rsid w:val="00727FF7"/>
  </w:style>
  <w:style w:type="paragraph" w:customStyle="1" w:styleId="D346FED066D74C10BC8013EAC177A265">
    <w:name w:val="D346FED066D74C10BC8013EAC177A265"/>
    <w:rsid w:val="00727FF7"/>
  </w:style>
  <w:style w:type="paragraph" w:customStyle="1" w:styleId="724871F7F1824955AEA44EF96515F6B0">
    <w:name w:val="724871F7F1824955AEA44EF96515F6B0"/>
    <w:rsid w:val="00727FF7"/>
  </w:style>
  <w:style w:type="paragraph" w:customStyle="1" w:styleId="80CF4445F5824500AC6AA1977BD9F9E6">
    <w:name w:val="80CF4445F5824500AC6AA1977BD9F9E6"/>
    <w:rsid w:val="00727FF7"/>
  </w:style>
  <w:style w:type="paragraph" w:customStyle="1" w:styleId="1B8C1FE0AADD419B8FCC5C50B9CC6791">
    <w:name w:val="1B8C1FE0AADD419B8FCC5C50B9CC6791"/>
    <w:rsid w:val="00727FF7"/>
  </w:style>
  <w:style w:type="paragraph" w:customStyle="1" w:styleId="4FBF9BF18F73439BA2528F6FDA91342A">
    <w:name w:val="4FBF9BF18F73439BA2528F6FDA91342A"/>
    <w:rsid w:val="00727FF7"/>
  </w:style>
  <w:style w:type="paragraph" w:customStyle="1" w:styleId="6658AEA5E93E443E884DAE28382BC1ED">
    <w:name w:val="6658AEA5E93E443E884DAE28382BC1ED"/>
    <w:rsid w:val="00727FF7"/>
  </w:style>
  <w:style w:type="paragraph" w:customStyle="1" w:styleId="153C9EAD21C54051A36065069A194E62">
    <w:name w:val="153C9EAD21C54051A36065069A194E62"/>
    <w:rsid w:val="00727FF7"/>
  </w:style>
  <w:style w:type="paragraph" w:customStyle="1" w:styleId="9BAFB50A2BFC429B97143CC53F826DA4">
    <w:name w:val="9BAFB50A2BFC429B97143CC53F826DA4"/>
    <w:rsid w:val="00727FF7"/>
  </w:style>
  <w:style w:type="paragraph" w:customStyle="1" w:styleId="27C80AB6A0CC4EFB811DF72428FBC0B6">
    <w:name w:val="27C80AB6A0CC4EFB811DF72428FBC0B6"/>
    <w:rsid w:val="00727FF7"/>
  </w:style>
  <w:style w:type="paragraph" w:customStyle="1" w:styleId="18042BF5D6F14FCBA617C6481409C7E3">
    <w:name w:val="18042BF5D6F14FCBA617C6481409C7E3"/>
    <w:rsid w:val="00727FF7"/>
  </w:style>
  <w:style w:type="paragraph" w:customStyle="1" w:styleId="13A1728968464D2B904C11ED44A61415">
    <w:name w:val="13A1728968464D2B904C11ED44A61415"/>
    <w:rsid w:val="00727FF7"/>
  </w:style>
  <w:style w:type="paragraph" w:customStyle="1" w:styleId="3EC591A5A04A4FA9A31C2F53E1FDC388">
    <w:name w:val="3EC591A5A04A4FA9A31C2F53E1FDC388"/>
    <w:rsid w:val="00727FF7"/>
  </w:style>
  <w:style w:type="paragraph" w:customStyle="1" w:styleId="69F06F0BF8AD42B680524588B30BAA00">
    <w:name w:val="69F06F0BF8AD42B680524588B30BAA00"/>
    <w:rsid w:val="00727FF7"/>
  </w:style>
  <w:style w:type="paragraph" w:customStyle="1" w:styleId="235DA4DC0D734370B366E752AEA227D9">
    <w:name w:val="235DA4DC0D734370B366E752AEA227D9"/>
    <w:rsid w:val="00727FF7"/>
  </w:style>
  <w:style w:type="paragraph" w:customStyle="1" w:styleId="3F752B4ACE2E4FF6A69BAB3AFFC0365A">
    <w:name w:val="3F752B4ACE2E4FF6A69BAB3AFFC0365A"/>
    <w:rsid w:val="00727FF7"/>
  </w:style>
  <w:style w:type="paragraph" w:customStyle="1" w:styleId="51795747275940D9B1B727570CAC8973">
    <w:name w:val="51795747275940D9B1B727570CAC8973"/>
    <w:rsid w:val="00727FF7"/>
  </w:style>
  <w:style w:type="paragraph" w:customStyle="1" w:styleId="0F912866B1644D5BB8E0FF8F9885FE4E">
    <w:name w:val="0F912866B1644D5BB8E0FF8F9885FE4E"/>
    <w:rsid w:val="00727FF7"/>
  </w:style>
  <w:style w:type="paragraph" w:customStyle="1" w:styleId="7C508FB7342742609A65BA66365CDE73">
    <w:name w:val="7C508FB7342742609A65BA66365CDE73"/>
    <w:rsid w:val="00727FF7"/>
  </w:style>
  <w:style w:type="paragraph" w:customStyle="1" w:styleId="2E2AE4A665E5480981572AD5E9129810">
    <w:name w:val="2E2AE4A665E5480981572AD5E9129810"/>
    <w:rsid w:val="00727FF7"/>
  </w:style>
  <w:style w:type="paragraph" w:customStyle="1" w:styleId="57FE312C51514F7A8A3A6EE636B19C43">
    <w:name w:val="57FE312C51514F7A8A3A6EE636B19C43"/>
    <w:rsid w:val="00727FF7"/>
  </w:style>
  <w:style w:type="paragraph" w:customStyle="1" w:styleId="11712F33293641C9B630AF157664E5C5">
    <w:name w:val="11712F33293641C9B630AF157664E5C5"/>
    <w:rsid w:val="00727FF7"/>
  </w:style>
  <w:style w:type="paragraph" w:customStyle="1" w:styleId="239C845293FC4C1EAFE3AE14ABA25C385">
    <w:name w:val="239C845293FC4C1EAFE3AE14ABA25C385"/>
    <w:rsid w:val="00727FF7"/>
    <w:pPr>
      <w:spacing w:after="0" w:line="240" w:lineRule="auto"/>
    </w:pPr>
    <w:rPr>
      <w:rFonts w:ascii="NDSFrutiger 55 Roman" w:eastAsia="Times New Roman" w:hAnsi="NDSFrutiger 55 Roman" w:cs="Times New Roman"/>
      <w:szCs w:val="20"/>
    </w:rPr>
  </w:style>
  <w:style w:type="paragraph" w:customStyle="1" w:styleId="4BBC29F7422442B88924129E3910F3931">
    <w:name w:val="4BBC29F7422442B88924129E3910F3931"/>
    <w:rsid w:val="00727FF7"/>
    <w:pPr>
      <w:spacing w:after="0" w:line="240" w:lineRule="auto"/>
    </w:pPr>
    <w:rPr>
      <w:rFonts w:ascii="NDSFrutiger 55 Roman" w:eastAsia="Times New Roman" w:hAnsi="NDSFrutiger 55 Roman" w:cs="Times New Roman"/>
      <w:szCs w:val="20"/>
    </w:rPr>
  </w:style>
  <w:style w:type="paragraph" w:customStyle="1" w:styleId="A2343B07E4234B2685E50F424CEC21DE1">
    <w:name w:val="A2343B07E4234B2685E50F424CEC21DE1"/>
    <w:rsid w:val="00727FF7"/>
    <w:pPr>
      <w:spacing w:after="0" w:line="240" w:lineRule="auto"/>
    </w:pPr>
    <w:rPr>
      <w:rFonts w:ascii="NDSFrutiger 55 Roman" w:eastAsia="Times New Roman" w:hAnsi="NDSFrutiger 55 Roman" w:cs="Times New Roman"/>
      <w:szCs w:val="20"/>
    </w:rPr>
  </w:style>
  <w:style w:type="paragraph" w:customStyle="1" w:styleId="D1B6819A31084767999BA7C667A64CDF1">
    <w:name w:val="D1B6819A31084767999BA7C667A64CDF1"/>
    <w:rsid w:val="00727FF7"/>
    <w:pPr>
      <w:spacing w:after="0" w:line="240" w:lineRule="auto"/>
    </w:pPr>
    <w:rPr>
      <w:rFonts w:ascii="NDSFrutiger 55 Roman" w:eastAsia="Times New Roman" w:hAnsi="NDSFrutiger 55 Roman" w:cs="Times New Roman"/>
      <w:szCs w:val="20"/>
    </w:rPr>
  </w:style>
  <w:style w:type="paragraph" w:customStyle="1" w:styleId="07FA136946CC4126AFB5F380358B6B801">
    <w:name w:val="07FA136946CC4126AFB5F380358B6B801"/>
    <w:rsid w:val="00727FF7"/>
    <w:pPr>
      <w:spacing w:after="0" w:line="240" w:lineRule="auto"/>
    </w:pPr>
    <w:rPr>
      <w:rFonts w:ascii="NDSFrutiger 55 Roman" w:eastAsia="Times New Roman" w:hAnsi="NDSFrutiger 55 Roman" w:cs="Times New Roman"/>
      <w:szCs w:val="20"/>
    </w:rPr>
  </w:style>
  <w:style w:type="paragraph" w:customStyle="1" w:styleId="724871F7F1824955AEA44EF96515F6B01">
    <w:name w:val="724871F7F1824955AEA44EF96515F6B01"/>
    <w:rsid w:val="00727FF7"/>
    <w:pPr>
      <w:spacing w:after="0" w:line="240" w:lineRule="auto"/>
    </w:pPr>
    <w:rPr>
      <w:rFonts w:ascii="NDSFrutiger 55 Roman" w:eastAsia="Times New Roman" w:hAnsi="NDSFrutiger 55 Roman" w:cs="Times New Roman"/>
      <w:szCs w:val="20"/>
    </w:rPr>
  </w:style>
  <w:style w:type="paragraph" w:customStyle="1" w:styleId="80CF4445F5824500AC6AA1977BD9F9E61">
    <w:name w:val="80CF4445F5824500AC6AA1977BD9F9E61"/>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1">
    <w:name w:val="1B8C1FE0AADD419B8FCC5C50B9CC67911"/>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1">
    <w:name w:val="4FBF9BF18F73439BA2528F6FDA91342A1"/>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1">
    <w:name w:val="6658AEA5E93E443E884DAE28382BC1ED1"/>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1">
    <w:name w:val="153C9EAD21C54051A36065069A194E621"/>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1">
    <w:name w:val="9BAFB50A2BFC429B97143CC53F826DA41"/>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1">
    <w:name w:val="27C80AB6A0CC4EFB811DF72428FBC0B61"/>
    <w:rsid w:val="00727FF7"/>
    <w:pPr>
      <w:spacing w:after="0" w:line="240" w:lineRule="auto"/>
    </w:pPr>
    <w:rPr>
      <w:rFonts w:ascii="NDSFrutiger 55 Roman" w:eastAsia="Times New Roman" w:hAnsi="NDSFrutiger 55 Roman" w:cs="Times New Roman"/>
      <w:szCs w:val="20"/>
    </w:rPr>
  </w:style>
  <w:style w:type="paragraph" w:customStyle="1" w:styleId="235DA4DC0D734370B366E752AEA227D91">
    <w:name w:val="235DA4DC0D734370B366E752AEA227D91"/>
    <w:rsid w:val="00727FF7"/>
    <w:pPr>
      <w:spacing w:after="0" w:line="240" w:lineRule="auto"/>
    </w:pPr>
    <w:rPr>
      <w:rFonts w:ascii="NDSFrutiger 55 Roman" w:eastAsia="Times New Roman" w:hAnsi="NDSFrutiger 55 Roman" w:cs="Times New Roman"/>
      <w:szCs w:val="20"/>
    </w:rPr>
  </w:style>
  <w:style w:type="paragraph" w:customStyle="1" w:styleId="3F752B4ACE2E4FF6A69BAB3AFFC0365A1">
    <w:name w:val="3F752B4ACE2E4FF6A69BAB3AFFC0365A1"/>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1">
    <w:name w:val="51795747275940D9B1B727570CAC89731"/>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1">
    <w:name w:val="0F912866B1644D5BB8E0FF8F9885FE4E1"/>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1">
    <w:name w:val="7C508FB7342742609A65BA66365CDE731"/>
    <w:rsid w:val="00727FF7"/>
    <w:pPr>
      <w:spacing w:after="0" w:line="240" w:lineRule="auto"/>
    </w:pPr>
    <w:rPr>
      <w:rFonts w:ascii="NDSFrutiger 55 Roman" w:eastAsia="Times New Roman" w:hAnsi="NDSFrutiger 55 Roman" w:cs="Times New Roman"/>
      <w:szCs w:val="20"/>
    </w:rPr>
  </w:style>
  <w:style w:type="paragraph" w:customStyle="1" w:styleId="2E2AE4A665E5480981572AD5E91298101">
    <w:name w:val="2E2AE4A665E5480981572AD5E91298101"/>
    <w:rsid w:val="00727FF7"/>
    <w:pPr>
      <w:spacing w:after="0" w:line="240" w:lineRule="auto"/>
    </w:pPr>
    <w:rPr>
      <w:rFonts w:ascii="NDSFrutiger 55 Roman" w:eastAsia="Times New Roman" w:hAnsi="NDSFrutiger 55 Roman" w:cs="Times New Roman"/>
      <w:szCs w:val="20"/>
    </w:rPr>
  </w:style>
  <w:style w:type="paragraph" w:customStyle="1" w:styleId="57FE312C51514F7A8A3A6EE636B19C431">
    <w:name w:val="57FE312C51514F7A8A3A6EE636B19C431"/>
    <w:rsid w:val="00727FF7"/>
    <w:pPr>
      <w:spacing w:after="0" w:line="240" w:lineRule="auto"/>
    </w:pPr>
    <w:rPr>
      <w:rFonts w:ascii="NDSFrutiger 55 Roman" w:eastAsia="Times New Roman" w:hAnsi="NDSFrutiger 55 Roman" w:cs="Times New Roman"/>
      <w:szCs w:val="20"/>
    </w:rPr>
  </w:style>
  <w:style w:type="paragraph" w:customStyle="1" w:styleId="239C845293FC4C1EAFE3AE14ABA25C386">
    <w:name w:val="239C845293FC4C1EAFE3AE14ABA25C386"/>
    <w:rsid w:val="00727FF7"/>
    <w:pPr>
      <w:spacing w:after="0" w:line="240" w:lineRule="auto"/>
    </w:pPr>
    <w:rPr>
      <w:rFonts w:ascii="NDSFrutiger 55 Roman" w:eastAsia="Times New Roman" w:hAnsi="NDSFrutiger 55 Roman" w:cs="Times New Roman"/>
      <w:szCs w:val="20"/>
    </w:rPr>
  </w:style>
  <w:style w:type="paragraph" w:customStyle="1" w:styleId="4BBC29F7422442B88924129E3910F3932">
    <w:name w:val="4BBC29F7422442B88924129E3910F3932"/>
    <w:rsid w:val="00727FF7"/>
    <w:pPr>
      <w:spacing w:after="0" w:line="240" w:lineRule="auto"/>
    </w:pPr>
    <w:rPr>
      <w:rFonts w:ascii="NDSFrutiger 55 Roman" w:eastAsia="Times New Roman" w:hAnsi="NDSFrutiger 55 Roman" w:cs="Times New Roman"/>
      <w:szCs w:val="20"/>
    </w:rPr>
  </w:style>
  <w:style w:type="paragraph" w:customStyle="1" w:styleId="A2343B07E4234B2685E50F424CEC21DE2">
    <w:name w:val="A2343B07E4234B2685E50F424CEC21DE2"/>
    <w:rsid w:val="00727FF7"/>
    <w:pPr>
      <w:spacing w:after="0" w:line="240" w:lineRule="auto"/>
    </w:pPr>
    <w:rPr>
      <w:rFonts w:ascii="NDSFrutiger 55 Roman" w:eastAsia="Times New Roman" w:hAnsi="NDSFrutiger 55 Roman" w:cs="Times New Roman"/>
      <w:szCs w:val="20"/>
    </w:rPr>
  </w:style>
  <w:style w:type="paragraph" w:customStyle="1" w:styleId="D1B6819A31084767999BA7C667A64CDF2">
    <w:name w:val="D1B6819A31084767999BA7C667A64CDF2"/>
    <w:rsid w:val="00727FF7"/>
    <w:pPr>
      <w:spacing w:after="0" w:line="240" w:lineRule="auto"/>
    </w:pPr>
    <w:rPr>
      <w:rFonts w:ascii="NDSFrutiger 55 Roman" w:eastAsia="Times New Roman" w:hAnsi="NDSFrutiger 55 Roman" w:cs="Times New Roman"/>
      <w:szCs w:val="20"/>
    </w:rPr>
  </w:style>
  <w:style w:type="paragraph" w:customStyle="1" w:styleId="07FA136946CC4126AFB5F380358B6B802">
    <w:name w:val="07FA136946CC4126AFB5F380358B6B802"/>
    <w:rsid w:val="00727FF7"/>
    <w:pPr>
      <w:spacing w:after="0" w:line="240" w:lineRule="auto"/>
    </w:pPr>
    <w:rPr>
      <w:rFonts w:ascii="NDSFrutiger 55 Roman" w:eastAsia="Times New Roman" w:hAnsi="NDSFrutiger 55 Roman" w:cs="Times New Roman"/>
      <w:szCs w:val="20"/>
    </w:rPr>
  </w:style>
  <w:style w:type="paragraph" w:customStyle="1" w:styleId="724871F7F1824955AEA44EF96515F6B02">
    <w:name w:val="724871F7F1824955AEA44EF96515F6B02"/>
    <w:rsid w:val="00727FF7"/>
    <w:pPr>
      <w:spacing w:after="0" w:line="240" w:lineRule="auto"/>
    </w:pPr>
    <w:rPr>
      <w:rFonts w:ascii="NDSFrutiger 55 Roman" w:eastAsia="Times New Roman" w:hAnsi="NDSFrutiger 55 Roman" w:cs="Times New Roman"/>
      <w:szCs w:val="20"/>
    </w:rPr>
  </w:style>
  <w:style w:type="paragraph" w:customStyle="1" w:styleId="80CF4445F5824500AC6AA1977BD9F9E62">
    <w:name w:val="80CF4445F5824500AC6AA1977BD9F9E62"/>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2">
    <w:name w:val="1B8C1FE0AADD419B8FCC5C50B9CC67912"/>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2">
    <w:name w:val="4FBF9BF18F73439BA2528F6FDA91342A2"/>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2">
    <w:name w:val="6658AEA5E93E443E884DAE28382BC1ED2"/>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2">
    <w:name w:val="153C9EAD21C54051A36065069A194E622"/>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2">
    <w:name w:val="9BAFB50A2BFC429B97143CC53F826DA42"/>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2">
    <w:name w:val="27C80AB6A0CC4EFB811DF72428FBC0B62"/>
    <w:rsid w:val="00727FF7"/>
    <w:pPr>
      <w:spacing w:after="0" w:line="240" w:lineRule="auto"/>
    </w:pPr>
    <w:rPr>
      <w:rFonts w:ascii="NDSFrutiger 55 Roman" w:eastAsia="Times New Roman" w:hAnsi="NDSFrutiger 55 Roman" w:cs="Times New Roman"/>
      <w:szCs w:val="20"/>
    </w:rPr>
  </w:style>
  <w:style w:type="paragraph" w:customStyle="1" w:styleId="235DA4DC0D734370B366E752AEA227D92">
    <w:name w:val="235DA4DC0D734370B366E752AEA227D92"/>
    <w:rsid w:val="00727FF7"/>
    <w:pPr>
      <w:spacing w:after="0" w:line="240" w:lineRule="auto"/>
    </w:pPr>
    <w:rPr>
      <w:rFonts w:ascii="NDSFrutiger 55 Roman" w:eastAsia="Times New Roman" w:hAnsi="NDSFrutiger 55 Roman" w:cs="Times New Roman"/>
      <w:szCs w:val="20"/>
    </w:rPr>
  </w:style>
  <w:style w:type="paragraph" w:customStyle="1" w:styleId="3F752B4ACE2E4FF6A69BAB3AFFC0365A2">
    <w:name w:val="3F752B4ACE2E4FF6A69BAB3AFFC0365A2"/>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2">
    <w:name w:val="51795747275940D9B1B727570CAC89732"/>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2">
    <w:name w:val="0F912866B1644D5BB8E0FF8F9885FE4E2"/>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2">
    <w:name w:val="7C508FB7342742609A65BA66365CDE732"/>
    <w:rsid w:val="00727FF7"/>
    <w:pPr>
      <w:spacing w:after="0" w:line="240" w:lineRule="auto"/>
    </w:pPr>
    <w:rPr>
      <w:rFonts w:ascii="NDSFrutiger 55 Roman" w:eastAsia="Times New Roman" w:hAnsi="NDSFrutiger 55 Roman" w:cs="Times New Roman"/>
      <w:szCs w:val="20"/>
    </w:rPr>
  </w:style>
  <w:style w:type="paragraph" w:customStyle="1" w:styleId="2E2AE4A665E5480981572AD5E91298102">
    <w:name w:val="2E2AE4A665E5480981572AD5E91298102"/>
    <w:rsid w:val="00727FF7"/>
    <w:pPr>
      <w:spacing w:after="0" w:line="240" w:lineRule="auto"/>
    </w:pPr>
    <w:rPr>
      <w:rFonts w:ascii="NDSFrutiger 55 Roman" w:eastAsia="Times New Roman" w:hAnsi="NDSFrutiger 55 Roman" w:cs="Times New Roman"/>
      <w:szCs w:val="20"/>
    </w:rPr>
  </w:style>
  <w:style w:type="paragraph" w:customStyle="1" w:styleId="57FE312C51514F7A8A3A6EE636B19C432">
    <w:name w:val="57FE312C51514F7A8A3A6EE636B19C432"/>
    <w:rsid w:val="00727FF7"/>
    <w:pPr>
      <w:spacing w:after="0" w:line="240" w:lineRule="auto"/>
    </w:pPr>
    <w:rPr>
      <w:rFonts w:ascii="NDSFrutiger 55 Roman" w:eastAsia="Times New Roman" w:hAnsi="NDSFrutiger 55 Roman" w:cs="Times New Roman"/>
      <w:szCs w:val="20"/>
    </w:rPr>
  </w:style>
  <w:style w:type="paragraph" w:customStyle="1" w:styleId="053C88CD3E6440638FADE30397B514B8">
    <w:name w:val="053C88CD3E6440638FADE30397B514B8"/>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9C845293FC4C1EAFE3AE14ABA25C387">
    <w:name w:val="239C845293FC4C1EAFE3AE14ABA25C387"/>
    <w:rsid w:val="00727FF7"/>
    <w:pPr>
      <w:spacing w:after="0" w:line="240" w:lineRule="auto"/>
    </w:pPr>
    <w:rPr>
      <w:rFonts w:ascii="NDSFrutiger 55 Roman" w:eastAsia="Times New Roman" w:hAnsi="NDSFrutiger 55 Roman" w:cs="Times New Roman"/>
      <w:szCs w:val="20"/>
    </w:rPr>
  </w:style>
  <w:style w:type="paragraph" w:customStyle="1" w:styleId="4BBC29F7422442B88924129E3910F3933">
    <w:name w:val="4BBC29F7422442B88924129E3910F3933"/>
    <w:rsid w:val="00727FF7"/>
    <w:pPr>
      <w:spacing w:after="0" w:line="240" w:lineRule="auto"/>
    </w:pPr>
    <w:rPr>
      <w:rFonts w:ascii="NDSFrutiger 55 Roman" w:eastAsia="Times New Roman" w:hAnsi="NDSFrutiger 55 Roman" w:cs="Times New Roman"/>
      <w:szCs w:val="20"/>
    </w:rPr>
  </w:style>
  <w:style w:type="paragraph" w:customStyle="1" w:styleId="A2343B07E4234B2685E50F424CEC21DE3">
    <w:name w:val="A2343B07E4234B2685E50F424CEC21DE3"/>
    <w:rsid w:val="00727FF7"/>
    <w:pPr>
      <w:spacing w:after="0" w:line="240" w:lineRule="auto"/>
    </w:pPr>
    <w:rPr>
      <w:rFonts w:ascii="NDSFrutiger 55 Roman" w:eastAsia="Times New Roman" w:hAnsi="NDSFrutiger 55 Roman" w:cs="Times New Roman"/>
      <w:szCs w:val="20"/>
    </w:rPr>
  </w:style>
  <w:style w:type="paragraph" w:customStyle="1" w:styleId="D1B6819A31084767999BA7C667A64CDF3">
    <w:name w:val="D1B6819A31084767999BA7C667A64CDF3"/>
    <w:rsid w:val="00727FF7"/>
    <w:pPr>
      <w:spacing w:after="0" w:line="240" w:lineRule="auto"/>
    </w:pPr>
    <w:rPr>
      <w:rFonts w:ascii="NDSFrutiger 55 Roman" w:eastAsia="Times New Roman" w:hAnsi="NDSFrutiger 55 Roman" w:cs="Times New Roman"/>
      <w:szCs w:val="20"/>
    </w:rPr>
  </w:style>
  <w:style w:type="paragraph" w:customStyle="1" w:styleId="07FA136946CC4126AFB5F380358B6B803">
    <w:name w:val="07FA136946CC4126AFB5F380358B6B803"/>
    <w:rsid w:val="00727FF7"/>
    <w:pPr>
      <w:spacing w:after="0" w:line="240" w:lineRule="auto"/>
    </w:pPr>
    <w:rPr>
      <w:rFonts w:ascii="NDSFrutiger 55 Roman" w:eastAsia="Times New Roman" w:hAnsi="NDSFrutiger 55 Roman" w:cs="Times New Roman"/>
      <w:szCs w:val="20"/>
    </w:rPr>
  </w:style>
  <w:style w:type="paragraph" w:customStyle="1" w:styleId="724871F7F1824955AEA44EF96515F6B03">
    <w:name w:val="724871F7F1824955AEA44EF96515F6B03"/>
    <w:rsid w:val="00727FF7"/>
    <w:pPr>
      <w:spacing w:after="0" w:line="240" w:lineRule="auto"/>
    </w:pPr>
    <w:rPr>
      <w:rFonts w:ascii="NDSFrutiger 55 Roman" w:eastAsia="Times New Roman" w:hAnsi="NDSFrutiger 55 Roman" w:cs="Times New Roman"/>
      <w:szCs w:val="20"/>
    </w:rPr>
  </w:style>
  <w:style w:type="paragraph" w:customStyle="1" w:styleId="80CF4445F5824500AC6AA1977BD9F9E63">
    <w:name w:val="80CF4445F5824500AC6AA1977BD9F9E63"/>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3">
    <w:name w:val="1B8C1FE0AADD419B8FCC5C50B9CC67913"/>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3">
    <w:name w:val="4FBF9BF18F73439BA2528F6FDA91342A3"/>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3">
    <w:name w:val="6658AEA5E93E443E884DAE28382BC1ED3"/>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3">
    <w:name w:val="153C9EAD21C54051A36065069A194E623"/>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3">
    <w:name w:val="9BAFB50A2BFC429B97143CC53F826DA43"/>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3">
    <w:name w:val="27C80AB6A0CC4EFB811DF72428FBC0B63"/>
    <w:rsid w:val="00727FF7"/>
    <w:pPr>
      <w:spacing w:after="0" w:line="240" w:lineRule="auto"/>
    </w:pPr>
    <w:rPr>
      <w:rFonts w:ascii="NDSFrutiger 55 Roman" w:eastAsia="Times New Roman" w:hAnsi="NDSFrutiger 55 Roman" w:cs="Times New Roman"/>
      <w:szCs w:val="20"/>
    </w:rPr>
  </w:style>
  <w:style w:type="paragraph" w:customStyle="1" w:styleId="235DA4DC0D734370B366E752AEA227D93">
    <w:name w:val="235DA4DC0D734370B366E752AEA227D93"/>
    <w:rsid w:val="00727FF7"/>
    <w:pPr>
      <w:spacing w:after="0" w:line="240" w:lineRule="auto"/>
    </w:pPr>
    <w:rPr>
      <w:rFonts w:ascii="NDSFrutiger 55 Roman" w:eastAsia="Times New Roman" w:hAnsi="NDSFrutiger 55 Roman" w:cs="Times New Roman"/>
      <w:szCs w:val="20"/>
    </w:rPr>
  </w:style>
  <w:style w:type="paragraph" w:customStyle="1" w:styleId="3F752B4ACE2E4FF6A69BAB3AFFC0365A3">
    <w:name w:val="3F752B4ACE2E4FF6A69BAB3AFFC0365A3"/>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3">
    <w:name w:val="51795747275940D9B1B727570CAC89733"/>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3">
    <w:name w:val="0F912866B1644D5BB8E0FF8F9885FE4E3"/>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3">
    <w:name w:val="7C508FB7342742609A65BA66365CDE733"/>
    <w:rsid w:val="00727FF7"/>
    <w:pPr>
      <w:spacing w:after="0" w:line="240" w:lineRule="auto"/>
    </w:pPr>
    <w:rPr>
      <w:rFonts w:ascii="NDSFrutiger 55 Roman" w:eastAsia="Times New Roman" w:hAnsi="NDSFrutiger 55 Roman" w:cs="Times New Roman"/>
      <w:szCs w:val="20"/>
    </w:rPr>
  </w:style>
  <w:style w:type="paragraph" w:customStyle="1" w:styleId="2E2AE4A665E5480981572AD5E91298103">
    <w:name w:val="2E2AE4A665E5480981572AD5E91298103"/>
    <w:rsid w:val="00727FF7"/>
    <w:pPr>
      <w:spacing w:after="0" w:line="240" w:lineRule="auto"/>
    </w:pPr>
    <w:rPr>
      <w:rFonts w:ascii="NDSFrutiger 55 Roman" w:eastAsia="Times New Roman" w:hAnsi="NDSFrutiger 55 Roman" w:cs="Times New Roman"/>
      <w:szCs w:val="20"/>
    </w:rPr>
  </w:style>
  <w:style w:type="paragraph" w:customStyle="1" w:styleId="57FE312C51514F7A8A3A6EE636B19C433">
    <w:name w:val="57FE312C51514F7A8A3A6EE636B19C433"/>
    <w:rsid w:val="00727FF7"/>
    <w:pPr>
      <w:spacing w:after="0" w:line="240" w:lineRule="auto"/>
    </w:pPr>
    <w:rPr>
      <w:rFonts w:ascii="NDSFrutiger 55 Roman" w:eastAsia="Times New Roman" w:hAnsi="NDSFrutiger 55 Roman" w:cs="Times New Roman"/>
      <w:szCs w:val="20"/>
    </w:rPr>
  </w:style>
  <w:style w:type="paragraph" w:customStyle="1" w:styleId="053C88CD3E6440638FADE30397B514B81">
    <w:name w:val="053C88CD3E6440638FADE30397B514B8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7D31AFF904A430C9B4898D109A520A7">
    <w:name w:val="67D31AFF904A430C9B4898D109A520A7"/>
    <w:rsid w:val="00727FF7"/>
  </w:style>
  <w:style w:type="paragraph" w:customStyle="1" w:styleId="94902548D97B47978AC2991ACB763450">
    <w:name w:val="94902548D97B47978AC2991ACB763450"/>
    <w:rsid w:val="00727FF7"/>
  </w:style>
  <w:style w:type="paragraph" w:customStyle="1" w:styleId="CA810C947EA243B390FE198822F8234D">
    <w:name w:val="CA810C947EA243B390FE198822F8234D"/>
    <w:rsid w:val="00727FF7"/>
  </w:style>
  <w:style w:type="paragraph" w:customStyle="1" w:styleId="7D2AED8AB4774EE7811A14AC443141CC">
    <w:name w:val="7D2AED8AB4774EE7811A14AC443141CC"/>
    <w:rsid w:val="00727FF7"/>
  </w:style>
  <w:style w:type="paragraph" w:customStyle="1" w:styleId="BB46FB2AB39348CFB4E33C4EE279F29E">
    <w:name w:val="BB46FB2AB39348CFB4E33C4EE279F29E"/>
    <w:rsid w:val="00727FF7"/>
  </w:style>
  <w:style w:type="paragraph" w:customStyle="1" w:styleId="C708425E29C7460BB8CB9EBAB6E2E28A">
    <w:name w:val="C708425E29C7460BB8CB9EBAB6E2E28A"/>
    <w:rsid w:val="00727FF7"/>
  </w:style>
  <w:style w:type="paragraph" w:customStyle="1" w:styleId="23B0209E3CE5459496078508B6020935">
    <w:name w:val="23B0209E3CE5459496078508B6020935"/>
    <w:rsid w:val="00727FF7"/>
  </w:style>
  <w:style w:type="paragraph" w:customStyle="1" w:styleId="3187AC7B05D1494EB1018BDE8D027114">
    <w:name w:val="3187AC7B05D1494EB1018BDE8D027114"/>
    <w:rsid w:val="00727FF7"/>
  </w:style>
  <w:style w:type="paragraph" w:customStyle="1" w:styleId="1C349776C68346508841283EA8DF2E10">
    <w:name w:val="1C349776C68346508841283EA8DF2E10"/>
    <w:rsid w:val="00727FF7"/>
  </w:style>
  <w:style w:type="paragraph" w:customStyle="1" w:styleId="FF7CFA9A8546467287D6C148A3841457">
    <w:name w:val="FF7CFA9A8546467287D6C148A3841457"/>
    <w:rsid w:val="00727FF7"/>
  </w:style>
  <w:style w:type="paragraph" w:customStyle="1" w:styleId="F3E8DBC4659140D38F68DF55CFA74E22">
    <w:name w:val="F3E8DBC4659140D38F68DF55CFA74E22"/>
    <w:rsid w:val="00727FF7"/>
  </w:style>
  <w:style w:type="paragraph" w:customStyle="1" w:styleId="12B512EAA97348CFAA69B2B494B7F694">
    <w:name w:val="12B512EAA97348CFAA69B2B494B7F694"/>
    <w:rsid w:val="00727FF7"/>
  </w:style>
  <w:style w:type="paragraph" w:customStyle="1" w:styleId="B857C47BF6DB444AB8CAD1FDCE6A3AF7">
    <w:name w:val="B857C47BF6DB444AB8CAD1FDCE6A3AF7"/>
    <w:rsid w:val="00727FF7"/>
  </w:style>
  <w:style w:type="paragraph" w:customStyle="1" w:styleId="F6D3003DF4DA4C42957D475E9DB1CA43">
    <w:name w:val="F6D3003DF4DA4C42957D475E9DB1CA43"/>
    <w:rsid w:val="00727FF7"/>
  </w:style>
  <w:style w:type="paragraph" w:customStyle="1" w:styleId="D135DF0B8D8D4FCAA6751541E053DD4D">
    <w:name w:val="D135DF0B8D8D4FCAA6751541E053DD4D"/>
    <w:rsid w:val="00727FF7"/>
  </w:style>
  <w:style w:type="paragraph" w:customStyle="1" w:styleId="0FA56D045B67426A9BAD3A9F48160DBF">
    <w:name w:val="0FA56D045B67426A9BAD3A9F48160DBF"/>
    <w:rsid w:val="00727FF7"/>
  </w:style>
  <w:style w:type="paragraph" w:customStyle="1" w:styleId="0686C8A20FE9465C88428C312A9EB507">
    <w:name w:val="0686C8A20FE9465C88428C312A9EB507"/>
    <w:rsid w:val="00727FF7"/>
  </w:style>
  <w:style w:type="paragraph" w:customStyle="1" w:styleId="28C734EBBAF9440DAA72E750CA78F843">
    <w:name w:val="28C734EBBAF9440DAA72E750CA78F843"/>
    <w:rsid w:val="00727FF7"/>
  </w:style>
  <w:style w:type="paragraph" w:customStyle="1" w:styleId="DFF8751729504F7CAAC37068FD7789A6">
    <w:name w:val="DFF8751729504F7CAAC37068FD7789A6"/>
    <w:rsid w:val="00727FF7"/>
  </w:style>
  <w:style w:type="paragraph" w:customStyle="1" w:styleId="02FB7946443D47608148E0A495EB991A">
    <w:name w:val="02FB7946443D47608148E0A495EB991A"/>
    <w:rsid w:val="00727FF7"/>
  </w:style>
  <w:style w:type="paragraph" w:customStyle="1" w:styleId="F9BFC7B76715417DA0FC7B82B5EB7E90">
    <w:name w:val="F9BFC7B76715417DA0FC7B82B5EB7E90"/>
    <w:rsid w:val="00727FF7"/>
  </w:style>
  <w:style w:type="paragraph" w:customStyle="1" w:styleId="C6A2347D25CA47C594C519F7C82E6E3E">
    <w:name w:val="C6A2347D25CA47C594C519F7C82E6E3E"/>
    <w:rsid w:val="00727FF7"/>
  </w:style>
  <w:style w:type="paragraph" w:customStyle="1" w:styleId="23CFCE2C163348B1A1D65C8E52315A4E">
    <w:name w:val="23CFCE2C163348B1A1D65C8E52315A4E"/>
    <w:rsid w:val="00727FF7"/>
  </w:style>
  <w:style w:type="paragraph" w:customStyle="1" w:styleId="48257E5BA47D4D2889686B4101FD4D7D">
    <w:name w:val="48257E5BA47D4D2889686B4101FD4D7D"/>
    <w:rsid w:val="00727FF7"/>
  </w:style>
  <w:style w:type="paragraph" w:customStyle="1" w:styleId="DE1C03A47E39416FA0E33BFAAFC495B7">
    <w:name w:val="DE1C03A47E39416FA0E33BFAAFC495B7"/>
    <w:rsid w:val="00727FF7"/>
  </w:style>
  <w:style w:type="paragraph" w:customStyle="1" w:styleId="3960A5D25AEC405989A7548A3DF71C47">
    <w:name w:val="3960A5D25AEC405989A7548A3DF71C47"/>
    <w:rsid w:val="00727FF7"/>
  </w:style>
  <w:style w:type="paragraph" w:customStyle="1" w:styleId="C04883DEB8EF42789CB94F613CE3D2BA">
    <w:name w:val="C04883DEB8EF42789CB94F613CE3D2BA"/>
    <w:rsid w:val="00727FF7"/>
  </w:style>
  <w:style w:type="paragraph" w:customStyle="1" w:styleId="7822AAB363F7452788717F02E8351C01">
    <w:name w:val="7822AAB363F7452788717F02E8351C01"/>
    <w:rsid w:val="00727FF7"/>
  </w:style>
  <w:style w:type="paragraph" w:customStyle="1" w:styleId="A3FE60709B914F43BD74A298F5E7C457">
    <w:name w:val="A3FE60709B914F43BD74A298F5E7C457"/>
    <w:rsid w:val="00727FF7"/>
  </w:style>
  <w:style w:type="paragraph" w:customStyle="1" w:styleId="0A91E83936AB46B7889CDC2CD447D85C">
    <w:name w:val="0A91E83936AB46B7889CDC2CD447D85C"/>
    <w:rsid w:val="00727FF7"/>
  </w:style>
  <w:style w:type="paragraph" w:customStyle="1" w:styleId="22C6ED5E8EC44DFC96A22A3DB57CF9BD">
    <w:name w:val="22C6ED5E8EC44DFC96A22A3DB57CF9BD"/>
    <w:rsid w:val="00727FF7"/>
  </w:style>
  <w:style w:type="paragraph" w:customStyle="1" w:styleId="AB49DB8390C14707BE86467ED1666DD6">
    <w:name w:val="AB49DB8390C14707BE86467ED1666DD6"/>
    <w:rsid w:val="00727FF7"/>
  </w:style>
  <w:style w:type="paragraph" w:customStyle="1" w:styleId="3143BD81DAF249C79AB53B09C9BE11AC">
    <w:name w:val="3143BD81DAF249C79AB53B09C9BE11AC"/>
    <w:rsid w:val="00727FF7"/>
  </w:style>
  <w:style w:type="paragraph" w:customStyle="1" w:styleId="F41BC42BB8D64F0F92E0FC6EE26C19AC">
    <w:name w:val="F41BC42BB8D64F0F92E0FC6EE26C19AC"/>
    <w:rsid w:val="00727FF7"/>
  </w:style>
  <w:style w:type="paragraph" w:customStyle="1" w:styleId="C770B8331A784A32959725BCC3D33F45">
    <w:name w:val="C770B8331A784A32959725BCC3D33F45"/>
    <w:rsid w:val="00727FF7"/>
  </w:style>
  <w:style w:type="paragraph" w:customStyle="1" w:styleId="FD5624A0F218400B974A83122D3B1745">
    <w:name w:val="FD5624A0F218400B974A83122D3B1745"/>
    <w:rsid w:val="00727FF7"/>
  </w:style>
  <w:style w:type="paragraph" w:customStyle="1" w:styleId="78D21E3F3F6945FC812F64989F9CFD9B">
    <w:name w:val="78D21E3F3F6945FC812F64989F9CFD9B"/>
    <w:rsid w:val="00727FF7"/>
  </w:style>
  <w:style w:type="paragraph" w:customStyle="1" w:styleId="C7AFEBBE5BAD42D38B9596FCA78546DB">
    <w:name w:val="C7AFEBBE5BAD42D38B9596FCA78546DB"/>
    <w:rsid w:val="00727FF7"/>
  </w:style>
  <w:style w:type="paragraph" w:customStyle="1" w:styleId="2A1FB8DE88D34B36A0C0EB80ED795ABC">
    <w:name w:val="2A1FB8DE88D34B36A0C0EB80ED795ABC"/>
    <w:rsid w:val="00727FF7"/>
  </w:style>
  <w:style w:type="paragraph" w:customStyle="1" w:styleId="651D902F818844DBB89A8FD1C9B439E6">
    <w:name w:val="651D902F818844DBB89A8FD1C9B439E6"/>
    <w:rsid w:val="00727FF7"/>
  </w:style>
  <w:style w:type="paragraph" w:customStyle="1" w:styleId="147F9FE70ED348EEAA5D594D74AD285E">
    <w:name w:val="147F9FE70ED348EEAA5D594D74AD285E"/>
    <w:rsid w:val="00727FF7"/>
  </w:style>
  <w:style w:type="paragraph" w:customStyle="1" w:styleId="38147A6E0FF34049BE0BDB80EF690B79">
    <w:name w:val="38147A6E0FF34049BE0BDB80EF690B79"/>
    <w:rsid w:val="00727FF7"/>
  </w:style>
  <w:style w:type="paragraph" w:customStyle="1" w:styleId="4A0596BAB043465EBDDBCFC7A780B1DA">
    <w:name w:val="4A0596BAB043465EBDDBCFC7A780B1DA"/>
    <w:rsid w:val="00727FF7"/>
  </w:style>
  <w:style w:type="paragraph" w:customStyle="1" w:styleId="5AA4FF4302E94FCE905345AC8660E9F0">
    <w:name w:val="5AA4FF4302E94FCE905345AC8660E9F0"/>
    <w:rsid w:val="00727FF7"/>
  </w:style>
  <w:style w:type="paragraph" w:customStyle="1" w:styleId="FF7CFA9A8546467287D6C148A38414571">
    <w:name w:val="FF7CFA9A8546467287D6C148A384145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3E8DBC4659140D38F68DF55CFA74E221">
    <w:name w:val="F3E8DBC4659140D38F68DF55CFA74E22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2B512EAA97348CFAA69B2B494B7F6941">
    <w:name w:val="12B512EAA97348CFAA69B2B494B7F694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857C47BF6DB444AB8CAD1FDCE6A3AF71">
    <w:name w:val="B857C47BF6DB444AB8CAD1FDCE6A3AF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6D3003DF4DA4C42957D475E9DB1CA431">
    <w:name w:val="F6D3003DF4DA4C42957D475E9DB1CA43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135DF0B8D8D4FCAA6751541E053DD4D1">
    <w:name w:val="D135DF0B8D8D4FCAA6751541E053DD4D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9C845293FC4C1EAFE3AE14ABA25C388">
    <w:name w:val="239C845293FC4C1EAFE3AE14ABA25C388"/>
    <w:rsid w:val="00727FF7"/>
    <w:pPr>
      <w:spacing w:after="0" w:line="240" w:lineRule="auto"/>
    </w:pPr>
    <w:rPr>
      <w:rFonts w:ascii="NDSFrutiger 55 Roman" w:eastAsia="Times New Roman" w:hAnsi="NDSFrutiger 55 Roman" w:cs="Times New Roman"/>
      <w:szCs w:val="20"/>
    </w:rPr>
  </w:style>
  <w:style w:type="paragraph" w:customStyle="1" w:styleId="23B0209E3CE5459496078508B60209351">
    <w:name w:val="23B0209E3CE5459496078508B6020935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B46FB2AB39348CFB4E33C4EE279F29E1">
    <w:name w:val="BB46FB2AB39348CFB4E33C4EE279F29E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D2AED8AB4774EE7811A14AC443141CC1">
    <w:name w:val="7D2AED8AB4774EE7811A14AC443141CC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08425E29C7460BB8CB9EBAB6E2E28A1">
    <w:name w:val="C708425E29C7460BB8CB9EBAB6E2E28A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810C947EA243B390FE198822F8234D1">
    <w:name w:val="CA810C947EA243B390FE198822F8234D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0CF4445F5824500AC6AA1977BD9F9E64">
    <w:name w:val="80CF4445F5824500AC6AA1977BD9F9E64"/>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4">
    <w:name w:val="1B8C1FE0AADD419B8FCC5C50B9CC67914"/>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4">
    <w:name w:val="4FBF9BF18F73439BA2528F6FDA91342A4"/>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4">
    <w:name w:val="6658AEA5E93E443E884DAE28382BC1ED4"/>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4">
    <w:name w:val="153C9EAD21C54051A36065069A194E624"/>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4">
    <w:name w:val="9BAFB50A2BFC429B97143CC53F826DA44"/>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4">
    <w:name w:val="27C80AB6A0CC4EFB811DF72428FBC0B64"/>
    <w:rsid w:val="00727FF7"/>
    <w:pPr>
      <w:spacing w:after="0" w:line="240" w:lineRule="auto"/>
    </w:pPr>
    <w:rPr>
      <w:rFonts w:ascii="NDSFrutiger 55 Roman" w:eastAsia="Times New Roman" w:hAnsi="NDSFrutiger 55 Roman" w:cs="Times New Roman"/>
      <w:szCs w:val="20"/>
    </w:rPr>
  </w:style>
  <w:style w:type="paragraph" w:customStyle="1" w:styleId="94902548D97B47978AC2991ACB7634501">
    <w:name w:val="94902548D97B47978AC2991ACB763450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752B4ACE2E4FF6A69BAB3AFFC0365A4">
    <w:name w:val="3F752B4ACE2E4FF6A69BAB3AFFC0365A4"/>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4">
    <w:name w:val="51795747275940D9B1B727570CAC89734"/>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4">
    <w:name w:val="0F912866B1644D5BB8E0FF8F9885FE4E4"/>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4">
    <w:name w:val="7C508FB7342742609A65BA66365CDE734"/>
    <w:rsid w:val="00727FF7"/>
    <w:pPr>
      <w:spacing w:after="0" w:line="240" w:lineRule="auto"/>
    </w:pPr>
    <w:rPr>
      <w:rFonts w:ascii="NDSFrutiger 55 Roman" w:eastAsia="Times New Roman" w:hAnsi="NDSFrutiger 55 Roman" w:cs="Times New Roman"/>
      <w:szCs w:val="20"/>
    </w:rPr>
  </w:style>
  <w:style w:type="paragraph" w:customStyle="1" w:styleId="3187AC7B05D1494EB1018BDE8D0271141">
    <w:name w:val="3187AC7B05D1494EB1018BDE8D027114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349776C68346508841283EA8DF2E101">
    <w:name w:val="1C349776C68346508841283EA8DF2E10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53C88CD3E6440638FADE30397B514B82">
    <w:name w:val="053C88CD3E6440638FADE30397B514B8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FA56D045B67426A9BAD3A9F48160DBF1">
    <w:name w:val="0FA56D045B67426A9BAD3A9F48160DBF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686C8A20FE9465C88428C312A9EB5071">
    <w:name w:val="0686C8A20FE9465C88428C312A9EB50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8C734EBBAF9440DAA72E750CA78F8431">
    <w:name w:val="28C734EBBAF9440DAA72E750CA78F843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FF8751729504F7CAAC37068FD7789A61">
    <w:name w:val="DFF8751729504F7CAAC37068FD7789A6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2FB7946443D47608148E0A495EB991A1">
    <w:name w:val="02FB7946443D47608148E0A495EB991A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9BFC7B76715417DA0FC7B82B5EB7E901">
    <w:name w:val="F9BFC7B76715417DA0FC7B82B5EB7E90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6A2347D25CA47C594C519F7C82E6E3E1">
    <w:name w:val="C6A2347D25CA47C594C519F7C82E6E3E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CFCE2C163348B1A1D65C8E52315A4E1">
    <w:name w:val="23CFCE2C163348B1A1D65C8E52315A4E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8257E5BA47D4D2889686B4101FD4D7D1">
    <w:name w:val="48257E5BA47D4D2889686B4101FD4D7D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E1C03A47E39416FA0E33BFAAFC495B71">
    <w:name w:val="DE1C03A47E39416FA0E33BFAAFC495B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960A5D25AEC405989A7548A3DF71C471">
    <w:name w:val="3960A5D25AEC405989A7548A3DF71C4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04883DEB8EF42789CB94F613CE3D2BA1">
    <w:name w:val="C04883DEB8EF42789CB94F613CE3D2BA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22AAB363F7452788717F02E8351C011">
    <w:name w:val="7822AAB363F7452788717F02E8351C01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3FE60709B914F43BD74A298F5E7C4571">
    <w:name w:val="A3FE60709B914F43BD74A298F5E7C457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91E83936AB46B7889CDC2CD447D85C1">
    <w:name w:val="0A91E83936AB46B7889CDC2CD447D85C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2C6ED5E8EC44DFC96A22A3DB57CF9BD1">
    <w:name w:val="22C6ED5E8EC44DFC96A22A3DB57CF9BD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B49DB8390C14707BE86467ED1666DD61">
    <w:name w:val="AB49DB8390C14707BE86467ED1666DD6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43BD81DAF249C79AB53B09C9BE11AC1">
    <w:name w:val="3143BD81DAF249C79AB53B09C9BE11AC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41BC42BB8D64F0F92E0FC6EE26C19AC1">
    <w:name w:val="F41BC42BB8D64F0F92E0FC6EE26C19AC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70B8331A784A32959725BCC3D33F451">
    <w:name w:val="C770B8331A784A32959725BCC3D33F45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D5624A0F218400B974A83122D3B17451">
    <w:name w:val="FD5624A0F218400B974A83122D3B1745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D21E3F3F6945FC812F64989F9CFD9B1">
    <w:name w:val="78D21E3F3F6945FC812F64989F9CFD9B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AFEBBE5BAD42D38B9596FCA78546DB1">
    <w:name w:val="C7AFEBBE5BAD42D38B9596FCA78546DB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A1FB8DE88D34B36A0C0EB80ED795ABC1">
    <w:name w:val="2A1FB8DE88D34B36A0C0EB80ED795ABC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51D902F818844DBB89A8FD1C9B439E61">
    <w:name w:val="651D902F818844DBB89A8FD1C9B439E6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47F9FE70ED348EEAA5D594D74AD285E1">
    <w:name w:val="147F9FE70ED348EEAA5D594D74AD285E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8147A6E0FF34049BE0BDB80EF690B791">
    <w:name w:val="38147A6E0FF34049BE0BDB80EF690B79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A0596BAB043465EBDDBCFC7A780B1DA1">
    <w:name w:val="4A0596BAB043465EBDDBCFC7A780B1DA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AA4FF4302E94FCE905345AC8660E9F01">
    <w:name w:val="5AA4FF4302E94FCE905345AC8660E9F01"/>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F7CFA9A8546467287D6C148A38414572">
    <w:name w:val="FF7CFA9A8546467287D6C148A384145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3E8DBC4659140D38F68DF55CFA74E222">
    <w:name w:val="F3E8DBC4659140D38F68DF55CFA74E22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2B512EAA97348CFAA69B2B494B7F6942">
    <w:name w:val="12B512EAA97348CFAA69B2B494B7F694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857C47BF6DB444AB8CAD1FDCE6A3AF72">
    <w:name w:val="B857C47BF6DB444AB8CAD1FDCE6A3AF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6D3003DF4DA4C42957D475E9DB1CA432">
    <w:name w:val="F6D3003DF4DA4C42957D475E9DB1CA43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135DF0B8D8D4FCAA6751541E053DD4D2">
    <w:name w:val="D135DF0B8D8D4FCAA6751541E053DD4D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9C845293FC4C1EAFE3AE14ABA25C389">
    <w:name w:val="239C845293FC4C1EAFE3AE14ABA25C389"/>
    <w:rsid w:val="00727FF7"/>
    <w:pPr>
      <w:spacing w:after="0" w:line="240" w:lineRule="auto"/>
    </w:pPr>
    <w:rPr>
      <w:rFonts w:ascii="NDSFrutiger 55 Roman" w:eastAsia="Times New Roman" w:hAnsi="NDSFrutiger 55 Roman" w:cs="Times New Roman"/>
      <w:szCs w:val="20"/>
    </w:rPr>
  </w:style>
  <w:style w:type="paragraph" w:customStyle="1" w:styleId="23B0209E3CE5459496078508B60209352">
    <w:name w:val="23B0209E3CE5459496078508B6020935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B46FB2AB39348CFB4E33C4EE279F29E2">
    <w:name w:val="BB46FB2AB39348CFB4E33C4EE279F29E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D2AED8AB4774EE7811A14AC443141CC2">
    <w:name w:val="7D2AED8AB4774EE7811A14AC443141CC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08425E29C7460BB8CB9EBAB6E2E28A2">
    <w:name w:val="C708425E29C7460BB8CB9EBAB6E2E28A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810C947EA243B390FE198822F8234D2">
    <w:name w:val="CA810C947EA243B390FE198822F8234D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0CF4445F5824500AC6AA1977BD9F9E65">
    <w:name w:val="80CF4445F5824500AC6AA1977BD9F9E65"/>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5">
    <w:name w:val="1B8C1FE0AADD419B8FCC5C50B9CC67915"/>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5">
    <w:name w:val="4FBF9BF18F73439BA2528F6FDA91342A5"/>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5">
    <w:name w:val="6658AEA5E93E443E884DAE28382BC1ED5"/>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5">
    <w:name w:val="153C9EAD21C54051A36065069A194E625"/>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5">
    <w:name w:val="9BAFB50A2BFC429B97143CC53F826DA45"/>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5">
    <w:name w:val="27C80AB6A0CC4EFB811DF72428FBC0B65"/>
    <w:rsid w:val="00727FF7"/>
    <w:pPr>
      <w:spacing w:after="0" w:line="240" w:lineRule="auto"/>
    </w:pPr>
    <w:rPr>
      <w:rFonts w:ascii="NDSFrutiger 55 Roman" w:eastAsia="Times New Roman" w:hAnsi="NDSFrutiger 55 Roman" w:cs="Times New Roman"/>
      <w:szCs w:val="20"/>
    </w:rPr>
  </w:style>
  <w:style w:type="paragraph" w:customStyle="1" w:styleId="94902548D97B47978AC2991ACB7634502">
    <w:name w:val="94902548D97B47978AC2991ACB763450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752B4ACE2E4FF6A69BAB3AFFC0365A5">
    <w:name w:val="3F752B4ACE2E4FF6A69BAB3AFFC0365A5"/>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5">
    <w:name w:val="51795747275940D9B1B727570CAC89735"/>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5">
    <w:name w:val="0F912866B1644D5BB8E0FF8F9885FE4E5"/>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5">
    <w:name w:val="7C508FB7342742609A65BA66365CDE735"/>
    <w:rsid w:val="00727FF7"/>
    <w:pPr>
      <w:spacing w:after="0" w:line="240" w:lineRule="auto"/>
    </w:pPr>
    <w:rPr>
      <w:rFonts w:ascii="NDSFrutiger 55 Roman" w:eastAsia="Times New Roman" w:hAnsi="NDSFrutiger 55 Roman" w:cs="Times New Roman"/>
      <w:szCs w:val="20"/>
    </w:rPr>
  </w:style>
  <w:style w:type="paragraph" w:customStyle="1" w:styleId="3187AC7B05D1494EB1018BDE8D0271142">
    <w:name w:val="3187AC7B05D1494EB1018BDE8D027114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349776C68346508841283EA8DF2E102">
    <w:name w:val="1C349776C68346508841283EA8DF2E10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53C88CD3E6440638FADE30397B514B83">
    <w:name w:val="053C88CD3E6440638FADE30397B514B8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FA56D045B67426A9BAD3A9F48160DBF2">
    <w:name w:val="0FA56D045B67426A9BAD3A9F48160DBF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686C8A20FE9465C88428C312A9EB5072">
    <w:name w:val="0686C8A20FE9465C88428C312A9EB50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8C734EBBAF9440DAA72E750CA78F8432">
    <w:name w:val="28C734EBBAF9440DAA72E750CA78F843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FF8751729504F7CAAC37068FD7789A62">
    <w:name w:val="DFF8751729504F7CAAC37068FD7789A6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2FB7946443D47608148E0A495EB991A2">
    <w:name w:val="02FB7946443D47608148E0A495EB991A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9BFC7B76715417DA0FC7B82B5EB7E902">
    <w:name w:val="F9BFC7B76715417DA0FC7B82B5EB7E90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6A2347D25CA47C594C519F7C82E6E3E2">
    <w:name w:val="C6A2347D25CA47C594C519F7C82E6E3E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CFCE2C163348B1A1D65C8E52315A4E2">
    <w:name w:val="23CFCE2C163348B1A1D65C8E52315A4E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8257E5BA47D4D2889686B4101FD4D7D2">
    <w:name w:val="48257E5BA47D4D2889686B4101FD4D7D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E1C03A47E39416FA0E33BFAAFC495B72">
    <w:name w:val="DE1C03A47E39416FA0E33BFAAFC495B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960A5D25AEC405989A7548A3DF71C472">
    <w:name w:val="3960A5D25AEC405989A7548A3DF71C4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04883DEB8EF42789CB94F613CE3D2BA2">
    <w:name w:val="C04883DEB8EF42789CB94F613CE3D2BA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22AAB363F7452788717F02E8351C012">
    <w:name w:val="7822AAB363F7452788717F02E8351C01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3FE60709B914F43BD74A298F5E7C4572">
    <w:name w:val="A3FE60709B914F43BD74A298F5E7C457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91E83936AB46B7889CDC2CD447D85C2">
    <w:name w:val="0A91E83936AB46B7889CDC2CD447D85C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2C6ED5E8EC44DFC96A22A3DB57CF9BD2">
    <w:name w:val="22C6ED5E8EC44DFC96A22A3DB57CF9BD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B49DB8390C14707BE86467ED1666DD62">
    <w:name w:val="AB49DB8390C14707BE86467ED1666DD6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43BD81DAF249C79AB53B09C9BE11AC2">
    <w:name w:val="3143BD81DAF249C79AB53B09C9BE11AC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41BC42BB8D64F0F92E0FC6EE26C19AC2">
    <w:name w:val="F41BC42BB8D64F0F92E0FC6EE26C19AC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70B8331A784A32959725BCC3D33F452">
    <w:name w:val="C770B8331A784A32959725BCC3D33F45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D5624A0F218400B974A83122D3B17452">
    <w:name w:val="FD5624A0F218400B974A83122D3B1745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D21E3F3F6945FC812F64989F9CFD9B2">
    <w:name w:val="78D21E3F3F6945FC812F64989F9CFD9B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AFEBBE5BAD42D38B9596FCA78546DB2">
    <w:name w:val="C7AFEBBE5BAD42D38B9596FCA78546DB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A1FB8DE88D34B36A0C0EB80ED795ABC2">
    <w:name w:val="2A1FB8DE88D34B36A0C0EB80ED795ABC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51D902F818844DBB89A8FD1C9B439E62">
    <w:name w:val="651D902F818844DBB89A8FD1C9B439E6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47F9FE70ED348EEAA5D594D74AD285E2">
    <w:name w:val="147F9FE70ED348EEAA5D594D74AD285E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8147A6E0FF34049BE0BDB80EF690B792">
    <w:name w:val="38147A6E0FF34049BE0BDB80EF690B79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A0596BAB043465EBDDBCFC7A780B1DA2">
    <w:name w:val="4A0596BAB043465EBDDBCFC7A780B1DA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AA4FF4302E94FCE905345AC8660E9F02">
    <w:name w:val="5AA4FF4302E94FCE905345AC8660E9F02"/>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3B553491615454E9AF320B79C51F595">
    <w:name w:val="53B553491615454E9AF320B79C51F595"/>
    <w:rsid w:val="00727FF7"/>
    <w:pPr>
      <w:spacing w:after="0" w:line="240" w:lineRule="auto"/>
    </w:pPr>
    <w:rPr>
      <w:rFonts w:ascii="NDSFrutiger 55 Roman" w:eastAsia="Times New Roman" w:hAnsi="NDSFrutiger 55 Roman" w:cs="Times New Roman"/>
      <w:szCs w:val="20"/>
    </w:rPr>
  </w:style>
  <w:style w:type="paragraph" w:customStyle="1" w:styleId="FF7CFA9A8546467287D6C148A38414573">
    <w:name w:val="FF7CFA9A8546467287D6C148A384145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3E8DBC4659140D38F68DF55CFA74E223">
    <w:name w:val="F3E8DBC4659140D38F68DF55CFA74E22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2B512EAA97348CFAA69B2B494B7F6943">
    <w:name w:val="12B512EAA97348CFAA69B2B494B7F694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857C47BF6DB444AB8CAD1FDCE6A3AF73">
    <w:name w:val="B857C47BF6DB444AB8CAD1FDCE6A3AF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6D3003DF4DA4C42957D475E9DB1CA433">
    <w:name w:val="F6D3003DF4DA4C42957D475E9DB1CA43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135DF0B8D8D4FCAA6751541E053DD4D3">
    <w:name w:val="D135DF0B8D8D4FCAA6751541E053DD4D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9C845293FC4C1EAFE3AE14ABA25C3810">
    <w:name w:val="239C845293FC4C1EAFE3AE14ABA25C3810"/>
    <w:rsid w:val="00727FF7"/>
    <w:pPr>
      <w:spacing w:after="0" w:line="240" w:lineRule="auto"/>
    </w:pPr>
    <w:rPr>
      <w:rFonts w:ascii="NDSFrutiger 55 Roman" w:eastAsia="Times New Roman" w:hAnsi="NDSFrutiger 55 Roman" w:cs="Times New Roman"/>
      <w:szCs w:val="20"/>
    </w:rPr>
  </w:style>
  <w:style w:type="paragraph" w:customStyle="1" w:styleId="23B0209E3CE5459496078508B60209353">
    <w:name w:val="23B0209E3CE5459496078508B6020935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B46FB2AB39348CFB4E33C4EE279F29E3">
    <w:name w:val="BB46FB2AB39348CFB4E33C4EE279F29E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D2AED8AB4774EE7811A14AC443141CC3">
    <w:name w:val="7D2AED8AB4774EE7811A14AC443141CC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08425E29C7460BB8CB9EBAB6E2E28A3">
    <w:name w:val="C708425E29C7460BB8CB9EBAB6E2E28A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810C947EA243B390FE198822F8234D3">
    <w:name w:val="CA810C947EA243B390FE198822F8234D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0CF4445F5824500AC6AA1977BD9F9E66">
    <w:name w:val="80CF4445F5824500AC6AA1977BD9F9E66"/>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6">
    <w:name w:val="1B8C1FE0AADD419B8FCC5C50B9CC67916"/>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6">
    <w:name w:val="4FBF9BF18F73439BA2528F6FDA91342A6"/>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6">
    <w:name w:val="6658AEA5E93E443E884DAE28382BC1ED6"/>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6">
    <w:name w:val="153C9EAD21C54051A36065069A194E626"/>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6">
    <w:name w:val="9BAFB50A2BFC429B97143CC53F826DA46"/>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6">
    <w:name w:val="27C80AB6A0CC4EFB811DF72428FBC0B66"/>
    <w:rsid w:val="00727FF7"/>
    <w:pPr>
      <w:spacing w:after="0" w:line="240" w:lineRule="auto"/>
    </w:pPr>
    <w:rPr>
      <w:rFonts w:ascii="NDSFrutiger 55 Roman" w:eastAsia="Times New Roman" w:hAnsi="NDSFrutiger 55 Roman" w:cs="Times New Roman"/>
      <w:szCs w:val="20"/>
    </w:rPr>
  </w:style>
  <w:style w:type="paragraph" w:customStyle="1" w:styleId="94902548D97B47978AC2991ACB7634503">
    <w:name w:val="94902548D97B47978AC2991ACB763450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752B4ACE2E4FF6A69BAB3AFFC0365A6">
    <w:name w:val="3F752B4ACE2E4FF6A69BAB3AFFC0365A6"/>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6">
    <w:name w:val="51795747275940D9B1B727570CAC89736"/>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6">
    <w:name w:val="0F912866B1644D5BB8E0FF8F9885FE4E6"/>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6">
    <w:name w:val="7C508FB7342742609A65BA66365CDE736"/>
    <w:rsid w:val="00727FF7"/>
    <w:pPr>
      <w:spacing w:after="0" w:line="240" w:lineRule="auto"/>
    </w:pPr>
    <w:rPr>
      <w:rFonts w:ascii="NDSFrutiger 55 Roman" w:eastAsia="Times New Roman" w:hAnsi="NDSFrutiger 55 Roman" w:cs="Times New Roman"/>
      <w:szCs w:val="20"/>
    </w:rPr>
  </w:style>
  <w:style w:type="paragraph" w:customStyle="1" w:styleId="3187AC7B05D1494EB1018BDE8D0271143">
    <w:name w:val="3187AC7B05D1494EB1018BDE8D027114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349776C68346508841283EA8DF2E103">
    <w:name w:val="1C349776C68346508841283EA8DF2E10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53C88CD3E6440638FADE30397B514B84">
    <w:name w:val="053C88CD3E6440638FADE30397B514B8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FA56D045B67426A9BAD3A9F48160DBF3">
    <w:name w:val="0FA56D045B67426A9BAD3A9F48160DBF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686C8A20FE9465C88428C312A9EB5073">
    <w:name w:val="0686C8A20FE9465C88428C312A9EB50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8C734EBBAF9440DAA72E750CA78F8433">
    <w:name w:val="28C734EBBAF9440DAA72E750CA78F843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FF8751729504F7CAAC37068FD7789A63">
    <w:name w:val="DFF8751729504F7CAAC37068FD7789A6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2FB7946443D47608148E0A495EB991A3">
    <w:name w:val="02FB7946443D47608148E0A495EB991A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9BFC7B76715417DA0FC7B82B5EB7E903">
    <w:name w:val="F9BFC7B76715417DA0FC7B82B5EB7E90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6A2347D25CA47C594C519F7C82E6E3E3">
    <w:name w:val="C6A2347D25CA47C594C519F7C82E6E3E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CFCE2C163348B1A1D65C8E52315A4E3">
    <w:name w:val="23CFCE2C163348B1A1D65C8E52315A4E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8257E5BA47D4D2889686B4101FD4D7D3">
    <w:name w:val="48257E5BA47D4D2889686B4101FD4D7D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E1C03A47E39416FA0E33BFAAFC495B73">
    <w:name w:val="DE1C03A47E39416FA0E33BFAAFC495B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960A5D25AEC405989A7548A3DF71C473">
    <w:name w:val="3960A5D25AEC405989A7548A3DF71C4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04883DEB8EF42789CB94F613CE3D2BA3">
    <w:name w:val="C04883DEB8EF42789CB94F613CE3D2BA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22AAB363F7452788717F02E8351C013">
    <w:name w:val="7822AAB363F7452788717F02E8351C01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3FE60709B914F43BD74A298F5E7C4573">
    <w:name w:val="A3FE60709B914F43BD74A298F5E7C457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91E83936AB46B7889CDC2CD447D85C3">
    <w:name w:val="0A91E83936AB46B7889CDC2CD447D85C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2C6ED5E8EC44DFC96A22A3DB57CF9BD3">
    <w:name w:val="22C6ED5E8EC44DFC96A22A3DB57CF9BD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B49DB8390C14707BE86467ED1666DD63">
    <w:name w:val="AB49DB8390C14707BE86467ED1666DD6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43BD81DAF249C79AB53B09C9BE11AC3">
    <w:name w:val="3143BD81DAF249C79AB53B09C9BE11AC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41BC42BB8D64F0F92E0FC6EE26C19AC3">
    <w:name w:val="F41BC42BB8D64F0F92E0FC6EE26C19AC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70B8331A784A32959725BCC3D33F453">
    <w:name w:val="C770B8331A784A32959725BCC3D33F45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D5624A0F218400B974A83122D3B17453">
    <w:name w:val="FD5624A0F218400B974A83122D3B1745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D21E3F3F6945FC812F64989F9CFD9B3">
    <w:name w:val="78D21E3F3F6945FC812F64989F9CFD9B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AFEBBE5BAD42D38B9596FCA78546DB3">
    <w:name w:val="C7AFEBBE5BAD42D38B9596FCA78546DB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A1FB8DE88D34B36A0C0EB80ED795ABC3">
    <w:name w:val="2A1FB8DE88D34B36A0C0EB80ED795ABC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51D902F818844DBB89A8FD1C9B439E63">
    <w:name w:val="651D902F818844DBB89A8FD1C9B439E6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47F9FE70ED348EEAA5D594D74AD285E3">
    <w:name w:val="147F9FE70ED348EEAA5D594D74AD285E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8147A6E0FF34049BE0BDB80EF690B793">
    <w:name w:val="38147A6E0FF34049BE0BDB80EF690B79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A0596BAB043465EBDDBCFC7A780B1DA3">
    <w:name w:val="4A0596BAB043465EBDDBCFC7A780B1DA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AA4FF4302E94FCE905345AC8660E9F03">
    <w:name w:val="5AA4FF4302E94FCE905345AC8660E9F03"/>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3B553491615454E9AF320B79C51F5951">
    <w:name w:val="53B553491615454E9AF320B79C51F5951"/>
    <w:rsid w:val="00727FF7"/>
    <w:pPr>
      <w:spacing w:after="0" w:line="240" w:lineRule="auto"/>
    </w:pPr>
    <w:rPr>
      <w:rFonts w:ascii="NDSFrutiger 55 Roman" w:eastAsia="Times New Roman" w:hAnsi="NDSFrutiger 55 Roman" w:cs="Times New Roman"/>
      <w:szCs w:val="20"/>
    </w:rPr>
  </w:style>
  <w:style w:type="paragraph" w:customStyle="1" w:styleId="FF7CFA9A8546467287D6C148A38414574">
    <w:name w:val="FF7CFA9A8546467287D6C148A384145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3E8DBC4659140D38F68DF55CFA74E224">
    <w:name w:val="F3E8DBC4659140D38F68DF55CFA74E22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2B512EAA97348CFAA69B2B494B7F6944">
    <w:name w:val="12B512EAA97348CFAA69B2B494B7F694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857C47BF6DB444AB8CAD1FDCE6A3AF74">
    <w:name w:val="B857C47BF6DB444AB8CAD1FDCE6A3AF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6D3003DF4DA4C42957D475E9DB1CA434">
    <w:name w:val="F6D3003DF4DA4C42957D475E9DB1CA43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135DF0B8D8D4FCAA6751541E053DD4D4">
    <w:name w:val="D135DF0B8D8D4FCAA6751541E053DD4D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9C845293FC4C1EAFE3AE14ABA25C3811">
    <w:name w:val="239C845293FC4C1EAFE3AE14ABA25C3811"/>
    <w:rsid w:val="00727FF7"/>
    <w:pPr>
      <w:spacing w:after="0" w:line="240" w:lineRule="auto"/>
    </w:pPr>
    <w:rPr>
      <w:rFonts w:ascii="NDSFrutiger 55 Roman" w:eastAsia="Times New Roman" w:hAnsi="NDSFrutiger 55 Roman" w:cs="Times New Roman"/>
      <w:szCs w:val="20"/>
    </w:rPr>
  </w:style>
  <w:style w:type="paragraph" w:customStyle="1" w:styleId="23B0209E3CE5459496078508B60209354">
    <w:name w:val="23B0209E3CE5459496078508B6020935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BB46FB2AB39348CFB4E33C4EE279F29E4">
    <w:name w:val="BB46FB2AB39348CFB4E33C4EE279F29E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D2AED8AB4774EE7811A14AC443141CC4">
    <w:name w:val="7D2AED8AB4774EE7811A14AC443141CC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08425E29C7460BB8CB9EBAB6E2E28A4">
    <w:name w:val="C708425E29C7460BB8CB9EBAB6E2E28A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A810C947EA243B390FE198822F8234D4">
    <w:name w:val="CA810C947EA243B390FE198822F8234D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80CF4445F5824500AC6AA1977BD9F9E67">
    <w:name w:val="80CF4445F5824500AC6AA1977BD9F9E67"/>
    <w:rsid w:val="00727FF7"/>
    <w:pPr>
      <w:spacing w:after="0" w:line="240" w:lineRule="auto"/>
    </w:pPr>
    <w:rPr>
      <w:rFonts w:ascii="NDSFrutiger 55 Roman" w:eastAsia="Times New Roman" w:hAnsi="NDSFrutiger 55 Roman" w:cs="Times New Roman"/>
      <w:szCs w:val="20"/>
    </w:rPr>
  </w:style>
  <w:style w:type="paragraph" w:customStyle="1" w:styleId="1B8C1FE0AADD419B8FCC5C50B9CC67917">
    <w:name w:val="1B8C1FE0AADD419B8FCC5C50B9CC67917"/>
    <w:rsid w:val="00727FF7"/>
    <w:pPr>
      <w:spacing w:after="0" w:line="240" w:lineRule="auto"/>
    </w:pPr>
    <w:rPr>
      <w:rFonts w:ascii="NDSFrutiger 55 Roman" w:eastAsia="Times New Roman" w:hAnsi="NDSFrutiger 55 Roman" w:cs="Times New Roman"/>
      <w:szCs w:val="20"/>
    </w:rPr>
  </w:style>
  <w:style w:type="paragraph" w:customStyle="1" w:styleId="4FBF9BF18F73439BA2528F6FDA91342A7">
    <w:name w:val="4FBF9BF18F73439BA2528F6FDA91342A7"/>
    <w:rsid w:val="00727FF7"/>
    <w:pPr>
      <w:spacing w:after="0" w:line="240" w:lineRule="auto"/>
    </w:pPr>
    <w:rPr>
      <w:rFonts w:ascii="NDSFrutiger 55 Roman" w:eastAsia="Times New Roman" w:hAnsi="NDSFrutiger 55 Roman" w:cs="Times New Roman"/>
      <w:szCs w:val="20"/>
    </w:rPr>
  </w:style>
  <w:style w:type="paragraph" w:customStyle="1" w:styleId="6658AEA5E93E443E884DAE28382BC1ED7">
    <w:name w:val="6658AEA5E93E443E884DAE28382BC1ED7"/>
    <w:rsid w:val="00727FF7"/>
    <w:pPr>
      <w:spacing w:after="0" w:line="240" w:lineRule="auto"/>
    </w:pPr>
    <w:rPr>
      <w:rFonts w:ascii="NDSFrutiger 55 Roman" w:eastAsia="Times New Roman" w:hAnsi="NDSFrutiger 55 Roman" w:cs="Times New Roman"/>
      <w:szCs w:val="20"/>
    </w:rPr>
  </w:style>
  <w:style w:type="paragraph" w:customStyle="1" w:styleId="153C9EAD21C54051A36065069A194E627">
    <w:name w:val="153C9EAD21C54051A36065069A194E627"/>
    <w:rsid w:val="00727FF7"/>
    <w:pPr>
      <w:spacing w:after="0" w:line="240" w:lineRule="auto"/>
    </w:pPr>
    <w:rPr>
      <w:rFonts w:ascii="NDSFrutiger 55 Roman" w:eastAsia="Times New Roman" w:hAnsi="NDSFrutiger 55 Roman" w:cs="Times New Roman"/>
      <w:szCs w:val="20"/>
    </w:rPr>
  </w:style>
  <w:style w:type="paragraph" w:customStyle="1" w:styleId="9BAFB50A2BFC429B97143CC53F826DA47">
    <w:name w:val="9BAFB50A2BFC429B97143CC53F826DA47"/>
    <w:rsid w:val="00727FF7"/>
    <w:pPr>
      <w:spacing w:after="0" w:line="240" w:lineRule="auto"/>
    </w:pPr>
    <w:rPr>
      <w:rFonts w:ascii="NDSFrutiger 55 Roman" w:eastAsia="Times New Roman" w:hAnsi="NDSFrutiger 55 Roman" w:cs="Times New Roman"/>
      <w:szCs w:val="20"/>
    </w:rPr>
  </w:style>
  <w:style w:type="paragraph" w:customStyle="1" w:styleId="27C80AB6A0CC4EFB811DF72428FBC0B67">
    <w:name w:val="27C80AB6A0CC4EFB811DF72428FBC0B67"/>
    <w:rsid w:val="00727FF7"/>
    <w:pPr>
      <w:spacing w:after="0" w:line="240" w:lineRule="auto"/>
    </w:pPr>
    <w:rPr>
      <w:rFonts w:ascii="NDSFrutiger 55 Roman" w:eastAsia="Times New Roman" w:hAnsi="NDSFrutiger 55 Roman" w:cs="Times New Roman"/>
      <w:szCs w:val="20"/>
    </w:rPr>
  </w:style>
  <w:style w:type="paragraph" w:customStyle="1" w:styleId="94902548D97B47978AC2991ACB7634504">
    <w:name w:val="94902548D97B47978AC2991ACB763450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F752B4ACE2E4FF6A69BAB3AFFC0365A7">
    <w:name w:val="3F752B4ACE2E4FF6A69BAB3AFFC0365A7"/>
    <w:rsid w:val="00727FF7"/>
    <w:pPr>
      <w:spacing w:after="0" w:line="240" w:lineRule="auto"/>
    </w:pPr>
    <w:rPr>
      <w:rFonts w:ascii="NDSFrutiger 55 Roman" w:eastAsia="Times New Roman" w:hAnsi="NDSFrutiger 55 Roman" w:cs="Times New Roman"/>
      <w:szCs w:val="20"/>
    </w:rPr>
  </w:style>
  <w:style w:type="paragraph" w:customStyle="1" w:styleId="51795747275940D9B1B727570CAC89737">
    <w:name w:val="51795747275940D9B1B727570CAC89737"/>
    <w:rsid w:val="00727FF7"/>
    <w:pPr>
      <w:spacing w:after="0" w:line="240" w:lineRule="auto"/>
    </w:pPr>
    <w:rPr>
      <w:rFonts w:ascii="NDSFrutiger 55 Roman" w:eastAsia="Times New Roman" w:hAnsi="NDSFrutiger 55 Roman" w:cs="Times New Roman"/>
      <w:szCs w:val="20"/>
    </w:rPr>
  </w:style>
  <w:style w:type="paragraph" w:customStyle="1" w:styleId="0F912866B1644D5BB8E0FF8F9885FE4E7">
    <w:name w:val="0F912866B1644D5BB8E0FF8F9885FE4E7"/>
    <w:rsid w:val="00727FF7"/>
    <w:pPr>
      <w:spacing w:after="0" w:line="240" w:lineRule="auto"/>
    </w:pPr>
    <w:rPr>
      <w:rFonts w:ascii="NDSFrutiger 55 Roman" w:eastAsia="Times New Roman" w:hAnsi="NDSFrutiger 55 Roman" w:cs="Times New Roman"/>
      <w:szCs w:val="20"/>
    </w:rPr>
  </w:style>
  <w:style w:type="paragraph" w:customStyle="1" w:styleId="7C508FB7342742609A65BA66365CDE737">
    <w:name w:val="7C508FB7342742609A65BA66365CDE737"/>
    <w:rsid w:val="00727FF7"/>
    <w:pPr>
      <w:spacing w:after="0" w:line="240" w:lineRule="auto"/>
    </w:pPr>
    <w:rPr>
      <w:rFonts w:ascii="NDSFrutiger 55 Roman" w:eastAsia="Times New Roman" w:hAnsi="NDSFrutiger 55 Roman" w:cs="Times New Roman"/>
      <w:szCs w:val="20"/>
    </w:rPr>
  </w:style>
  <w:style w:type="paragraph" w:customStyle="1" w:styleId="3187AC7B05D1494EB1018BDE8D0271144">
    <w:name w:val="3187AC7B05D1494EB1018BDE8D027114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C349776C68346508841283EA8DF2E104">
    <w:name w:val="1C349776C68346508841283EA8DF2E10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53C88CD3E6440638FADE30397B514B85">
    <w:name w:val="053C88CD3E6440638FADE30397B514B85"/>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FA56D045B67426A9BAD3A9F48160DBF4">
    <w:name w:val="0FA56D045B67426A9BAD3A9F48160DBF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686C8A20FE9465C88428C312A9EB5074">
    <w:name w:val="0686C8A20FE9465C88428C312A9EB50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8C734EBBAF9440DAA72E750CA78F8434">
    <w:name w:val="28C734EBBAF9440DAA72E750CA78F843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FF8751729504F7CAAC37068FD7789A64">
    <w:name w:val="DFF8751729504F7CAAC37068FD7789A6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2FB7946443D47608148E0A495EB991A4">
    <w:name w:val="02FB7946443D47608148E0A495EB991A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9BFC7B76715417DA0FC7B82B5EB7E904">
    <w:name w:val="F9BFC7B76715417DA0FC7B82B5EB7E90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6A2347D25CA47C594C519F7C82E6E3E4">
    <w:name w:val="C6A2347D25CA47C594C519F7C82E6E3E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3CFCE2C163348B1A1D65C8E52315A4E4">
    <w:name w:val="23CFCE2C163348B1A1D65C8E52315A4E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8257E5BA47D4D2889686B4101FD4D7D4">
    <w:name w:val="48257E5BA47D4D2889686B4101FD4D7D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DE1C03A47E39416FA0E33BFAAFC495B74">
    <w:name w:val="DE1C03A47E39416FA0E33BFAAFC495B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960A5D25AEC405989A7548A3DF71C474">
    <w:name w:val="3960A5D25AEC405989A7548A3DF71C4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04883DEB8EF42789CB94F613CE3D2BA4">
    <w:name w:val="C04883DEB8EF42789CB94F613CE3D2BA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22AAB363F7452788717F02E8351C014">
    <w:name w:val="7822AAB363F7452788717F02E8351C01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3FE60709B914F43BD74A298F5E7C4574">
    <w:name w:val="A3FE60709B914F43BD74A298F5E7C457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0A91E83936AB46B7889CDC2CD447D85C4">
    <w:name w:val="0A91E83936AB46B7889CDC2CD447D85C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2C6ED5E8EC44DFC96A22A3DB57CF9BD4">
    <w:name w:val="22C6ED5E8EC44DFC96A22A3DB57CF9BD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AB49DB8390C14707BE86467ED1666DD64">
    <w:name w:val="AB49DB8390C14707BE86467ED1666DD6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143BD81DAF249C79AB53B09C9BE11AC4">
    <w:name w:val="3143BD81DAF249C79AB53B09C9BE11AC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41BC42BB8D64F0F92E0FC6EE26C19AC4">
    <w:name w:val="F41BC42BB8D64F0F92E0FC6EE26C19AC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70B8331A784A32959725BCC3D33F454">
    <w:name w:val="C770B8331A784A32959725BCC3D33F45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FD5624A0F218400B974A83122D3B17454">
    <w:name w:val="FD5624A0F218400B974A83122D3B1745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8D21E3F3F6945FC812F64989F9CFD9B4">
    <w:name w:val="78D21E3F3F6945FC812F64989F9CFD9B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C7AFEBBE5BAD42D38B9596FCA78546DB4">
    <w:name w:val="C7AFEBBE5BAD42D38B9596FCA78546DB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2A1FB8DE88D34B36A0C0EB80ED795ABC4">
    <w:name w:val="2A1FB8DE88D34B36A0C0EB80ED795ABC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651D902F818844DBB89A8FD1C9B439E64">
    <w:name w:val="651D902F818844DBB89A8FD1C9B439E6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147F9FE70ED348EEAA5D594D74AD285E4">
    <w:name w:val="147F9FE70ED348EEAA5D594D74AD285E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38147A6E0FF34049BE0BDB80EF690B794">
    <w:name w:val="38147A6E0FF34049BE0BDB80EF690B79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4A0596BAB043465EBDDBCFC7A780B1DA4">
    <w:name w:val="4A0596BAB043465EBDDBCFC7A780B1DA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AA4FF4302E94FCE905345AC8660E9F04">
    <w:name w:val="5AA4FF4302E94FCE905345AC8660E9F04"/>
    <w:rsid w:val="00727FF7"/>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53B553491615454E9AF320B79C51F5952">
    <w:name w:val="53B553491615454E9AF320B79C51F5952"/>
    <w:rsid w:val="00727FF7"/>
    <w:pPr>
      <w:spacing w:after="0" w:line="240" w:lineRule="auto"/>
    </w:pPr>
    <w:rPr>
      <w:rFonts w:ascii="NDSFrutiger 55 Roman" w:eastAsia="Times New Roman" w:hAnsi="NDSFrutiger 55 Roman" w:cs="Times New Roman"/>
      <w:szCs w:val="20"/>
    </w:rPr>
  </w:style>
  <w:style w:type="paragraph" w:customStyle="1" w:styleId="E1F9054ACEDD45068FBC1E55DAC83992">
    <w:name w:val="E1F9054ACEDD45068FBC1E55DAC83992"/>
    <w:rsid w:val="00727FF7"/>
    <w:pPr>
      <w:spacing w:after="0" w:line="240" w:lineRule="auto"/>
    </w:pPr>
    <w:rPr>
      <w:rFonts w:ascii="NDSFrutiger 55 Roman" w:eastAsia="Times New Roman" w:hAnsi="NDSFrutiger 55 Roman" w:cs="Times New Roman"/>
      <w:szCs w:val="20"/>
    </w:rPr>
  </w:style>
  <w:style w:type="paragraph" w:customStyle="1" w:styleId="37792AB01A7D4C0D90B323FF4952B894">
    <w:name w:val="37792AB01A7D4C0D90B323FF4952B894"/>
    <w:rsid w:val="00727FF7"/>
  </w:style>
  <w:style w:type="paragraph" w:customStyle="1" w:styleId="30BEEA38697245D398B77898690D9AFD">
    <w:name w:val="30BEEA38697245D398B77898690D9AFD"/>
    <w:rsid w:val="00727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2973</Words>
  <Characters>18735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Unterlage</vt:lpstr>
    </vt:vector>
  </TitlesOfParts>
  <Company>Nds. Straßenbauverwaltung</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Unterlage</dc:title>
  <dc:creator>Gottschling, Thomas</dc:creator>
  <cp:lastModifiedBy>Reichert, Kai</cp:lastModifiedBy>
  <cp:revision>10</cp:revision>
  <cp:lastPrinted>2017-10-04T09:30:00Z</cp:lastPrinted>
  <dcterms:created xsi:type="dcterms:W3CDTF">2018-03-20T10:29:00Z</dcterms:created>
  <dcterms:modified xsi:type="dcterms:W3CDTF">2023-02-14T14:36:00Z</dcterms:modified>
</cp:coreProperties>
</file>