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B45998" w:rsidRPr="00B45998" w:rsidTr="005B5049">
        <w:tc>
          <w:tcPr>
            <w:tcW w:w="9426" w:type="dxa"/>
            <w:shd w:val="pct5" w:color="auto" w:fill="FFFFFF"/>
            <w:tcMar>
              <w:top w:w="113" w:type="dxa"/>
              <w:bottom w:w="113" w:type="dxa"/>
            </w:tcMar>
          </w:tcPr>
          <w:p w:rsidR="00B45998" w:rsidRPr="00B45998" w:rsidRDefault="00B45998" w:rsidP="00F8407D">
            <w:pPr>
              <w:pStyle w:val="Titel"/>
            </w:pPr>
            <w:r w:rsidRPr="00B45998">
              <w:t>Explosionsschutzdokument nach § 6 Abs. 9 GefStoffV</w:t>
            </w:r>
          </w:p>
        </w:tc>
      </w:tr>
    </w:tbl>
    <w:p w:rsidR="00B45998" w:rsidRPr="0041289A" w:rsidRDefault="00B45998" w:rsidP="00F8407D">
      <w:pPr>
        <w:pStyle w:val="berschrift1"/>
      </w:pPr>
      <w:r w:rsidRPr="0041289A">
        <w:t xml:space="preserve">Allgemeine Angaben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
        <w:gridCol w:w="1496"/>
        <w:gridCol w:w="730"/>
        <w:gridCol w:w="1254"/>
        <w:gridCol w:w="993"/>
        <w:gridCol w:w="567"/>
        <w:gridCol w:w="2256"/>
        <w:gridCol w:w="12"/>
        <w:gridCol w:w="1559"/>
      </w:tblGrid>
      <w:tr w:rsidR="00B45998" w:rsidRPr="00B45998" w:rsidTr="00213232">
        <w:trPr>
          <w:trHeight w:val="567"/>
        </w:trPr>
        <w:tc>
          <w:tcPr>
            <w:tcW w:w="2785" w:type="dxa"/>
            <w:gridSpan w:val="4"/>
            <w:tcBorders>
              <w:top w:val="single" w:sz="12" w:space="0" w:color="auto"/>
              <w:left w:val="single" w:sz="12" w:space="0" w:color="auto"/>
              <w:bottom w:val="single" w:sz="4" w:space="0" w:color="auto"/>
              <w:right w:val="single" w:sz="4" w:space="0" w:color="auto"/>
            </w:tcBorders>
            <w:shd w:val="pct5" w:color="auto" w:fill="FFFFFF"/>
            <w:tcMar>
              <w:top w:w="113" w:type="dxa"/>
              <w:bottom w:w="113" w:type="dxa"/>
            </w:tcMar>
          </w:tcPr>
          <w:p w:rsidR="00B45998" w:rsidRPr="00B45998" w:rsidRDefault="00A916A7" w:rsidP="0049781B">
            <w:pPr>
              <w:pStyle w:val="berschrift5"/>
            </w:pPr>
            <w:r>
              <w:t>Name des Betrieb</w:t>
            </w:r>
            <w:r w:rsidR="00B45998" w:rsidRPr="00B45998">
              <w:t>s</w:t>
            </w:r>
          </w:p>
          <w:p w:rsidR="00B45998" w:rsidRPr="00B45998" w:rsidRDefault="00B45998" w:rsidP="0049781B">
            <w:pPr>
              <w:pStyle w:val="berschrift5"/>
            </w:pPr>
          </w:p>
        </w:tc>
        <w:tc>
          <w:tcPr>
            <w:tcW w:w="6641" w:type="dxa"/>
            <w:gridSpan w:val="6"/>
            <w:tcBorders>
              <w:top w:val="single" w:sz="12" w:space="0" w:color="auto"/>
              <w:left w:val="single" w:sz="4" w:space="0" w:color="auto"/>
              <w:bottom w:val="single" w:sz="4" w:space="0" w:color="auto"/>
              <w:right w:val="single" w:sz="12" w:space="0" w:color="auto"/>
            </w:tcBorders>
            <w:tcMar>
              <w:top w:w="113" w:type="dxa"/>
              <w:bottom w:w="113" w:type="dxa"/>
            </w:tcMar>
          </w:tcPr>
          <w:p w:rsidR="00DA45E9" w:rsidRDefault="00A916A7" w:rsidP="00DA45E9">
            <w:pPr>
              <w:spacing w:after="0" w:line="240" w:lineRule="auto"/>
              <w:ind w:right="58"/>
              <w:rPr>
                <w:rFonts w:cs="Arial"/>
                <w:noProof/>
              </w:rPr>
            </w:pPr>
            <w:r w:rsidRPr="00B45998">
              <w:rPr>
                <w:rFonts w:cs="Arial"/>
              </w:rPr>
              <w:fldChar w:fldCharType="begin">
                <w:ffData>
                  <w:name w:val="Text29"/>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r w:rsidR="00B45998" w:rsidRPr="00B45998">
              <w:rPr>
                <w:rFonts w:cs="Arial"/>
              </w:rPr>
              <w:fldChar w:fldCharType="begin">
                <w:ffData>
                  <w:name w:val="Text1"/>
                  <w:enabled/>
                  <w:calcOnExit w:val="0"/>
                  <w:textInput/>
                </w:ffData>
              </w:fldChar>
            </w:r>
            <w:r w:rsidR="00B45998" w:rsidRPr="00B45998">
              <w:rPr>
                <w:rFonts w:cs="Arial"/>
              </w:rPr>
              <w:instrText xml:space="preserve"> FORMTEXT </w:instrText>
            </w:r>
            <w:r w:rsidR="00B45998" w:rsidRPr="00B45998">
              <w:rPr>
                <w:rFonts w:cs="Arial"/>
              </w:rPr>
            </w:r>
            <w:r w:rsidR="00B45998" w:rsidRPr="00B45998">
              <w:rPr>
                <w:rFonts w:cs="Arial"/>
              </w:rPr>
              <w:fldChar w:fldCharType="separate"/>
            </w:r>
          </w:p>
          <w:p w:rsidR="00B45998" w:rsidRPr="00B45998" w:rsidRDefault="00B45998" w:rsidP="00DA45E9">
            <w:pPr>
              <w:spacing w:after="0" w:line="240" w:lineRule="auto"/>
              <w:ind w:right="58"/>
              <w:rPr>
                <w:rFonts w:cs="Arial"/>
              </w:rPr>
            </w:pPr>
            <w:r w:rsidRPr="00B45998">
              <w:rPr>
                <w:rFonts w:cs="Arial"/>
              </w:rPr>
              <w:fldChar w:fldCharType="end"/>
            </w:r>
          </w:p>
        </w:tc>
      </w:tr>
      <w:tr w:rsidR="00B45998" w:rsidRPr="00B45998" w:rsidTr="00213232">
        <w:trPr>
          <w:trHeight w:val="964"/>
        </w:trPr>
        <w:tc>
          <w:tcPr>
            <w:tcW w:w="2785" w:type="dxa"/>
            <w:gridSpan w:val="4"/>
            <w:tcBorders>
              <w:top w:val="single" w:sz="4" w:space="0" w:color="auto"/>
              <w:left w:val="single" w:sz="12" w:space="0" w:color="auto"/>
              <w:bottom w:val="single" w:sz="4" w:space="0" w:color="auto"/>
              <w:right w:val="single" w:sz="4" w:space="0" w:color="auto"/>
            </w:tcBorders>
            <w:shd w:val="pct5" w:color="auto" w:fill="FFFFFF"/>
            <w:tcMar>
              <w:top w:w="113" w:type="dxa"/>
              <w:bottom w:w="113" w:type="dxa"/>
            </w:tcMar>
          </w:tcPr>
          <w:p w:rsidR="00B45998" w:rsidRPr="00B45998" w:rsidRDefault="00B45998" w:rsidP="0049781B">
            <w:pPr>
              <w:pStyle w:val="berschrift5"/>
            </w:pPr>
            <w:r w:rsidRPr="00B45998">
              <w:t xml:space="preserve">Verantwortlicher für die Erstellung des Explosionsschutz-dokumentes </w:t>
            </w:r>
            <w:r w:rsidRPr="00B45998">
              <w:rPr>
                <w:sz w:val="18"/>
                <w:szCs w:val="16"/>
              </w:rPr>
              <w:t>(1)</w:t>
            </w:r>
          </w:p>
        </w:tc>
        <w:tc>
          <w:tcPr>
            <w:tcW w:w="6641" w:type="dxa"/>
            <w:gridSpan w:val="6"/>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C328EB">
            <w:pPr>
              <w:spacing w:after="0" w:line="240" w:lineRule="auto"/>
              <w:ind w:right="58"/>
              <w:rPr>
                <w:rFonts w:cs="Arial"/>
              </w:rPr>
            </w:pPr>
            <w:r w:rsidRPr="00B45998">
              <w:rPr>
                <w:rFonts w:cs="Arial"/>
              </w:rPr>
              <w:fldChar w:fldCharType="begin">
                <w:ffData>
                  <w:name w:val="Text5"/>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B45998" w:rsidRPr="00B45998" w:rsidTr="005B5049">
        <w:trPr>
          <w:trHeight w:val="270"/>
        </w:trPr>
        <w:tc>
          <w:tcPr>
            <w:tcW w:w="9426" w:type="dxa"/>
            <w:gridSpan w:val="10"/>
            <w:tcBorders>
              <w:top w:val="single" w:sz="4" w:space="0" w:color="auto"/>
              <w:left w:val="single" w:sz="12" w:space="0" w:color="auto"/>
              <w:bottom w:val="nil"/>
              <w:right w:val="single" w:sz="12" w:space="0" w:color="auto"/>
            </w:tcBorders>
            <w:tcMar>
              <w:top w:w="113" w:type="dxa"/>
              <w:bottom w:w="113" w:type="dxa"/>
            </w:tcMar>
          </w:tcPr>
          <w:p w:rsidR="00B45998" w:rsidRPr="00B45998" w:rsidRDefault="00B45998" w:rsidP="00B45998">
            <w:pPr>
              <w:spacing w:after="0" w:line="240" w:lineRule="auto"/>
              <w:rPr>
                <w:rFonts w:cs="Arial"/>
                <w:szCs w:val="20"/>
              </w:rPr>
            </w:pPr>
            <w:r w:rsidRPr="00B45998">
              <w:rPr>
                <w:rFonts w:cs="Arial"/>
              </w:rPr>
              <w:t>zugehörige Dokumente</w:t>
            </w:r>
            <w:r w:rsidR="00C4278B">
              <w:rPr>
                <w:rFonts w:cs="Arial"/>
              </w:rPr>
              <w:t>/</w:t>
            </w:r>
            <w:r w:rsidRPr="00B45998">
              <w:rPr>
                <w:rFonts w:cs="Arial"/>
              </w:rPr>
              <w:t>Anlagen</w:t>
            </w:r>
          </w:p>
        </w:tc>
      </w:tr>
      <w:bookmarkStart w:id="0" w:name="Kontrollkästchen42"/>
      <w:tr w:rsidR="00B45998" w:rsidRPr="00B45998" w:rsidTr="0083471A">
        <w:trPr>
          <w:trHeight w:val="57"/>
        </w:trPr>
        <w:tc>
          <w:tcPr>
            <w:tcW w:w="496" w:type="dxa"/>
            <w:tcBorders>
              <w:top w:val="nil"/>
              <w:left w:val="single" w:sz="12" w:space="0" w:color="auto"/>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bookmarkEnd w:id="0"/>
          </w:p>
        </w:tc>
        <w:tc>
          <w:tcPr>
            <w:tcW w:w="3543" w:type="dxa"/>
            <w:gridSpan w:val="4"/>
            <w:tcBorders>
              <w:top w:val="nil"/>
              <w:left w:val="nil"/>
              <w:bottom w:val="nil"/>
              <w:right w:val="nil"/>
            </w:tcBorders>
            <w:tcMar>
              <w:top w:w="113" w:type="dxa"/>
              <w:bottom w:w="113" w:type="dxa"/>
            </w:tcMar>
          </w:tcPr>
          <w:p w:rsidR="00B45998" w:rsidRPr="0083471A" w:rsidRDefault="00B45998" w:rsidP="0083471A">
            <w:pPr>
              <w:rPr>
                <w:rFonts w:cs="Arial"/>
                <w:bCs/>
              </w:rPr>
            </w:pPr>
            <w:r w:rsidRPr="0083471A">
              <w:rPr>
                <w:rFonts w:cs="Arial"/>
                <w:bCs/>
              </w:rPr>
              <w:t>Sicherheitsdatenblätter (Ordner)</w:t>
            </w:r>
          </w:p>
        </w:tc>
        <w:bookmarkStart w:id="1" w:name="Text44"/>
        <w:tc>
          <w:tcPr>
            <w:tcW w:w="993"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Text44"/>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bookmarkEnd w:id="1"/>
          </w:p>
        </w:tc>
        <w:tc>
          <w:tcPr>
            <w:tcW w:w="567"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2256"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t>Gefahrstoffkataster/</w:t>
            </w:r>
            <w:r w:rsidRPr="0083471A">
              <w:rPr>
                <w:rFonts w:cs="Arial"/>
              </w:rPr>
              <w:br/>
              <w:t>Stoffliste (Ordner)</w:t>
            </w:r>
          </w:p>
        </w:tc>
        <w:tc>
          <w:tcPr>
            <w:tcW w:w="1571" w:type="dxa"/>
            <w:gridSpan w:val="2"/>
            <w:tcBorders>
              <w:top w:val="nil"/>
              <w:left w:val="nil"/>
              <w:bottom w:val="nil"/>
              <w:right w:val="single" w:sz="12" w:space="0" w:color="auto"/>
            </w:tcBorders>
            <w:tcMar>
              <w:top w:w="113" w:type="dxa"/>
              <w:bottom w:w="113" w:type="dxa"/>
            </w:tcMar>
          </w:tcPr>
          <w:p w:rsidR="00B45998" w:rsidRPr="0083471A" w:rsidRDefault="00B45998" w:rsidP="0083471A">
            <w:pPr>
              <w:rPr>
                <w:rFonts w:cs="Arial"/>
              </w:rPr>
            </w:pPr>
            <w:r w:rsidRPr="0083471A">
              <w:rPr>
                <w:rFonts w:cs="Arial"/>
              </w:rPr>
              <w:fldChar w:fldCharType="begin">
                <w:ffData>
                  <w:name w:val="Text45"/>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r>
      <w:tr w:rsidR="00B45998" w:rsidRPr="00B45998" w:rsidTr="0083471A">
        <w:trPr>
          <w:trHeight w:val="368"/>
        </w:trPr>
        <w:tc>
          <w:tcPr>
            <w:tcW w:w="496" w:type="dxa"/>
            <w:tcBorders>
              <w:top w:val="nil"/>
              <w:left w:val="single" w:sz="12" w:space="0" w:color="auto"/>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4"/>
            <w:tcBorders>
              <w:top w:val="nil"/>
              <w:left w:val="nil"/>
              <w:bottom w:val="nil"/>
              <w:right w:val="nil"/>
            </w:tcBorders>
            <w:tcMar>
              <w:top w:w="113" w:type="dxa"/>
              <w:bottom w:w="113" w:type="dxa"/>
            </w:tcMar>
          </w:tcPr>
          <w:p w:rsidR="00B45998" w:rsidRPr="0083471A" w:rsidRDefault="00B45998" w:rsidP="0083471A">
            <w:pPr>
              <w:rPr>
                <w:rFonts w:cs="Arial"/>
                <w:bCs/>
              </w:rPr>
            </w:pPr>
            <w:r w:rsidRPr="0083471A">
              <w:rPr>
                <w:rFonts w:cs="Arial"/>
                <w:bCs/>
              </w:rPr>
              <w:t>Lageplan/Grundrisse (Ordner)</w:t>
            </w:r>
          </w:p>
        </w:tc>
        <w:tc>
          <w:tcPr>
            <w:tcW w:w="993"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Text46"/>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c>
          <w:tcPr>
            <w:tcW w:w="567"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2256" w:type="dxa"/>
            <w:tcBorders>
              <w:top w:val="nil"/>
              <w:left w:val="nil"/>
              <w:bottom w:val="nil"/>
              <w:right w:val="nil"/>
            </w:tcBorders>
            <w:tcMar>
              <w:top w:w="113" w:type="dxa"/>
              <w:bottom w:w="113" w:type="dxa"/>
            </w:tcMar>
          </w:tcPr>
          <w:p w:rsidR="00B45998" w:rsidRPr="0083471A" w:rsidRDefault="00B45998" w:rsidP="0083471A">
            <w:pPr>
              <w:rPr>
                <w:rFonts w:cs="Arial"/>
                <w:bCs/>
              </w:rPr>
            </w:pPr>
            <w:r w:rsidRPr="0083471A">
              <w:rPr>
                <w:rFonts w:cs="Arial"/>
                <w:bCs/>
              </w:rPr>
              <w:t>Ex-Zonenplan (Ordner)</w:t>
            </w:r>
          </w:p>
        </w:tc>
        <w:bookmarkStart w:id="2" w:name="Text45"/>
        <w:tc>
          <w:tcPr>
            <w:tcW w:w="1571" w:type="dxa"/>
            <w:gridSpan w:val="2"/>
            <w:tcBorders>
              <w:top w:val="nil"/>
              <w:left w:val="nil"/>
              <w:bottom w:val="nil"/>
              <w:right w:val="single" w:sz="12" w:space="0" w:color="auto"/>
            </w:tcBorders>
            <w:tcMar>
              <w:top w:w="113" w:type="dxa"/>
              <w:bottom w:w="113" w:type="dxa"/>
            </w:tcMar>
          </w:tcPr>
          <w:p w:rsidR="00B45998" w:rsidRPr="0083471A" w:rsidRDefault="00B45998" w:rsidP="0083471A">
            <w:pPr>
              <w:rPr>
                <w:rFonts w:cs="Arial"/>
              </w:rPr>
            </w:pPr>
            <w:r w:rsidRPr="0083471A">
              <w:rPr>
                <w:rFonts w:cs="Arial"/>
              </w:rPr>
              <w:fldChar w:fldCharType="begin">
                <w:ffData>
                  <w:name w:val="Text45"/>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bookmarkEnd w:id="2"/>
          </w:p>
        </w:tc>
      </w:tr>
      <w:tr w:rsidR="00B45998" w:rsidRPr="00B45998" w:rsidTr="00832A7B">
        <w:trPr>
          <w:trHeight w:val="439"/>
        </w:trPr>
        <w:tc>
          <w:tcPr>
            <w:tcW w:w="496" w:type="dxa"/>
            <w:tcBorders>
              <w:top w:val="nil"/>
              <w:left w:val="single" w:sz="12" w:space="0" w:color="auto"/>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4"/>
            <w:tcBorders>
              <w:top w:val="nil"/>
              <w:left w:val="nil"/>
              <w:bottom w:val="nil"/>
              <w:right w:val="nil"/>
            </w:tcBorders>
            <w:tcMar>
              <w:top w:w="113" w:type="dxa"/>
              <w:bottom w:w="113" w:type="dxa"/>
            </w:tcMar>
          </w:tcPr>
          <w:p w:rsidR="00B45998" w:rsidRPr="0083471A" w:rsidRDefault="00B45998" w:rsidP="0083471A">
            <w:pPr>
              <w:rPr>
                <w:rFonts w:cs="Arial"/>
                <w:bCs/>
              </w:rPr>
            </w:pPr>
            <w:r w:rsidRPr="0083471A">
              <w:rPr>
                <w:rFonts w:cs="Arial"/>
                <w:bCs/>
              </w:rPr>
              <w:t>Prüfbescheinigungen (Ordner)</w:t>
            </w:r>
          </w:p>
        </w:tc>
        <w:tc>
          <w:tcPr>
            <w:tcW w:w="993"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Text46"/>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c>
          <w:tcPr>
            <w:tcW w:w="567" w:type="dxa"/>
            <w:tcBorders>
              <w:top w:val="nil"/>
              <w:left w:val="nil"/>
              <w:bottom w:val="nil"/>
              <w:right w:val="nil"/>
            </w:tcBorders>
            <w:tcMar>
              <w:top w:w="113" w:type="dxa"/>
              <w:bottom w:w="113" w:type="dxa"/>
            </w:tcMar>
          </w:tcPr>
          <w:p w:rsidR="00B45998" w:rsidRPr="0083471A" w:rsidRDefault="00B4599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2256" w:type="dxa"/>
            <w:tcBorders>
              <w:top w:val="nil"/>
              <w:left w:val="nil"/>
              <w:bottom w:val="nil"/>
              <w:right w:val="nil"/>
            </w:tcBorders>
            <w:tcMar>
              <w:top w:w="113" w:type="dxa"/>
              <w:bottom w:w="113" w:type="dxa"/>
            </w:tcMar>
          </w:tcPr>
          <w:p w:rsidR="00B45998" w:rsidRPr="0083471A" w:rsidRDefault="00BC2938" w:rsidP="0083471A">
            <w:pPr>
              <w:rPr>
                <w:rFonts w:cs="Arial"/>
              </w:rPr>
            </w:pPr>
            <w:r>
              <w:rPr>
                <w:rFonts w:cs="Arial"/>
              </w:rPr>
              <w:t>Brandschutzkonzept (Ordner)</w:t>
            </w:r>
          </w:p>
        </w:tc>
        <w:bookmarkStart w:id="3" w:name="Text38"/>
        <w:tc>
          <w:tcPr>
            <w:tcW w:w="1571" w:type="dxa"/>
            <w:gridSpan w:val="2"/>
            <w:tcBorders>
              <w:top w:val="nil"/>
              <w:left w:val="nil"/>
              <w:bottom w:val="nil"/>
              <w:right w:val="single" w:sz="12" w:space="0" w:color="auto"/>
            </w:tcBorders>
            <w:tcMar>
              <w:top w:w="113" w:type="dxa"/>
              <w:bottom w:w="113" w:type="dxa"/>
            </w:tcMar>
          </w:tcPr>
          <w:p w:rsidR="00B45998" w:rsidRPr="0083471A" w:rsidRDefault="00B45998" w:rsidP="0083471A">
            <w:pPr>
              <w:rPr>
                <w:rFonts w:cs="Arial"/>
              </w:rPr>
            </w:pPr>
            <w:r w:rsidRPr="0083471A">
              <w:rPr>
                <w:rFonts w:cs="Arial"/>
              </w:rPr>
              <w:fldChar w:fldCharType="begin">
                <w:ffData>
                  <w:name w:val="Text38"/>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bookmarkEnd w:id="3"/>
          </w:p>
        </w:tc>
      </w:tr>
      <w:tr w:rsidR="00BC2938" w:rsidRPr="00B45998" w:rsidTr="00832A7B">
        <w:trPr>
          <w:trHeight w:val="397"/>
        </w:trPr>
        <w:tc>
          <w:tcPr>
            <w:tcW w:w="496" w:type="dxa"/>
            <w:tcBorders>
              <w:top w:val="nil"/>
              <w:left w:val="single" w:sz="12" w:space="0" w:color="auto"/>
              <w:bottom w:val="nil"/>
              <w:right w:val="nil"/>
            </w:tcBorders>
            <w:tcMar>
              <w:top w:w="113" w:type="dxa"/>
              <w:bottom w:w="113" w:type="dxa"/>
            </w:tcMar>
          </w:tcPr>
          <w:p w:rsidR="00BC2938" w:rsidRPr="0083471A" w:rsidRDefault="00BC2938" w:rsidP="0083471A">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4"/>
            <w:tcBorders>
              <w:top w:val="nil"/>
              <w:left w:val="nil"/>
              <w:bottom w:val="nil"/>
              <w:right w:val="nil"/>
            </w:tcBorders>
            <w:tcMar>
              <w:top w:w="113" w:type="dxa"/>
              <w:bottom w:w="113" w:type="dxa"/>
            </w:tcMar>
          </w:tcPr>
          <w:p w:rsidR="00BC2938" w:rsidRPr="0083471A" w:rsidRDefault="00BC2938" w:rsidP="0083471A">
            <w:pPr>
              <w:rPr>
                <w:rFonts w:cs="Arial"/>
                <w:bCs/>
              </w:rPr>
            </w:pPr>
            <w:r>
              <w:rPr>
                <w:rFonts w:cs="Arial"/>
                <w:bCs/>
              </w:rPr>
              <w:t>Sonstige</w:t>
            </w:r>
            <w:r w:rsidR="00F20F1C">
              <w:rPr>
                <w:rFonts w:cs="Arial"/>
                <w:bCs/>
              </w:rPr>
              <w:t xml:space="preserve"> </w:t>
            </w:r>
            <w:r w:rsidR="00F20F1C" w:rsidRPr="0083471A">
              <w:rPr>
                <w:rFonts w:cs="Arial"/>
                <w:bCs/>
              </w:rPr>
              <w:t>(Ordner)</w:t>
            </w:r>
          </w:p>
        </w:tc>
        <w:tc>
          <w:tcPr>
            <w:tcW w:w="5387" w:type="dxa"/>
            <w:gridSpan w:val="5"/>
            <w:tcBorders>
              <w:top w:val="nil"/>
              <w:left w:val="nil"/>
              <w:bottom w:val="nil"/>
              <w:right w:val="single" w:sz="12" w:space="0" w:color="auto"/>
            </w:tcBorders>
            <w:tcMar>
              <w:top w:w="113" w:type="dxa"/>
              <w:bottom w:w="113" w:type="dxa"/>
            </w:tcMar>
          </w:tcPr>
          <w:p w:rsidR="00BC2938" w:rsidRPr="0083471A" w:rsidRDefault="00BC2938" w:rsidP="0083471A">
            <w:pPr>
              <w:rPr>
                <w:rFonts w:cs="Arial"/>
              </w:rPr>
            </w:pPr>
            <w:r w:rsidRPr="0083471A">
              <w:rPr>
                <w:rFonts w:cs="Arial"/>
              </w:rPr>
              <w:fldChar w:fldCharType="begin">
                <w:ffData>
                  <w:name w:val="Text46"/>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r>
      <w:tr w:rsidR="00B45998" w:rsidRPr="00B45998" w:rsidTr="00B45998">
        <w:trPr>
          <w:trHeight w:val="227"/>
        </w:trPr>
        <w:tc>
          <w:tcPr>
            <w:tcW w:w="5599" w:type="dxa"/>
            <w:gridSpan w:val="7"/>
            <w:vMerge w:val="restart"/>
            <w:tcBorders>
              <w:top w:val="single" w:sz="12" w:space="0" w:color="auto"/>
              <w:left w:val="single" w:sz="12" w:space="0" w:color="auto"/>
              <w:bottom w:val="single" w:sz="4" w:space="0" w:color="auto"/>
              <w:right w:val="single" w:sz="4" w:space="0" w:color="auto"/>
            </w:tcBorders>
            <w:shd w:val="pct5" w:color="auto" w:fill="auto"/>
            <w:tcMar>
              <w:top w:w="113" w:type="dxa"/>
              <w:bottom w:w="113" w:type="dxa"/>
            </w:tcMar>
          </w:tcPr>
          <w:p w:rsidR="00B45998" w:rsidRPr="00343319" w:rsidRDefault="00B45998" w:rsidP="0049781B">
            <w:pPr>
              <w:pStyle w:val="berschrift5"/>
            </w:pPr>
            <w:r w:rsidRPr="00B45998">
              <w:t xml:space="preserve">Explosionsgefährdete Räume, </w:t>
            </w:r>
            <w:r w:rsidRPr="00343319">
              <w:t>Bereiche</w:t>
            </w:r>
            <w:r w:rsidRPr="00B45998">
              <w:t>,</w:t>
            </w:r>
            <w:r w:rsidRPr="00343319">
              <w:t xml:space="preserve"> Anlagen</w:t>
            </w:r>
          </w:p>
        </w:tc>
        <w:tc>
          <w:tcPr>
            <w:tcW w:w="3827" w:type="dxa"/>
            <w:gridSpan w:val="3"/>
            <w:tcBorders>
              <w:top w:val="single" w:sz="12" w:space="0" w:color="auto"/>
              <w:left w:val="single" w:sz="4" w:space="0" w:color="auto"/>
              <w:bottom w:val="single" w:sz="4" w:space="0" w:color="auto"/>
              <w:right w:val="single" w:sz="12" w:space="0" w:color="auto"/>
            </w:tcBorders>
            <w:tcMar>
              <w:top w:w="113" w:type="dxa"/>
              <w:bottom w:w="113" w:type="dxa"/>
            </w:tcMar>
          </w:tcPr>
          <w:p w:rsidR="00B45998" w:rsidRPr="001676A5" w:rsidRDefault="00B45998" w:rsidP="0083471A">
            <w:pPr>
              <w:spacing w:after="0" w:line="240" w:lineRule="auto"/>
              <w:rPr>
                <w:rFonts w:cs="Arial"/>
                <w:b/>
                <w:bCs/>
                <w:sz w:val="18"/>
                <w:szCs w:val="18"/>
              </w:rPr>
            </w:pPr>
            <w:r w:rsidRPr="00B45998">
              <w:rPr>
                <w:rFonts w:cs="Arial"/>
              </w:rPr>
              <w:t>Explosionsgefahr durch</w:t>
            </w:r>
          </w:p>
        </w:tc>
      </w:tr>
      <w:tr w:rsidR="00B45998" w:rsidRPr="00B45998" w:rsidTr="00B45998">
        <w:trPr>
          <w:trHeight w:val="227"/>
        </w:trPr>
        <w:tc>
          <w:tcPr>
            <w:tcW w:w="5599" w:type="dxa"/>
            <w:gridSpan w:val="7"/>
            <w:vMerge/>
            <w:tcBorders>
              <w:top w:val="single" w:sz="4" w:space="0" w:color="auto"/>
              <w:left w:val="single" w:sz="12" w:space="0" w:color="auto"/>
              <w:bottom w:val="single" w:sz="4" w:space="0" w:color="auto"/>
              <w:right w:val="single" w:sz="4" w:space="0" w:color="auto"/>
            </w:tcBorders>
            <w:shd w:val="pct5" w:color="auto" w:fill="auto"/>
            <w:tcMar>
              <w:top w:w="113" w:type="dxa"/>
              <w:bottom w:w="113" w:type="dxa"/>
            </w:tcMar>
          </w:tcPr>
          <w:p w:rsidR="00B45998" w:rsidRPr="00B45998" w:rsidRDefault="00B45998" w:rsidP="00B45998">
            <w:pPr>
              <w:spacing w:after="0" w:line="240" w:lineRule="auto"/>
              <w:rPr>
                <w:rFonts w:cs="Arial"/>
                <w:b/>
                <w:bCs/>
                <w:sz w:val="26"/>
                <w:szCs w:val="26"/>
              </w:rPr>
            </w:pPr>
          </w:p>
        </w:tc>
        <w:tc>
          <w:tcPr>
            <w:tcW w:w="2268"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83471A">
            <w:pPr>
              <w:spacing w:after="0" w:line="240" w:lineRule="auto"/>
              <w:jc w:val="center"/>
              <w:rPr>
                <w:rFonts w:cs="Arial"/>
                <w:bCs/>
                <w:szCs w:val="20"/>
              </w:rPr>
            </w:pPr>
            <w:r w:rsidRPr="00B45998">
              <w:rPr>
                <w:rFonts w:cs="Arial"/>
                <w:bCs/>
                <w:szCs w:val="20"/>
              </w:rPr>
              <w:t>Gase, Dämpfe, Nebel</w:t>
            </w:r>
          </w:p>
        </w:tc>
        <w:tc>
          <w:tcPr>
            <w:tcW w:w="1559" w:type="dxa"/>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83471A">
            <w:pPr>
              <w:spacing w:after="0" w:line="240" w:lineRule="auto"/>
              <w:jc w:val="center"/>
              <w:rPr>
                <w:rFonts w:cs="Arial"/>
                <w:bCs/>
                <w:szCs w:val="20"/>
              </w:rPr>
            </w:pPr>
            <w:r w:rsidRPr="00B45998">
              <w:rPr>
                <w:rFonts w:cs="Arial"/>
                <w:bCs/>
                <w:szCs w:val="20"/>
              </w:rPr>
              <w:t>Stäube</w:t>
            </w:r>
          </w:p>
        </w:tc>
      </w:tr>
      <w:tr w:rsidR="00B45998" w:rsidRPr="00B45998" w:rsidTr="0083471A">
        <w:trPr>
          <w:trHeight w:val="283"/>
        </w:trPr>
        <w:tc>
          <w:tcPr>
            <w:tcW w:w="559" w:type="dxa"/>
            <w:gridSpan w:val="2"/>
            <w:tcBorders>
              <w:top w:val="single" w:sz="4" w:space="0" w:color="auto"/>
              <w:left w:val="single" w:sz="12"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t>1</w:t>
            </w:r>
          </w:p>
        </w:tc>
        <w:bookmarkStart w:id="4" w:name="Text6"/>
        <w:tc>
          <w:tcPr>
            <w:tcW w:w="5040" w:type="dxa"/>
            <w:gridSpan w:val="5"/>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6"/>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4"/>
          </w:p>
        </w:tc>
        <w:tc>
          <w:tcPr>
            <w:tcW w:w="2268"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1"/>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tc>
          <w:tcPr>
            <w:tcW w:w="1559" w:type="dxa"/>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12"/>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tr>
      <w:tr w:rsidR="00B45998" w:rsidRPr="00B45998" w:rsidTr="0083471A">
        <w:trPr>
          <w:trHeight w:val="283"/>
        </w:trPr>
        <w:tc>
          <w:tcPr>
            <w:tcW w:w="559" w:type="dxa"/>
            <w:gridSpan w:val="2"/>
            <w:tcBorders>
              <w:top w:val="single" w:sz="4" w:space="0" w:color="auto"/>
              <w:left w:val="single" w:sz="12"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lastRenderedPageBreak/>
              <w:t>2</w:t>
            </w:r>
          </w:p>
        </w:tc>
        <w:bookmarkStart w:id="5" w:name="Text8"/>
        <w:tc>
          <w:tcPr>
            <w:tcW w:w="5040" w:type="dxa"/>
            <w:gridSpan w:val="5"/>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8"/>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5"/>
          </w:p>
        </w:tc>
        <w:tc>
          <w:tcPr>
            <w:tcW w:w="2268"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2"/>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tc>
          <w:tcPr>
            <w:tcW w:w="1559" w:type="dxa"/>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13"/>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tr>
      <w:tr w:rsidR="00B45998" w:rsidRPr="00B45998" w:rsidTr="0083471A">
        <w:trPr>
          <w:trHeight w:val="283"/>
        </w:trPr>
        <w:tc>
          <w:tcPr>
            <w:tcW w:w="559" w:type="dxa"/>
            <w:gridSpan w:val="2"/>
            <w:tcBorders>
              <w:top w:val="single" w:sz="4" w:space="0" w:color="auto"/>
              <w:left w:val="single" w:sz="12"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t>3</w:t>
            </w:r>
          </w:p>
        </w:tc>
        <w:tc>
          <w:tcPr>
            <w:tcW w:w="5040" w:type="dxa"/>
            <w:gridSpan w:val="5"/>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10"/>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3"/>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bookmarkStart w:id="6" w:name="Kontrollkästchen14"/>
        <w:tc>
          <w:tcPr>
            <w:tcW w:w="1559" w:type="dxa"/>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14"/>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6"/>
          </w:p>
        </w:tc>
      </w:tr>
      <w:tr w:rsidR="00B45998" w:rsidRPr="00B45998" w:rsidTr="0083471A">
        <w:trPr>
          <w:trHeight w:val="283"/>
        </w:trPr>
        <w:tc>
          <w:tcPr>
            <w:tcW w:w="559" w:type="dxa"/>
            <w:gridSpan w:val="2"/>
            <w:tcBorders>
              <w:top w:val="single" w:sz="4" w:space="0" w:color="auto"/>
              <w:left w:val="single" w:sz="12"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t>4</w:t>
            </w:r>
          </w:p>
        </w:tc>
        <w:tc>
          <w:tcPr>
            <w:tcW w:w="5040" w:type="dxa"/>
            <w:gridSpan w:val="5"/>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12"/>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4"/>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bookmarkStart w:id="7" w:name="Kontrollkästchen15"/>
        <w:tc>
          <w:tcPr>
            <w:tcW w:w="1559" w:type="dxa"/>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15"/>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7"/>
          </w:p>
        </w:tc>
      </w:tr>
      <w:tr w:rsidR="00B45998" w:rsidRPr="00B45998" w:rsidTr="0083471A">
        <w:trPr>
          <w:trHeight w:val="283"/>
        </w:trPr>
        <w:tc>
          <w:tcPr>
            <w:tcW w:w="559" w:type="dxa"/>
            <w:gridSpan w:val="2"/>
            <w:tcBorders>
              <w:top w:val="single" w:sz="4" w:space="0" w:color="auto"/>
              <w:left w:val="single" w:sz="12"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t>5</w:t>
            </w:r>
          </w:p>
        </w:tc>
        <w:tc>
          <w:tcPr>
            <w:tcW w:w="5040" w:type="dxa"/>
            <w:gridSpan w:val="5"/>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14"/>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5"/>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p>
        </w:tc>
        <w:bookmarkStart w:id="8" w:name="Kontrollkästchen16"/>
        <w:tc>
          <w:tcPr>
            <w:tcW w:w="1559" w:type="dxa"/>
            <w:tcBorders>
              <w:top w:val="single" w:sz="4" w:space="0" w:color="auto"/>
              <w:left w:val="single" w:sz="4" w:space="0" w:color="auto"/>
              <w:bottom w:val="single" w:sz="4" w:space="0" w:color="auto"/>
              <w:right w:val="single" w:sz="12" w:space="0" w:color="auto"/>
            </w:tcBorders>
            <w:tcMar>
              <w:top w:w="113" w:type="dxa"/>
              <w:bottom w:w="113" w:type="dxa"/>
            </w:tcMar>
          </w:tcPr>
          <w:p w:rsidR="00B45998" w:rsidRPr="00B45998" w:rsidRDefault="00B45998" w:rsidP="0083471A">
            <w:pPr>
              <w:spacing w:after="0" w:line="240" w:lineRule="auto"/>
              <w:jc w:val="center"/>
              <w:rPr>
                <w:rFonts w:cs="Arial"/>
              </w:rPr>
            </w:pPr>
            <w:r w:rsidRPr="00B45998">
              <w:rPr>
                <w:rFonts w:cs="Arial"/>
              </w:rPr>
              <w:fldChar w:fldCharType="begin">
                <w:ffData>
                  <w:name w:val="Kontrollkästchen16"/>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8"/>
          </w:p>
        </w:tc>
      </w:tr>
      <w:tr w:rsidR="00B45998" w:rsidRPr="00B45998" w:rsidTr="00511AAE">
        <w:trPr>
          <w:trHeight w:val="1554"/>
        </w:trPr>
        <w:tc>
          <w:tcPr>
            <w:tcW w:w="2055" w:type="dxa"/>
            <w:gridSpan w:val="3"/>
            <w:tcBorders>
              <w:top w:val="single" w:sz="12" w:space="0" w:color="auto"/>
              <w:left w:val="single" w:sz="12" w:space="0" w:color="auto"/>
              <w:bottom w:val="single" w:sz="12" w:space="0" w:color="auto"/>
              <w:right w:val="single" w:sz="12" w:space="0" w:color="auto"/>
            </w:tcBorders>
            <w:tcMar>
              <w:top w:w="113" w:type="dxa"/>
              <w:bottom w:w="113" w:type="dxa"/>
            </w:tcMar>
          </w:tcPr>
          <w:p w:rsidR="00B45998" w:rsidRPr="00B45998" w:rsidRDefault="00B45998" w:rsidP="00B45998">
            <w:pPr>
              <w:tabs>
                <w:tab w:val="left" w:pos="2835"/>
                <w:tab w:val="left" w:pos="4111"/>
              </w:tabs>
              <w:spacing w:after="0" w:line="240" w:lineRule="auto"/>
              <w:rPr>
                <w:rFonts w:cs="Arial"/>
              </w:rPr>
            </w:pPr>
            <w:r w:rsidRPr="00B45998">
              <w:rPr>
                <w:rFonts w:cs="Arial"/>
              </w:rPr>
              <w:t>Datu</w:t>
            </w:r>
            <w:r w:rsidR="00FE5C80">
              <w:rPr>
                <w:rFonts w:cs="Arial"/>
              </w:rPr>
              <w:t>m</w:t>
            </w:r>
            <w:r w:rsidRPr="00B45998">
              <w:rPr>
                <w:rFonts w:cs="Arial"/>
              </w:rPr>
              <w:t xml:space="preserve"> </w:t>
            </w:r>
            <w:r w:rsidRPr="00B45998">
              <w:rPr>
                <w:rFonts w:cs="Arial"/>
              </w:rPr>
              <w:fldChar w:fldCharType="begin">
                <w:ffData>
                  <w:name w:val="Text29"/>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p w:rsidR="00B45998" w:rsidRPr="00B45998" w:rsidRDefault="00B45998" w:rsidP="00B45998">
            <w:pPr>
              <w:tabs>
                <w:tab w:val="left" w:pos="2835"/>
                <w:tab w:val="left" w:pos="4111"/>
              </w:tabs>
              <w:spacing w:after="0" w:line="240" w:lineRule="auto"/>
              <w:rPr>
                <w:rFonts w:cs="Arial"/>
                <w:b/>
                <w:bCs/>
              </w:rPr>
            </w:pPr>
          </w:p>
        </w:tc>
        <w:tc>
          <w:tcPr>
            <w:tcW w:w="3544" w:type="dxa"/>
            <w:gridSpan w:val="4"/>
            <w:tcBorders>
              <w:top w:val="single" w:sz="12" w:space="0" w:color="auto"/>
              <w:left w:val="single" w:sz="12" w:space="0" w:color="auto"/>
              <w:bottom w:val="single" w:sz="12" w:space="0" w:color="auto"/>
              <w:right w:val="single" w:sz="12" w:space="0" w:color="auto"/>
            </w:tcBorders>
            <w:tcMar>
              <w:top w:w="113" w:type="dxa"/>
              <w:bottom w:w="113" w:type="dxa"/>
            </w:tcMar>
          </w:tcPr>
          <w:p w:rsidR="00B45998" w:rsidRPr="00B45998" w:rsidRDefault="00FE5C80" w:rsidP="00B45998">
            <w:pPr>
              <w:tabs>
                <w:tab w:val="left" w:pos="2835"/>
                <w:tab w:val="left" w:pos="4111"/>
              </w:tabs>
              <w:spacing w:after="0" w:line="240" w:lineRule="auto"/>
              <w:rPr>
                <w:rFonts w:cs="Arial"/>
              </w:rPr>
            </w:pPr>
            <w:r>
              <w:rPr>
                <w:rFonts w:cs="Arial"/>
              </w:rPr>
              <w:t>Unterschrift des Arbeitgebers</w:t>
            </w:r>
            <w:r w:rsidR="00B45998" w:rsidRPr="00B45998">
              <w:rPr>
                <w:rFonts w:cs="Arial"/>
              </w:rPr>
              <w:t xml:space="preserve"> </w:t>
            </w:r>
          </w:p>
          <w:p w:rsidR="00B45998" w:rsidRPr="00B45998" w:rsidRDefault="00A916A7" w:rsidP="00B45998">
            <w:pPr>
              <w:tabs>
                <w:tab w:val="left" w:pos="2835"/>
                <w:tab w:val="left" w:pos="4111"/>
              </w:tabs>
              <w:spacing w:after="0" w:line="240" w:lineRule="auto"/>
              <w:rPr>
                <w:rFonts w:cs="Arial"/>
              </w:rPr>
            </w:pPr>
            <w:r w:rsidRPr="00B45998">
              <w:rPr>
                <w:rFonts w:cs="Arial"/>
              </w:rPr>
              <w:fldChar w:fldCharType="begin">
                <w:ffData>
                  <w:name w:val="Text29"/>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c>
          <w:tcPr>
            <w:tcW w:w="3827" w:type="dxa"/>
            <w:gridSpan w:val="3"/>
            <w:tcBorders>
              <w:top w:val="single" w:sz="12" w:space="0" w:color="auto"/>
              <w:left w:val="single" w:sz="12" w:space="0" w:color="auto"/>
              <w:bottom w:val="single" w:sz="12" w:space="0" w:color="auto"/>
              <w:right w:val="single" w:sz="12" w:space="0" w:color="auto"/>
            </w:tcBorders>
            <w:tcMar>
              <w:top w:w="113" w:type="dxa"/>
              <w:bottom w:w="113" w:type="dxa"/>
            </w:tcMar>
          </w:tcPr>
          <w:p w:rsidR="00B45998" w:rsidRPr="00B45998" w:rsidRDefault="00B45998" w:rsidP="00B45998">
            <w:pPr>
              <w:tabs>
                <w:tab w:val="left" w:pos="2835"/>
                <w:tab w:val="left" w:pos="4111"/>
              </w:tabs>
              <w:spacing w:after="0" w:line="240" w:lineRule="auto"/>
              <w:rPr>
                <w:rFonts w:cs="Arial"/>
                <w:spacing w:val="-4"/>
              </w:rPr>
            </w:pPr>
            <w:r w:rsidRPr="00B45998">
              <w:rPr>
                <w:rFonts w:cs="Arial"/>
                <w:spacing w:val="-4"/>
              </w:rPr>
              <w:t>Unterschrift des Verantwortlichen für die Erst</w:t>
            </w:r>
            <w:r w:rsidR="00FE5C80">
              <w:rPr>
                <w:rFonts w:cs="Arial"/>
                <w:spacing w:val="-4"/>
              </w:rPr>
              <w:t>ellung des Ex-Schutzdokumentes</w:t>
            </w:r>
          </w:p>
          <w:p w:rsidR="00B45998" w:rsidRPr="00B45998" w:rsidRDefault="00A916A7" w:rsidP="00B45998">
            <w:pPr>
              <w:spacing w:after="0" w:line="240" w:lineRule="auto"/>
              <w:rPr>
                <w:rFonts w:cs="Arial"/>
              </w:rPr>
            </w:pPr>
            <w:r w:rsidRPr="00B45998">
              <w:rPr>
                <w:rFonts w:cs="Arial"/>
              </w:rPr>
              <w:fldChar w:fldCharType="begin">
                <w:ffData>
                  <w:name w:val="Text29"/>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bl>
    <w:p w:rsidR="00C328EB" w:rsidRPr="0041289A" w:rsidRDefault="00C328EB" w:rsidP="00F8407D">
      <w:pPr>
        <w:pStyle w:val="berschrift1"/>
      </w:pPr>
      <w:r w:rsidRPr="0041289A">
        <w:t>Dokumentation der Fortschreibung</w:t>
      </w: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905"/>
        <w:gridCol w:w="6521"/>
      </w:tblGrid>
      <w:tr w:rsidR="00C328EB" w:rsidRPr="00B45998" w:rsidTr="00A953DE">
        <w:trPr>
          <w:trHeight w:val="639"/>
        </w:trPr>
        <w:tc>
          <w:tcPr>
            <w:tcW w:w="2905" w:type="dxa"/>
            <w:tcBorders>
              <w:top w:val="single" w:sz="12" w:space="0" w:color="auto"/>
              <w:bottom w:val="single" w:sz="4" w:space="0" w:color="auto"/>
            </w:tcBorders>
            <w:shd w:val="pct5" w:color="auto" w:fill="auto"/>
            <w:tcMar>
              <w:top w:w="113" w:type="dxa"/>
              <w:bottom w:w="113" w:type="dxa"/>
            </w:tcMar>
          </w:tcPr>
          <w:p w:rsidR="00C328EB" w:rsidRPr="00B45998" w:rsidRDefault="00C328EB" w:rsidP="00CD6E93">
            <w:pPr>
              <w:spacing w:after="0" w:line="240" w:lineRule="auto"/>
              <w:rPr>
                <w:rFonts w:cs="Arial"/>
              </w:rPr>
            </w:pPr>
            <w:r w:rsidRPr="00B45998">
              <w:rPr>
                <w:rFonts w:cs="Arial"/>
              </w:rPr>
              <w:t>Raum, Bereich, Anlage</w:t>
            </w:r>
          </w:p>
        </w:tc>
        <w:tc>
          <w:tcPr>
            <w:tcW w:w="6521" w:type="dxa"/>
            <w:shd w:val="clear" w:color="auto" w:fill="auto"/>
            <w:tcMar>
              <w:top w:w="113" w:type="dxa"/>
              <w:bottom w:w="113" w:type="dxa"/>
            </w:tcMar>
          </w:tcPr>
          <w:p w:rsidR="00C328EB" w:rsidRPr="00B45998" w:rsidRDefault="00C328EB" w:rsidP="00CD6E93">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328EB" w:rsidRPr="00B45998" w:rsidTr="00A953DE">
        <w:trPr>
          <w:trHeight w:val="639"/>
        </w:trPr>
        <w:tc>
          <w:tcPr>
            <w:tcW w:w="2905" w:type="dxa"/>
            <w:tcBorders>
              <w:top w:val="single" w:sz="4" w:space="0" w:color="auto"/>
            </w:tcBorders>
            <w:shd w:val="clear" w:color="auto" w:fill="auto"/>
            <w:tcMar>
              <w:top w:w="113" w:type="dxa"/>
              <w:bottom w:w="113" w:type="dxa"/>
            </w:tcMar>
          </w:tcPr>
          <w:p w:rsidR="00CD6E93" w:rsidRDefault="005F67EE" w:rsidP="00CD6E93">
            <w:pPr>
              <w:spacing w:after="120" w:line="240" w:lineRule="auto"/>
              <w:rPr>
                <w:rFonts w:cs="Arial"/>
              </w:rPr>
            </w:pPr>
            <w:r>
              <w:rPr>
                <w:rFonts w:cs="Arial"/>
              </w:rPr>
              <w:t>Fortschreibung vom</w:t>
            </w:r>
          </w:p>
          <w:p w:rsidR="00C328EB" w:rsidRPr="00B45998" w:rsidRDefault="00CD6E93" w:rsidP="00CD6E93">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328EB" w:rsidRPr="00B45998" w:rsidRDefault="00C328EB" w:rsidP="00CD6E93">
            <w:pPr>
              <w:spacing w:after="0" w:line="240" w:lineRule="auto"/>
              <w:rPr>
                <w:rFonts w:cs="Arial"/>
              </w:rPr>
            </w:pPr>
            <w:r>
              <w:rPr>
                <w:rFonts w:cs="Arial"/>
              </w:rPr>
              <w:t xml:space="preserve">Grund der Fortschreibung </w:t>
            </w:r>
            <w:r w:rsidR="00CD6E93" w:rsidRPr="00B45998">
              <w:rPr>
                <w:rFonts w:cs="Arial"/>
              </w:rPr>
              <w:fldChar w:fldCharType="begin">
                <w:ffData>
                  <w:name w:val="Text11"/>
                  <w:enabled/>
                  <w:calcOnExit w:val="0"/>
                  <w:textInput/>
                </w:ffData>
              </w:fldChar>
            </w:r>
            <w:r w:rsidR="00CD6E93" w:rsidRPr="00B45998">
              <w:rPr>
                <w:rFonts w:cs="Arial"/>
              </w:rPr>
              <w:instrText xml:space="preserve"> FORMTEXT </w:instrText>
            </w:r>
            <w:r w:rsidR="00CD6E93" w:rsidRPr="00B45998">
              <w:rPr>
                <w:rFonts w:cs="Arial"/>
              </w:rPr>
            </w:r>
            <w:r w:rsidR="00CD6E93" w:rsidRPr="00B45998">
              <w:rPr>
                <w:rFonts w:cs="Arial"/>
              </w:rPr>
              <w:fldChar w:fldCharType="separate"/>
            </w:r>
            <w:r w:rsidR="00CD6E93" w:rsidRPr="00B45998">
              <w:rPr>
                <w:rFonts w:cs="Arial"/>
              </w:rPr>
              <w:t> </w:t>
            </w:r>
            <w:r w:rsidR="00CD6E93" w:rsidRPr="00B45998">
              <w:rPr>
                <w:rFonts w:cs="Arial"/>
              </w:rPr>
              <w:t> </w:t>
            </w:r>
            <w:r w:rsidR="00CD6E93" w:rsidRPr="00B45998">
              <w:rPr>
                <w:rFonts w:cs="Arial"/>
              </w:rPr>
              <w:t> </w:t>
            </w:r>
            <w:r w:rsidR="00CD6E93" w:rsidRPr="00B45998">
              <w:rPr>
                <w:rFonts w:cs="Arial"/>
              </w:rPr>
              <w:t> </w:t>
            </w:r>
            <w:r w:rsidR="00CD6E93" w:rsidRPr="00B45998">
              <w:rPr>
                <w:rFonts w:cs="Arial"/>
              </w:rPr>
              <w:t> </w:t>
            </w:r>
            <w:r w:rsidR="00CD6E93" w:rsidRPr="00B45998">
              <w:rPr>
                <w:rFonts w:cs="Arial"/>
              </w:rPr>
              <w:fldChar w:fldCharType="end"/>
            </w:r>
          </w:p>
        </w:tc>
      </w:tr>
      <w:tr w:rsidR="00CD6E93" w:rsidRPr="00B45998" w:rsidTr="00CD6E93">
        <w:trPr>
          <w:trHeight w:val="639"/>
        </w:trPr>
        <w:tc>
          <w:tcPr>
            <w:tcW w:w="2905" w:type="dxa"/>
            <w:shd w:val="clear" w:color="auto" w:fill="auto"/>
            <w:tcMar>
              <w:top w:w="113" w:type="dxa"/>
              <w:bottom w:w="113" w:type="dxa"/>
            </w:tcMar>
          </w:tcPr>
          <w:p w:rsidR="00CD6E93" w:rsidRDefault="00CD6E93" w:rsidP="00CD6E93">
            <w:pPr>
              <w:spacing w:after="120" w:line="240" w:lineRule="auto"/>
              <w:rPr>
                <w:rFonts w:cs="Arial"/>
              </w:rPr>
            </w:pPr>
            <w:r>
              <w:rPr>
                <w:rFonts w:cs="Arial"/>
              </w:rPr>
              <w:t>U</w:t>
            </w:r>
            <w:r w:rsidR="005F67EE">
              <w:rPr>
                <w:rFonts w:cs="Arial"/>
              </w:rPr>
              <w:t>nterweisung erfolgte am</w:t>
            </w:r>
          </w:p>
          <w:p w:rsidR="00CD6E93" w:rsidRDefault="00CD6E93" w:rsidP="00CD6E93">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Default="00CD6E93" w:rsidP="001E1C72">
            <w:pPr>
              <w:spacing w:after="0" w:line="240" w:lineRule="auto"/>
              <w:rPr>
                <w:rFonts w:cs="Arial"/>
              </w:rPr>
            </w:pPr>
            <w:r>
              <w:rPr>
                <w:rFonts w:cs="Arial"/>
              </w:rPr>
              <w:t xml:space="preserve">Bemerkung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bl>
    <w:p w:rsidR="00C328EB" w:rsidRPr="00CD6E93" w:rsidRDefault="00C328EB" w:rsidP="00CD6E93">
      <w:pPr>
        <w:spacing w:after="0" w:line="240" w:lineRule="auto"/>
        <w:rPr>
          <w:rFonts w:cs="Arial"/>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905"/>
        <w:gridCol w:w="6521"/>
      </w:tblGrid>
      <w:tr w:rsidR="00CD6E93" w:rsidRPr="00B45998" w:rsidTr="00A953DE">
        <w:trPr>
          <w:trHeight w:val="639"/>
        </w:trPr>
        <w:tc>
          <w:tcPr>
            <w:tcW w:w="2905" w:type="dxa"/>
            <w:shd w:val="pct5" w:color="auto" w:fill="auto"/>
            <w:tcMar>
              <w:top w:w="113" w:type="dxa"/>
              <w:bottom w:w="113" w:type="dxa"/>
            </w:tcMar>
          </w:tcPr>
          <w:p w:rsidR="00CD6E93" w:rsidRPr="00B45998" w:rsidRDefault="00CD6E93" w:rsidP="00CD6E93">
            <w:pPr>
              <w:spacing w:after="0" w:line="240" w:lineRule="auto"/>
              <w:rPr>
                <w:rFonts w:cs="Arial"/>
              </w:rPr>
            </w:pPr>
            <w:r w:rsidRPr="00B45998">
              <w:rPr>
                <w:rFonts w:cs="Arial"/>
              </w:rPr>
              <w:t>Raum, Bereich, Anlage</w:t>
            </w:r>
          </w:p>
        </w:tc>
        <w:tc>
          <w:tcPr>
            <w:tcW w:w="6521" w:type="dxa"/>
            <w:shd w:val="clear" w:color="auto" w:fill="auto"/>
            <w:tcMar>
              <w:top w:w="113" w:type="dxa"/>
              <w:bottom w:w="113" w:type="dxa"/>
            </w:tcMar>
          </w:tcPr>
          <w:p w:rsidR="00CD6E93" w:rsidRPr="00B45998" w:rsidRDefault="00CD6E93" w:rsidP="00CD6E93">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D6E93" w:rsidRPr="00B45998" w:rsidTr="00832A7B">
        <w:trPr>
          <w:trHeight w:val="639"/>
        </w:trPr>
        <w:tc>
          <w:tcPr>
            <w:tcW w:w="2905" w:type="dxa"/>
            <w:shd w:val="clear" w:color="auto" w:fill="auto"/>
            <w:tcMar>
              <w:top w:w="113" w:type="dxa"/>
              <w:bottom w:w="113" w:type="dxa"/>
            </w:tcMar>
          </w:tcPr>
          <w:p w:rsidR="00CD6E93" w:rsidRDefault="001E1C72" w:rsidP="00CD6E93">
            <w:pPr>
              <w:spacing w:after="120" w:line="240" w:lineRule="auto"/>
              <w:rPr>
                <w:rFonts w:cs="Arial"/>
              </w:rPr>
            </w:pPr>
            <w:r>
              <w:rPr>
                <w:rFonts w:cs="Arial"/>
              </w:rPr>
              <w:t>Fortschreibung vom</w:t>
            </w:r>
          </w:p>
          <w:p w:rsidR="00CD6E93" w:rsidRPr="00B45998" w:rsidRDefault="00CD6E93" w:rsidP="00CD6E93">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Pr="00B45998" w:rsidRDefault="00CD6E93" w:rsidP="001E1C72">
            <w:pPr>
              <w:spacing w:after="0" w:line="240" w:lineRule="auto"/>
              <w:rPr>
                <w:rFonts w:cs="Arial"/>
              </w:rPr>
            </w:pPr>
            <w:r>
              <w:rPr>
                <w:rFonts w:cs="Arial"/>
              </w:rPr>
              <w:t xml:space="preserve">Grund der Fortschreibung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D6E93" w:rsidRPr="00B45998" w:rsidTr="00832A7B">
        <w:trPr>
          <w:trHeight w:val="639"/>
        </w:trPr>
        <w:tc>
          <w:tcPr>
            <w:tcW w:w="2905" w:type="dxa"/>
            <w:shd w:val="clear" w:color="auto" w:fill="auto"/>
            <w:tcMar>
              <w:top w:w="113" w:type="dxa"/>
              <w:bottom w:w="113" w:type="dxa"/>
            </w:tcMar>
          </w:tcPr>
          <w:p w:rsidR="00CD6E93" w:rsidRDefault="00CD6E93" w:rsidP="00CD6E93">
            <w:pPr>
              <w:spacing w:after="120" w:line="240" w:lineRule="auto"/>
              <w:rPr>
                <w:rFonts w:cs="Arial"/>
              </w:rPr>
            </w:pPr>
            <w:r>
              <w:rPr>
                <w:rFonts w:cs="Arial"/>
              </w:rPr>
              <w:lastRenderedPageBreak/>
              <w:t>Unterweisung erfolgte am</w:t>
            </w:r>
          </w:p>
          <w:p w:rsidR="00CD6E93" w:rsidRDefault="00CD6E93" w:rsidP="00CD6E93">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Default="00CD6E93" w:rsidP="001E1C72">
            <w:pPr>
              <w:spacing w:after="0" w:line="240" w:lineRule="auto"/>
              <w:rPr>
                <w:rFonts w:cs="Arial"/>
              </w:rPr>
            </w:pPr>
            <w:r>
              <w:rPr>
                <w:rFonts w:cs="Arial"/>
              </w:rPr>
              <w:t xml:space="preserve">Bemerkung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bl>
    <w:p w:rsidR="00CD6E93" w:rsidRDefault="00CD6E93" w:rsidP="00CD6E93">
      <w:pPr>
        <w:spacing w:after="0" w:line="240" w:lineRule="auto"/>
        <w:rPr>
          <w:rFonts w:cs="Arial"/>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905"/>
        <w:gridCol w:w="6521"/>
      </w:tblGrid>
      <w:tr w:rsidR="00CD6E93" w:rsidRPr="00B45998" w:rsidTr="00A953DE">
        <w:trPr>
          <w:trHeight w:val="639"/>
        </w:trPr>
        <w:tc>
          <w:tcPr>
            <w:tcW w:w="2905" w:type="dxa"/>
            <w:shd w:val="pct5" w:color="auto" w:fill="auto"/>
            <w:tcMar>
              <w:top w:w="113" w:type="dxa"/>
              <w:bottom w:w="113" w:type="dxa"/>
            </w:tcMar>
          </w:tcPr>
          <w:p w:rsidR="00CD6E93" w:rsidRPr="00B45998" w:rsidRDefault="00CD6E93" w:rsidP="00832A7B">
            <w:pPr>
              <w:spacing w:after="0" w:line="240" w:lineRule="auto"/>
              <w:rPr>
                <w:rFonts w:cs="Arial"/>
              </w:rPr>
            </w:pPr>
            <w:r w:rsidRPr="00B45998">
              <w:rPr>
                <w:rFonts w:cs="Arial"/>
              </w:rPr>
              <w:t>Raum, Bereich, Anlage</w:t>
            </w:r>
          </w:p>
        </w:tc>
        <w:tc>
          <w:tcPr>
            <w:tcW w:w="6521" w:type="dxa"/>
            <w:shd w:val="clear" w:color="auto" w:fill="auto"/>
            <w:tcMar>
              <w:top w:w="113" w:type="dxa"/>
              <w:bottom w:w="113" w:type="dxa"/>
            </w:tcMar>
          </w:tcPr>
          <w:p w:rsidR="00CD6E93" w:rsidRPr="00B45998" w:rsidRDefault="00CD6E93"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D6E93" w:rsidRPr="00B45998" w:rsidTr="00832A7B">
        <w:trPr>
          <w:trHeight w:val="639"/>
        </w:trPr>
        <w:tc>
          <w:tcPr>
            <w:tcW w:w="2905" w:type="dxa"/>
            <w:shd w:val="clear" w:color="auto" w:fill="auto"/>
            <w:tcMar>
              <w:top w:w="113" w:type="dxa"/>
              <w:bottom w:w="113" w:type="dxa"/>
            </w:tcMar>
          </w:tcPr>
          <w:p w:rsidR="00CD6E93" w:rsidRDefault="00CD6E93" w:rsidP="00832A7B">
            <w:pPr>
              <w:spacing w:after="120" w:line="240" w:lineRule="auto"/>
              <w:rPr>
                <w:rFonts w:cs="Arial"/>
              </w:rPr>
            </w:pPr>
            <w:r>
              <w:rPr>
                <w:rFonts w:cs="Arial"/>
              </w:rPr>
              <w:t>Fortschreibung vom</w:t>
            </w:r>
          </w:p>
          <w:p w:rsidR="00CD6E93" w:rsidRPr="00B45998" w:rsidRDefault="00CD6E93"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Pr="00B45998" w:rsidRDefault="00CD6E93" w:rsidP="001E1C72">
            <w:pPr>
              <w:spacing w:after="0" w:line="240" w:lineRule="auto"/>
              <w:rPr>
                <w:rFonts w:cs="Arial"/>
              </w:rPr>
            </w:pPr>
            <w:r>
              <w:rPr>
                <w:rFonts w:cs="Arial"/>
              </w:rPr>
              <w:t xml:space="preserve">Grund der Fortschreibung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D6E93" w:rsidRPr="00B45998" w:rsidTr="00832A7B">
        <w:trPr>
          <w:trHeight w:val="639"/>
        </w:trPr>
        <w:tc>
          <w:tcPr>
            <w:tcW w:w="2905" w:type="dxa"/>
            <w:shd w:val="clear" w:color="auto" w:fill="auto"/>
            <w:tcMar>
              <w:top w:w="113" w:type="dxa"/>
              <w:bottom w:w="113" w:type="dxa"/>
            </w:tcMar>
          </w:tcPr>
          <w:p w:rsidR="00CD6E93" w:rsidRDefault="00CD6E93" w:rsidP="00832A7B">
            <w:pPr>
              <w:spacing w:after="120" w:line="240" w:lineRule="auto"/>
              <w:rPr>
                <w:rFonts w:cs="Arial"/>
              </w:rPr>
            </w:pPr>
            <w:r>
              <w:rPr>
                <w:rFonts w:cs="Arial"/>
              </w:rPr>
              <w:t>Unterweisung erfolgte am</w:t>
            </w:r>
          </w:p>
          <w:p w:rsidR="00CD6E93" w:rsidRDefault="00CD6E93"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Default="00CD6E93" w:rsidP="001E1C72">
            <w:pPr>
              <w:spacing w:after="0" w:line="240" w:lineRule="auto"/>
              <w:rPr>
                <w:rFonts w:cs="Arial"/>
              </w:rPr>
            </w:pPr>
            <w:r>
              <w:rPr>
                <w:rFonts w:cs="Arial"/>
              </w:rPr>
              <w:t xml:space="preserve">Bemerkung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bl>
    <w:p w:rsidR="00CD6E93" w:rsidRPr="00CD6E93" w:rsidRDefault="00CD6E93" w:rsidP="00CD6E93">
      <w:pPr>
        <w:spacing w:after="0" w:line="240" w:lineRule="auto"/>
        <w:rPr>
          <w:rFonts w:cs="Arial"/>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905"/>
        <w:gridCol w:w="6521"/>
      </w:tblGrid>
      <w:tr w:rsidR="00CD6E93" w:rsidRPr="00B45998" w:rsidTr="00A953DE">
        <w:trPr>
          <w:trHeight w:val="639"/>
        </w:trPr>
        <w:tc>
          <w:tcPr>
            <w:tcW w:w="2905" w:type="dxa"/>
            <w:shd w:val="pct5" w:color="auto" w:fill="auto"/>
            <w:tcMar>
              <w:top w:w="113" w:type="dxa"/>
              <w:bottom w:w="113" w:type="dxa"/>
            </w:tcMar>
          </w:tcPr>
          <w:p w:rsidR="00CD6E93" w:rsidRPr="00B45998" w:rsidRDefault="00CD6E93" w:rsidP="00832A7B">
            <w:pPr>
              <w:spacing w:after="0" w:line="240" w:lineRule="auto"/>
              <w:rPr>
                <w:rFonts w:cs="Arial"/>
              </w:rPr>
            </w:pPr>
            <w:r w:rsidRPr="00B45998">
              <w:rPr>
                <w:rFonts w:cs="Arial"/>
              </w:rPr>
              <w:t>Raum, Bereich, Anlage</w:t>
            </w:r>
          </w:p>
        </w:tc>
        <w:tc>
          <w:tcPr>
            <w:tcW w:w="6521" w:type="dxa"/>
            <w:shd w:val="clear" w:color="auto" w:fill="auto"/>
            <w:tcMar>
              <w:top w:w="113" w:type="dxa"/>
              <w:bottom w:w="113" w:type="dxa"/>
            </w:tcMar>
          </w:tcPr>
          <w:p w:rsidR="00CD6E93" w:rsidRPr="00B45998" w:rsidRDefault="00CD6E93"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D6E93" w:rsidRPr="00B45998" w:rsidTr="00832A7B">
        <w:trPr>
          <w:trHeight w:val="639"/>
        </w:trPr>
        <w:tc>
          <w:tcPr>
            <w:tcW w:w="2905" w:type="dxa"/>
            <w:shd w:val="clear" w:color="auto" w:fill="auto"/>
            <w:tcMar>
              <w:top w:w="113" w:type="dxa"/>
              <w:bottom w:w="113" w:type="dxa"/>
            </w:tcMar>
          </w:tcPr>
          <w:p w:rsidR="00CD6E93" w:rsidRDefault="00CD6E93" w:rsidP="00832A7B">
            <w:pPr>
              <w:spacing w:after="120" w:line="240" w:lineRule="auto"/>
              <w:rPr>
                <w:rFonts w:cs="Arial"/>
              </w:rPr>
            </w:pPr>
            <w:r>
              <w:rPr>
                <w:rFonts w:cs="Arial"/>
              </w:rPr>
              <w:t>Fortschreibung vom</w:t>
            </w:r>
          </w:p>
          <w:p w:rsidR="00CD6E93" w:rsidRPr="00B45998" w:rsidRDefault="00CD6E93"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Pr="00B45998" w:rsidRDefault="00CD6E93" w:rsidP="001E1C72">
            <w:pPr>
              <w:spacing w:after="0" w:line="240" w:lineRule="auto"/>
              <w:rPr>
                <w:rFonts w:cs="Arial"/>
              </w:rPr>
            </w:pPr>
            <w:r>
              <w:rPr>
                <w:rFonts w:cs="Arial"/>
              </w:rPr>
              <w:t xml:space="preserve">Grund der Fortschreibung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CD6E93" w:rsidRPr="00B45998" w:rsidTr="00832A7B">
        <w:trPr>
          <w:trHeight w:val="639"/>
        </w:trPr>
        <w:tc>
          <w:tcPr>
            <w:tcW w:w="2905" w:type="dxa"/>
            <w:shd w:val="clear" w:color="auto" w:fill="auto"/>
            <w:tcMar>
              <w:top w:w="113" w:type="dxa"/>
              <w:bottom w:w="113" w:type="dxa"/>
            </w:tcMar>
          </w:tcPr>
          <w:p w:rsidR="00CD6E93" w:rsidRDefault="00CD6E93" w:rsidP="00832A7B">
            <w:pPr>
              <w:spacing w:after="120" w:line="240" w:lineRule="auto"/>
              <w:rPr>
                <w:rFonts w:cs="Arial"/>
              </w:rPr>
            </w:pPr>
            <w:r>
              <w:rPr>
                <w:rFonts w:cs="Arial"/>
              </w:rPr>
              <w:t>Unterweisung erfolgte am</w:t>
            </w:r>
          </w:p>
          <w:p w:rsidR="00CD6E93" w:rsidRDefault="00CD6E93"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c>
          <w:tcPr>
            <w:tcW w:w="6521" w:type="dxa"/>
            <w:shd w:val="clear" w:color="auto" w:fill="auto"/>
            <w:tcMar>
              <w:top w:w="113" w:type="dxa"/>
              <w:bottom w:w="113" w:type="dxa"/>
            </w:tcMar>
          </w:tcPr>
          <w:p w:rsidR="00CD6E93" w:rsidRDefault="00CD6E93" w:rsidP="001E1C72">
            <w:pPr>
              <w:spacing w:after="0" w:line="240" w:lineRule="auto"/>
              <w:rPr>
                <w:rFonts w:cs="Arial"/>
              </w:rPr>
            </w:pPr>
            <w:r>
              <w:rPr>
                <w:rFonts w:cs="Arial"/>
              </w:rPr>
              <w:t xml:space="preserve">Bemerkung </w:t>
            </w: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bl>
    <w:p w:rsidR="00CD6E93" w:rsidRPr="00CD6E93" w:rsidRDefault="00CD6E93" w:rsidP="00CD6E93">
      <w:pPr>
        <w:spacing w:after="0" w:line="240" w:lineRule="auto"/>
        <w:rPr>
          <w:rFonts w:cs="Arial"/>
        </w:rPr>
      </w:pPr>
    </w:p>
    <w:p w:rsidR="00C328EB" w:rsidRDefault="00C328EB">
      <w: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B45998" w:rsidRPr="00B45998" w:rsidTr="005B5049">
        <w:tc>
          <w:tcPr>
            <w:tcW w:w="9426" w:type="dxa"/>
            <w:shd w:val="pct5" w:color="auto" w:fill="FFFFFF"/>
            <w:tcMar>
              <w:top w:w="113" w:type="dxa"/>
              <w:bottom w:w="113" w:type="dxa"/>
            </w:tcMar>
          </w:tcPr>
          <w:p w:rsidR="00B45998" w:rsidRPr="00B45998" w:rsidRDefault="00B45998" w:rsidP="00F8407D">
            <w:pPr>
              <w:pStyle w:val="Titel"/>
            </w:pPr>
            <w:r w:rsidRPr="00B45998">
              <w:lastRenderedPageBreak/>
              <w:t>Explosionsschutzkonzept</w:t>
            </w:r>
          </w:p>
          <w:p w:rsidR="00B45998" w:rsidRPr="00B45998" w:rsidRDefault="00B45998" w:rsidP="00F8407D">
            <w:pPr>
              <w:pStyle w:val="Titel"/>
            </w:pPr>
            <w:r w:rsidRPr="00B45998">
              <w:t xml:space="preserve">Beurteilung der Explosionsgefahr durch Gase, Dämpfe, Nebel </w:t>
            </w:r>
            <w:r w:rsidRPr="00B45998">
              <w:br/>
            </w:r>
            <w:r w:rsidR="005F67EE">
              <w:t>Darstellung der Schutzmaßnahmen</w:t>
            </w:r>
          </w:p>
        </w:tc>
      </w:tr>
    </w:tbl>
    <w:p w:rsidR="00B45998" w:rsidRPr="00B45998" w:rsidRDefault="00B45998" w:rsidP="00B45998">
      <w:pPr>
        <w:spacing w:after="0" w:line="240" w:lineRule="auto"/>
        <w:rPr>
          <w:rFonts w:cs="Arial"/>
          <w:b/>
          <w:bCs/>
          <w:i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422"/>
        <w:gridCol w:w="2626"/>
        <w:gridCol w:w="834"/>
        <w:gridCol w:w="557"/>
        <w:gridCol w:w="553"/>
        <w:gridCol w:w="417"/>
        <w:gridCol w:w="346"/>
        <w:gridCol w:w="69"/>
        <w:gridCol w:w="1386"/>
      </w:tblGrid>
      <w:tr w:rsidR="00B45998" w:rsidRPr="00B45998" w:rsidTr="0049781B">
        <w:trPr>
          <w:trHeight w:val="639"/>
        </w:trPr>
        <w:tc>
          <w:tcPr>
            <w:tcW w:w="2480" w:type="dxa"/>
            <w:tcBorders>
              <w:top w:val="single" w:sz="12" w:space="0" w:color="auto"/>
              <w:left w:val="single" w:sz="12" w:space="0" w:color="auto"/>
              <w:bottom w:val="single" w:sz="4" w:space="0" w:color="auto"/>
              <w:right w:val="single" w:sz="4" w:space="0" w:color="auto"/>
            </w:tcBorders>
            <w:shd w:val="pct5" w:color="auto" w:fill="auto"/>
            <w:tcMar>
              <w:top w:w="113" w:type="dxa"/>
              <w:bottom w:w="113" w:type="dxa"/>
            </w:tcMar>
          </w:tcPr>
          <w:p w:rsidR="00B45998" w:rsidRPr="00B45998" w:rsidRDefault="00B45998" w:rsidP="0049781B">
            <w:pPr>
              <w:pStyle w:val="berschrift5"/>
            </w:pPr>
            <w:r w:rsidRPr="00B45998">
              <w:t>Raum, Bereich, Anlage</w:t>
            </w:r>
          </w:p>
        </w:tc>
        <w:tc>
          <w:tcPr>
            <w:tcW w:w="6946" w:type="dxa"/>
            <w:gridSpan w:val="8"/>
            <w:tcBorders>
              <w:top w:val="single" w:sz="12" w:space="0" w:color="auto"/>
              <w:left w:val="single" w:sz="4" w:space="0" w:color="auto"/>
              <w:bottom w:val="single" w:sz="4" w:space="0" w:color="auto"/>
              <w:right w:val="single" w:sz="12" w:space="0" w:color="auto"/>
            </w:tcBorders>
            <w:shd w:val="clear" w:color="auto" w:fill="auto"/>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B45998" w:rsidRPr="00B45998" w:rsidTr="0049781B">
        <w:trPr>
          <w:trHeight w:val="283"/>
        </w:trPr>
        <w:tc>
          <w:tcPr>
            <w:tcW w:w="2480" w:type="dxa"/>
            <w:vMerge w:val="restart"/>
            <w:tcBorders>
              <w:top w:val="nil"/>
              <w:left w:val="single" w:sz="12" w:space="0" w:color="auto"/>
              <w:bottom w:val="single" w:sz="4" w:space="0" w:color="auto"/>
              <w:right w:val="single" w:sz="4" w:space="0" w:color="auto"/>
            </w:tcBorders>
            <w:shd w:val="clear" w:color="auto" w:fill="auto"/>
            <w:tcMar>
              <w:top w:w="113" w:type="dxa"/>
              <w:bottom w:w="113" w:type="dxa"/>
            </w:tcMar>
          </w:tcPr>
          <w:p w:rsidR="00B45998" w:rsidRPr="00B45998" w:rsidRDefault="00B45998" w:rsidP="00982BDF">
            <w:pPr>
              <w:spacing w:after="0" w:line="240" w:lineRule="auto"/>
              <w:rPr>
                <w:rFonts w:cs="Arial"/>
                <w:szCs w:val="20"/>
              </w:rPr>
            </w:pPr>
            <w:r w:rsidRPr="00B45998">
              <w:rPr>
                <w:rFonts w:cs="Arial"/>
                <w:szCs w:val="20"/>
              </w:rPr>
              <w:t xml:space="preserve">Brennbare Stoffe </w:t>
            </w:r>
            <w:r w:rsidRPr="00B45998">
              <w:rPr>
                <w:rFonts w:cs="Arial"/>
                <w:sz w:val="18"/>
              </w:rPr>
              <w:t>(2)</w:t>
            </w:r>
          </w:p>
        </w:tc>
        <w:bookmarkStart w:id="9" w:name="Text1"/>
        <w:tc>
          <w:tcPr>
            <w:tcW w:w="3544" w:type="dxa"/>
            <w:gridSpan w:val="2"/>
            <w:vMerge w:val="restart"/>
            <w:tcBorders>
              <w:top w:val="nil"/>
              <w:left w:val="single" w:sz="4" w:space="0" w:color="auto"/>
              <w:bottom w:val="single" w:sz="4" w:space="0" w:color="auto"/>
              <w:right w:val="nil"/>
            </w:tcBorders>
            <w:shd w:val="clear" w:color="auto" w:fill="auto"/>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9"/>
          </w:p>
        </w:tc>
        <w:bookmarkStart w:id="10" w:name="Kontrollkästchen1"/>
        <w:tc>
          <w:tcPr>
            <w:tcW w:w="567" w:type="dxa"/>
            <w:tcBorders>
              <w:top w:val="nil"/>
              <w:left w:val="nil"/>
              <w:bottom w:val="single" w:sz="4" w:space="0" w:color="auto"/>
              <w:right w:val="nil"/>
            </w:tcBorders>
            <w:shd w:val="clear" w:color="auto" w:fill="auto"/>
            <w:tcMar>
              <w:top w:w="113" w:type="dxa"/>
              <w:bottom w:w="113" w:type="dxa"/>
            </w:tcMar>
          </w:tcPr>
          <w:p w:rsidR="00B45998" w:rsidRPr="00B45998" w:rsidRDefault="00B45998" w:rsidP="00B45998">
            <w:pPr>
              <w:spacing w:after="0" w:line="240" w:lineRule="auto"/>
              <w:rPr>
                <w:rFonts w:cs="Arial"/>
                <w:b/>
                <w:bCs/>
                <w:vertAlign w:val="superscript"/>
              </w:rPr>
            </w:pPr>
            <w:r w:rsidRPr="00B45998">
              <w:rPr>
                <w:rFonts w:cs="Arial"/>
                <w:szCs w:val="20"/>
              </w:rPr>
              <w:fldChar w:fldCharType="begin">
                <w:ffData>
                  <w:name w:val="Kontrollkästchen1"/>
                  <w:enabled/>
                  <w:calcOnExit w:val="0"/>
                  <w:checkBox>
                    <w:sizeAuto/>
                    <w:default w:val="0"/>
                  </w:checkBox>
                </w:ffData>
              </w:fldChar>
            </w:r>
            <w:r w:rsidRPr="00B45998">
              <w:rPr>
                <w:rFonts w:cs="Arial"/>
                <w:szCs w:val="20"/>
              </w:rPr>
              <w:instrText xml:space="preserve"> FORMCHECKBOX </w:instrText>
            </w:r>
            <w:r w:rsidR="0049781B">
              <w:rPr>
                <w:rFonts w:cs="Arial"/>
                <w:szCs w:val="20"/>
              </w:rPr>
            </w:r>
            <w:r w:rsidR="0049781B">
              <w:rPr>
                <w:rFonts w:cs="Arial"/>
                <w:szCs w:val="20"/>
              </w:rPr>
              <w:fldChar w:fldCharType="separate"/>
            </w:r>
            <w:r w:rsidRPr="00B45998">
              <w:rPr>
                <w:rFonts w:cs="Arial"/>
                <w:szCs w:val="20"/>
              </w:rPr>
              <w:fldChar w:fldCharType="end"/>
            </w:r>
            <w:bookmarkEnd w:id="10"/>
          </w:p>
        </w:tc>
        <w:tc>
          <w:tcPr>
            <w:tcW w:w="2835" w:type="dxa"/>
            <w:gridSpan w:val="5"/>
            <w:tcBorders>
              <w:top w:val="nil"/>
              <w:left w:val="nil"/>
              <w:bottom w:val="single" w:sz="4" w:space="0" w:color="auto"/>
              <w:right w:val="single" w:sz="12" w:space="0" w:color="auto"/>
            </w:tcBorders>
            <w:shd w:val="clear" w:color="auto" w:fill="auto"/>
            <w:tcMar>
              <w:top w:w="113" w:type="dxa"/>
              <w:bottom w:w="113" w:type="dxa"/>
            </w:tcMar>
          </w:tcPr>
          <w:p w:rsidR="00B45998" w:rsidRPr="00B45998" w:rsidRDefault="00B45998" w:rsidP="00B45998">
            <w:pPr>
              <w:spacing w:after="0" w:line="240" w:lineRule="auto"/>
              <w:rPr>
                <w:rFonts w:cs="Arial"/>
                <w:sz w:val="18"/>
                <w:szCs w:val="18"/>
              </w:rPr>
            </w:pPr>
            <w:r w:rsidRPr="00B45998">
              <w:rPr>
                <w:rFonts w:cs="Arial"/>
                <w:sz w:val="18"/>
                <w:szCs w:val="18"/>
              </w:rPr>
              <w:t>Sicherheitsdatenblätter vorhanden</w:t>
            </w:r>
          </w:p>
        </w:tc>
      </w:tr>
      <w:tr w:rsidR="00B45998" w:rsidRPr="00B45998" w:rsidTr="0049781B">
        <w:trPr>
          <w:trHeight w:val="283"/>
        </w:trPr>
        <w:tc>
          <w:tcPr>
            <w:tcW w:w="2480" w:type="dxa"/>
            <w:vMerge/>
            <w:tcBorders>
              <w:left w:val="single" w:sz="12" w:space="0" w:color="auto"/>
              <w:bottom w:val="single" w:sz="4" w:space="0" w:color="auto"/>
              <w:right w:val="single" w:sz="4" w:space="0" w:color="auto"/>
            </w:tcBorders>
            <w:shd w:val="clear" w:color="auto" w:fill="auto"/>
            <w:tcMar>
              <w:top w:w="113" w:type="dxa"/>
              <w:bottom w:w="113" w:type="dxa"/>
            </w:tcMar>
          </w:tcPr>
          <w:p w:rsidR="00B45998" w:rsidRPr="00B45998" w:rsidRDefault="00B45998" w:rsidP="00B45998">
            <w:pPr>
              <w:spacing w:after="0" w:line="240" w:lineRule="auto"/>
              <w:rPr>
                <w:rFonts w:cs="Arial"/>
                <w:szCs w:val="20"/>
              </w:rPr>
            </w:pPr>
          </w:p>
        </w:tc>
        <w:tc>
          <w:tcPr>
            <w:tcW w:w="3544" w:type="dxa"/>
            <w:gridSpan w:val="2"/>
            <w:vMerge/>
            <w:tcBorders>
              <w:left w:val="single" w:sz="4" w:space="0" w:color="auto"/>
              <w:bottom w:val="single" w:sz="4" w:space="0" w:color="auto"/>
              <w:right w:val="nil"/>
            </w:tcBorders>
            <w:shd w:val="clear" w:color="auto" w:fill="auto"/>
            <w:tcMar>
              <w:top w:w="113" w:type="dxa"/>
              <w:bottom w:w="113" w:type="dxa"/>
            </w:tcMar>
          </w:tcPr>
          <w:p w:rsidR="00B45998" w:rsidRPr="00B45998" w:rsidRDefault="00B45998" w:rsidP="00B45998">
            <w:pPr>
              <w:spacing w:after="0" w:line="240" w:lineRule="auto"/>
              <w:rPr>
                <w:rFonts w:cs="Arial"/>
              </w:rPr>
            </w:pPr>
          </w:p>
        </w:tc>
        <w:bookmarkStart w:id="11" w:name="Kontrollkästchen2"/>
        <w:tc>
          <w:tcPr>
            <w:tcW w:w="567" w:type="dxa"/>
            <w:tcBorders>
              <w:top w:val="nil"/>
              <w:left w:val="nil"/>
              <w:bottom w:val="single" w:sz="4" w:space="0" w:color="auto"/>
              <w:right w:val="nil"/>
            </w:tcBorders>
            <w:shd w:val="clear" w:color="auto" w:fill="auto"/>
            <w:tcMar>
              <w:top w:w="113" w:type="dxa"/>
              <w:bottom w:w="113" w:type="dxa"/>
            </w:tcMar>
          </w:tcPr>
          <w:p w:rsidR="00B45998" w:rsidRPr="00B45998" w:rsidRDefault="00B45998" w:rsidP="00B45998">
            <w:pPr>
              <w:spacing w:after="0" w:line="240" w:lineRule="auto"/>
              <w:rPr>
                <w:rFonts w:cs="Arial"/>
                <w:sz w:val="6"/>
                <w:szCs w:val="6"/>
                <w:vertAlign w:val="superscript"/>
              </w:rPr>
            </w:pPr>
            <w:r w:rsidRPr="00B45998">
              <w:rPr>
                <w:rFonts w:cs="Arial"/>
                <w:szCs w:val="20"/>
              </w:rPr>
              <w:fldChar w:fldCharType="begin">
                <w:ffData>
                  <w:name w:val="Kontrollkästchen2"/>
                  <w:enabled/>
                  <w:calcOnExit w:val="0"/>
                  <w:checkBox>
                    <w:sizeAuto/>
                    <w:default w:val="0"/>
                  </w:checkBox>
                </w:ffData>
              </w:fldChar>
            </w:r>
            <w:r w:rsidRPr="00B45998">
              <w:rPr>
                <w:rFonts w:cs="Arial"/>
                <w:szCs w:val="20"/>
              </w:rPr>
              <w:instrText xml:space="preserve"> FORMCHECKBOX </w:instrText>
            </w:r>
            <w:r w:rsidR="0049781B">
              <w:rPr>
                <w:rFonts w:cs="Arial"/>
                <w:szCs w:val="20"/>
              </w:rPr>
            </w:r>
            <w:r w:rsidR="0049781B">
              <w:rPr>
                <w:rFonts w:cs="Arial"/>
                <w:szCs w:val="20"/>
              </w:rPr>
              <w:fldChar w:fldCharType="separate"/>
            </w:r>
            <w:r w:rsidRPr="00B45998">
              <w:rPr>
                <w:rFonts w:cs="Arial"/>
                <w:szCs w:val="20"/>
              </w:rPr>
              <w:fldChar w:fldCharType="end"/>
            </w:r>
            <w:bookmarkEnd w:id="11"/>
          </w:p>
        </w:tc>
        <w:tc>
          <w:tcPr>
            <w:tcW w:w="2835" w:type="dxa"/>
            <w:gridSpan w:val="5"/>
            <w:tcBorders>
              <w:top w:val="nil"/>
              <w:left w:val="nil"/>
              <w:bottom w:val="single" w:sz="4" w:space="0" w:color="auto"/>
              <w:right w:val="single" w:sz="12" w:space="0" w:color="auto"/>
            </w:tcBorders>
            <w:shd w:val="clear" w:color="auto" w:fill="auto"/>
            <w:tcMar>
              <w:top w:w="113" w:type="dxa"/>
              <w:bottom w:w="113" w:type="dxa"/>
            </w:tcMar>
          </w:tcPr>
          <w:p w:rsidR="00B45998" w:rsidRPr="00B45998" w:rsidRDefault="00B45998" w:rsidP="00B45998">
            <w:pPr>
              <w:spacing w:after="0" w:line="240" w:lineRule="auto"/>
              <w:rPr>
                <w:rFonts w:cs="Arial"/>
                <w:sz w:val="18"/>
                <w:szCs w:val="18"/>
              </w:rPr>
            </w:pPr>
            <w:r w:rsidRPr="00B45998">
              <w:rPr>
                <w:rFonts w:cs="Arial"/>
                <w:sz w:val="18"/>
                <w:szCs w:val="18"/>
              </w:rPr>
              <w:t>im Gefahrstoffkataster</w:t>
            </w:r>
            <w:r w:rsidR="00C4278B">
              <w:rPr>
                <w:rFonts w:cs="Arial"/>
                <w:sz w:val="18"/>
                <w:szCs w:val="18"/>
              </w:rPr>
              <w:t>/</w:t>
            </w:r>
            <w:r w:rsidRPr="00B45998">
              <w:rPr>
                <w:rFonts w:cs="Arial"/>
                <w:sz w:val="18"/>
                <w:szCs w:val="18"/>
              </w:rPr>
              <w:t>in der Stoffliste eingetragen</w:t>
            </w:r>
          </w:p>
        </w:tc>
      </w:tr>
      <w:tr w:rsidR="00982BDF" w:rsidRPr="00B45998" w:rsidTr="0049781B">
        <w:trPr>
          <w:trHeight w:val="1606"/>
        </w:trPr>
        <w:tc>
          <w:tcPr>
            <w:tcW w:w="2480" w:type="dxa"/>
            <w:tcBorders>
              <w:top w:val="nil"/>
              <w:left w:val="single" w:sz="12" w:space="0" w:color="auto"/>
              <w:bottom w:val="single" w:sz="4" w:space="0" w:color="auto"/>
              <w:right w:val="single" w:sz="4" w:space="0" w:color="auto"/>
            </w:tcBorders>
            <w:shd w:val="clear" w:color="auto" w:fill="auto"/>
            <w:tcMar>
              <w:top w:w="113" w:type="dxa"/>
              <w:bottom w:w="113" w:type="dxa"/>
            </w:tcMar>
          </w:tcPr>
          <w:p w:rsidR="00B45998" w:rsidRPr="00B45998" w:rsidRDefault="00B45998" w:rsidP="00BE3886">
            <w:pPr>
              <w:spacing w:after="0" w:line="240" w:lineRule="auto"/>
              <w:rPr>
                <w:rFonts w:cs="Arial"/>
                <w:szCs w:val="20"/>
              </w:rPr>
            </w:pPr>
            <w:r w:rsidRPr="00B45998">
              <w:rPr>
                <w:rFonts w:cs="Arial"/>
                <w:szCs w:val="20"/>
              </w:rPr>
              <w:t>Beschreibung</w:t>
            </w:r>
            <w:r w:rsidR="00982BDF">
              <w:rPr>
                <w:rFonts w:cs="Arial"/>
                <w:szCs w:val="20"/>
              </w:rPr>
              <w:t xml:space="preserve"> </w:t>
            </w:r>
            <w:r w:rsidRPr="00B45998">
              <w:rPr>
                <w:rFonts w:cs="Arial"/>
                <w:szCs w:val="20"/>
              </w:rPr>
              <w:t>der Anlage</w:t>
            </w:r>
            <w:r w:rsidR="00C4278B">
              <w:rPr>
                <w:rFonts w:cs="Arial"/>
                <w:szCs w:val="20"/>
              </w:rPr>
              <w:t>/</w:t>
            </w:r>
            <w:r w:rsidRPr="00B45998">
              <w:rPr>
                <w:rFonts w:cs="Arial"/>
                <w:szCs w:val="20"/>
              </w:rPr>
              <w:t xml:space="preserve">der Verfahren </w:t>
            </w:r>
            <w:r w:rsidRPr="00B45998">
              <w:rPr>
                <w:rFonts w:cs="Arial"/>
                <w:sz w:val="18"/>
              </w:rPr>
              <w:t>(3)</w:t>
            </w:r>
          </w:p>
        </w:tc>
        <w:bookmarkStart w:id="12" w:name="Text11"/>
        <w:tc>
          <w:tcPr>
            <w:tcW w:w="6946" w:type="dxa"/>
            <w:gridSpan w:val="8"/>
            <w:tcBorders>
              <w:top w:val="nil"/>
              <w:left w:val="single" w:sz="4" w:space="0" w:color="auto"/>
              <w:bottom w:val="single" w:sz="4" w:space="0" w:color="auto"/>
              <w:right w:val="single" w:sz="12" w:space="0" w:color="auto"/>
            </w:tcBorders>
            <w:shd w:val="clear" w:color="auto" w:fill="auto"/>
            <w:tcMar>
              <w:top w:w="113" w:type="dxa"/>
              <w:bottom w:w="113" w:type="dxa"/>
            </w:tcMar>
          </w:tcPr>
          <w:p w:rsidR="00B45998" w:rsidRPr="00B45998" w:rsidRDefault="00B45998" w:rsidP="00B45998">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12"/>
          </w:p>
        </w:tc>
      </w:tr>
      <w:tr w:rsidR="000A01D0" w:rsidRPr="00B45998" w:rsidTr="0049781B">
        <w:trPr>
          <w:trHeight w:val="755"/>
        </w:trPr>
        <w:tc>
          <w:tcPr>
            <w:tcW w:w="2480" w:type="dxa"/>
            <w:tcBorders>
              <w:top w:val="nil"/>
              <w:left w:val="single" w:sz="12" w:space="0" w:color="auto"/>
              <w:bottom w:val="single" w:sz="4" w:space="0" w:color="auto"/>
              <w:right w:val="single" w:sz="4" w:space="0" w:color="auto"/>
            </w:tcBorders>
            <w:shd w:val="clear" w:color="auto" w:fill="auto"/>
            <w:tcMar>
              <w:top w:w="113" w:type="dxa"/>
              <w:bottom w:w="113" w:type="dxa"/>
            </w:tcMar>
          </w:tcPr>
          <w:p w:rsidR="000A01D0" w:rsidRPr="00B45998" w:rsidRDefault="000A01D0" w:rsidP="00BE3886">
            <w:pPr>
              <w:spacing w:after="0" w:line="240" w:lineRule="auto"/>
              <w:rPr>
                <w:rFonts w:cs="Arial"/>
                <w:szCs w:val="20"/>
              </w:rPr>
            </w:pPr>
            <w:r>
              <w:rPr>
                <w:rFonts w:cs="Arial"/>
                <w:szCs w:val="20"/>
              </w:rPr>
              <w:t xml:space="preserve">Aufsichtsführung durch </w:t>
            </w:r>
            <w:r w:rsidRPr="00B45998">
              <w:rPr>
                <w:rFonts w:cs="Arial"/>
                <w:sz w:val="18"/>
              </w:rPr>
              <w:t>(3)</w:t>
            </w:r>
          </w:p>
        </w:tc>
        <w:tc>
          <w:tcPr>
            <w:tcW w:w="6946" w:type="dxa"/>
            <w:gridSpan w:val="8"/>
            <w:tcBorders>
              <w:top w:val="nil"/>
              <w:left w:val="single" w:sz="4" w:space="0" w:color="auto"/>
              <w:bottom w:val="single" w:sz="4" w:space="0" w:color="auto"/>
              <w:right w:val="single" w:sz="12" w:space="0" w:color="auto"/>
            </w:tcBorders>
            <w:shd w:val="clear" w:color="auto" w:fill="auto"/>
            <w:tcMar>
              <w:top w:w="113" w:type="dxa"/>
              <w:bottom w:w="113" w:type="dxa"/>
            </w:tcMar>
          </w:tcPr>
          <w:p w:rsidR="000A01D0" w:rsidRPr="00B45998" w:rsidRDefault="000A01D0" w:rsidP="00B45998">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8D61D8" w:rsidRPr="00B45998" w:rsidTr="0049781B">
        <w:trPr>
          <w:trHeight w:val="755"/>
        </w:trPr>
        <w:tc>
          <w:tcPr>
            <w:tcW w:w="2480" w:type="dxa"/>
            <w:tcBorders>
              <w:top w:val="single" w:sz="4" w:space="0" w:color="auto"/>
              <w:left w:val="single" w:sz="12" w:space="0" w:color="auto"/>
              <w:bottom w:val="single" w:sz="4" w:space="0" w:color="auto"/>
              <w:right w:val="single" w:sz="4" w:space="0" w:color="auto"/>
            </w:tcBorders>
            <w:shd w:val="clear" w:color="auto" w:fill="auto"/>
            <w:tcMar>
              <w:top w:w="113" w:type="dxa"/>
              <w:bottom w:w="113" w:type="dxa"/>
            </w:tcMar>
          </w:tcPr>
          <w:p w:rsidR="008D61D8" w:rsidRDefault="008D61D8" w:rsidP="00BE3886">
            <w:pPr>
              <w:spacing w:after="0" w:line="240" w:lineRule="auto"/>
              <w:rPr>
                <w:rFonts w:cs="Arial"/>
                <w:szCs w:val="20"/>
              </w:rPr>
            </w:pPr>
            <w:r>
              <w:rPr>
                <w:rFonts w:cs="Arial"/>
                <w:szCs w:val="20"/>
              </w:rPr>
              <w:t xml:space="preserve">Warnung im Gefahrenfall durch </w:t>
            </w:r>
            <w:r w:rsidRPr="00B45998">
              <w:rPr>
                <w:rFonts w:cs="Arial"/>
                <w:sz w:val="18"/>
              </w:rPr>
              <w:t>(</w:t>
            </w:r>
            <w:r>
              <w:rPr>
                <w:rFonts w:cs="Arial"/>
                <w:sz w:val="18"/>
              </w:rPr>
              <w:t>optisch/akustisch</w:t>
            </w:r>
            <w:r w:rsidRPr="00B45998">
              <w:rPr>
                <w:rFonts w:cs="Arial"/>
                <w:sz w:val="18"/>
              </w:rPr>
              <w:t>)</w:t>
            </w:r>
          </w:p>
        </w:tc>
        <w:tc>
          <w:tcPr>
            <w:tcW w:w="6946" w:type="dxa"/>
            <w:gridSpan w:val="8"/>
            <w:tcBorders>
              <w:top w:val="single" w:sz="4" w:space="0" w:color="auto"/>
              <w:left w:val="single" w:sz="4" w:space="0" w:color="auto"/>
              <w:bottom w:val="single" w:sz="4" w:space="0" w:color="auto"/>
              <w:right w:val="single" w:sz="12" w:space="0" w:color="auto"/>
            </w:tcBorders>
            <w:shd w:val="clear" w:color="auto" w:fill="auto"/>
            <w:tcMar>
              <w:top w:w="113" w:type="dxa"/>
              <w:bottom w:w="113" w:type="dxa"/>
            </w:tcMar>
          </w:tcPr>
          <w:p w:rsidR="008D61D8" w:rsidRPr="00B45998" w:rsidRDefault="008D61D8"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B45998" w:rsidRPr="00B45998" w:rsidTr="0049781B">
        <w:tc>
          <w:tcPr>
            <w:tcW w:w="5173" w:type="dxa"/>
            <w:gridSpan w:val="2"/>
            <w:tcBorders>
              <w:top w:val="single" w:sz="12" w:space="0" w:color="auto"/>
              <w:left w:val="single" w:sz="12" w:space="0" w:color="auto"/>
              <w:bottom w:val="single" w:sz="4" w:space="0" w:color="auto"/>
              <w:right w:val="single" w:sz="4" w:space="0" w:color="auto"/>
            </w:tcBorders>
            <w:shd w:val="clear" w:color="auto" w:fill="auto"/>
            <w:tcMar>
              <w:top w:w="113" w:type="dxa"/>
              <w:bottom w:w="113" w:type="dxa"/>
            </w:tcMar>
          </w:tcPr>
          <w:p w:rsidR="00B45998" w:rsidRPr="00B45998" w:rsidRDefault="00B45998" w:rsidP="00B45998">
            <w:pPr>
              <w:pStyle w:val="KeinLeerraum"/>
              <w:rPr>
                <w:rFonts w:ascii="Arial" w:hAnsi="Arial" w:cs="Arial"/>
              </w:rPr>
            </w:pPr>
            <w:r w:rsidRPr="00B45998">
              <w:rPr>
                <w:rFonts w:ascii="Arial" w:hAnsi="Arial" w:cs="Arial"/>
              </w:rPr>
              <w:t>Zoneneinteilung im Raum, im Bereich, in der Anlage</w:t>
            </w:r>
          </w:p>
        </w:tc>
        <w:tc>
          <w:tcPr>
            <w:tcW w:w="851" w:type="dxa"/>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B45998" w:rsidRPr="00B45998" w:rsidRDefault="00B45998" w:rsidP="00B45998">
            <w:pPr>
              <w:spacing w:after="0" w:line="240" w:lineRule="auto"/>
              <w:jc w:val="center"/>
              <w:rPr>
                <w:rFonts w:cs="Arial"/>
                <w:sz w:val="18"/>
                <w:szCs w:val="16"/>
              </w:rPr>
            </w:pPr>
            <w:r w:rsidRPr="00B45998">
              <w:rPr>
                <w:rFonts w:cs="Arial"/>
                <w:b/>
                <w:bCs/>
                <w:szCs w:val="16"/>
              </w:rPr>
              <w:t>Zone</w:t>
            </w:r>
            <w:r w:rsidRPr="00B45998">
              <w:rPr>
                <w:rFonts w:cs="Arial"/>
                <w:b/>
                <w:bCs/>
                <w:szCs w:val="16"/>
              </w:rPr>
              <w:br/>
            </w:r>
            <w:r w:rsidRPr="00B45998">
              <w:rPr>
                <w:rFonts w:cs="Arial"/>
                <w:sz w:val="18"/>
                <w:szCs w:val="16"/>
              </w:rPr>
              <w:t>(4)</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B45998" w:rsidRPr="00B45998" w:rsidRDefault="00B45998" w:rsidP="00B45998">
            <w:pPr>
              <w:spacing w:after="0" w:line="240" w:lineRule="auto"/>
              <w:jc w:val="center"/>
              <w:rPr>
                <w:rFonts w:cs="Arial"/>
                <w:b/>
                <w:bCs/>
                <w:szCs w:val="16"/>
              </w:rPr>
            </w:pPr>
            <w:r w:rsidRPr="00B45998">
              <w:rPr>
                <w:rFonts w:cs="Arial"/>
                <w:b/>
                <w:bCs/>
                <w:szCs w:val="16"/>
              </w:rPr>
              <w:t>keine Ex-Zone</w:t>
            </w:r>
            <w:r w:rsidRPr="00B45998">
              <w:rPr>
                <w:rFonts w:cs="Arial"/>
                <w:b/>
                <w:bCs/>
                <w:szCs w:val="16"/>
              </w:rPr>
              <w:br/>
            </w:r>
            <w:r w:rsidRPr="00B45998">
              <w:rPr>
                <w:rFonts w:cs="Arial"/>
                <w:sz w:val="18"/>
                <w:szCs w:val="18"/>
              </w:rPr>
              <w:t>(auf Grund von Primärmaß-nahmen)</w:t>
            </w:r>
          </w:p>
        </w:tc>
        <w:tc>
          <w:tcPr>
            <w:tcW w:w="1843" w:type="dxa"/>
            <w:gridSpan w:val="3"/>
            <w:tcBorders>
              <w:top w:val="single" w:sz="12" w:space="0" w:color="auto"/>
              <w:left w:val="nil"/>
              <w:bottom w:val="single" w:sz="4" w:space="0" w:color="auto"/>
              <w:right w:val="single" w:sz="12" w:space="0" w:color="auto"/>
            </w:tcBorders>
            <w:shd w:val="clear" w:color="auto" w:fill="auto"/>
          </w:tcPr>
          <w:p w:rsidR="00B45998" w:rsidRPr="00B45998" w:rsidRDefault="00B45998" w:rsidP="00B45998">
            <w:pPr>
              <w:tabs>
                <w:tab w:val="right" w:pos="1561"/>
              </w:tabs>
              <w:spacing w:after="0" w:line="240" w:lineRule="auto"/>
              <w:jc w:val="center"/>
              <w:rPr>
                <w:rFonts w:cs="Arial"/>
                <w:b/>
                <w:bCs/>
                <w:szCs w:val="16"/>
              </w:rPr>
            </w:pPr>
            <w:r w:rsidRPr="00B45998">
              <w:rPr>
                <w:rFonts w:cs="Arial"/>
                <w:b/>
                <w:bCs/>
                <w:szCs w:val="16"/>
              </w:rPr>
              <w:t>Zone im Ex-Zonenplan dargestellt</w:t>
            </w:r>
          </w:p>
        </w:tc>
      </w:tr>
      <w:tr w:rsidR="00B45998" w:rsidRPr="00B45998" w:rsidTr="0049781B">
        <w:trPr>
          <w:trHeight w:val="340"/>
        </w:trPr>
        <w:tc>
          <w:tcPr>
            <w:tcW w:w="5173" w:type="dxa"/>
            <w:gridSpan w:val="2"/>
            <w:tcBorders>
              <w:top w:val="nil"/>
              <w:left w:val="single" w:sz="12"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rPr>
                <w:rFonts w:cs="Arial"/>
              </w:rPr>
            </w:pPr>
            <w:r w:rsidRPr="00B45998">
              <w:rPr>
                <w:rFonts w:cs="Arial"/>
              </w:rPr>
              <w:t xml:space="preserve">1. </w:t>
            </w:r>
            <w:bookmarkStart w:id="13" w:name="Text2"/>
            <w:r w:rsidRPr="00B45998">
              <w:rPr>
                <w:rFonts w:cs="Arial"/>
              </w:rPr>
              <w:fldChar w:fldCharType="begin">
                <w:ffData>
                  <w:name w:val="Text2"/>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13"/>
          </w:p>
        </w:tc>
        <w:bookmarkStart w:id="14" w:name="Text43"/>
        <w:tc>
          <w:tcPr>
            <w:tcW w:w="851"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Text4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14"/>
          </w:p>
        </w:tc>
        <w:bookmarkStart w:id="15" w:name="Kontrollkästchen22"/>
        <w:tc>
          <w:tcPr>
            <w:tcW w:w="1559" w:type="dxa"/>
            <w:gridSpan w:val="3"/>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22"/>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15"/>
          </w:p>
        </w:tc>
        <w:tc>
          <w:tcPr>
            <w:tcW w:w="18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48"/>
                  <w:enabled/>
                  <w:calcOnExit w:val="0"/>
                  <w:checkBox>
                    <w:sizeAuto/>
                    <w:default w:val="0"/>
                  </w:checkBox>
                </w:ffData>
              </w:fldChar>
            </w:r>
            <w:bookmarkStart w:id="16" w:name="Kontrollkästchen48"/>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16"/>
          </w:p>
        </w:tc>
      </w:tr>
      <w:tr w:rsidR="00B45998" w:rsidRPr="00B45998" w:rsidTr="0049781B">
        <w:trPr>
          <w:trHeight w:val="340"/>
        </w:trPr>
        <w:tc>
          <w:tcPr>
            <w:tcW w:w="5173" w:type="dxa"/>
            <w:gridSpan w:val="2"/>
            <w:tcBorders>
              <w:top w:val="single" w:sz="8" w:space="0" w:color="auto"/>
              <w:left w:val="single" w:sz="12"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rPr>
                <w:rFonts w:cs="Arial"/>
                <w:szCs w:val="20"/>
              </w:rPr>
            </w:pPr>
            <w:r w:rsidRPr="00B45998">
              <w:rPr>
                <w:rFonts w:cs="Arial"/>
              </w:rPr>
              <w:t xml:space="preserve">2. </w:t>
            </w:r>
            <w:bookmarkStart w:id="17" w:name="Text3"/>
            <w:r w:rsidRPr="00B45998">
              <w:rPr>
                <w:rFonts w:cs="Arial"/>
              </w:rPr>
              <w:fldChar w:fldCharType="begin">
                <w:ffData>
                  <w:name w:val="Text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17"/>
          </w:p>
        </w:tc>
        <w:tc>
          <w:tcPr>
            <w:tcW w:w="8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Text4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bookmarkStart w:id="18" w:name="Kontrollkästchen23"/>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23"/>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18"/>
          </w:p>
        </w:tc>
        <w:tc>
          <w:tcPr>
            <w:tcW w:w="18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49"/>
                  <w:enabled/>
                  <w:calcOnExit w:val="0"/>
                  <w:checkBox>
                    <w:sizeAuto/>
                    <w:default w:val="0"/>
                  </w:checkBox>
                </w:ffData>
              </w:fldChar>
            </w:r>
            <w:bookmarkStart w:id="19" w:name="Kontrollkästchen49"/>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19"/>
          </w:p>
        </w:tc>
      </w:tr>
      <w:tr w:rsidR="00B45998" w:rsidRPr="00B45998" w:rsidTr="0049781B">
        <w:trPr>
          <w:trHeight w:val="340"/>
        </w:trPr>
        <w:tc>
          <w:tcPr>
            <w:tcW w:w="5173" w:type="dxa"/>
            <w:gridSpan w:val="2"/>
            <w:tcBorders>
              <w:top w:val="single" w:sz="4" w:space="0" w:color="auto"/>
              <w:left w:val="single" w:sz="12"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rPr>
                <w:rFonts w:cs="Arial"/>
              </w:rPr>
            </w:pPr>
            <w:r w:rsidRPr="00B45998">
              <w:rPr>
                <w:rFonts w:cs="Arial"/>
              </w:rPr>
              <w:t xml:space="preserve">3. </w:t>
            </w:r>
            <w:bookmarkStart w:id="20" w:name="Text12"/>
            <w:r w:rsidRPr="00B45998">
              <w:rPr>
                <w:rFonts w:cs="Arial"/>
              </w:rPr>
              <w:fldChar w:fldCharType="begin">
                <w:ffData>
                  <w:name w:val="Text12"/>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20"/>
          </w:p>
        </w:tc>
        <w:tc>
          <w:tcPr>
            <w:tcW w:w="8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Text4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bookmarkStart w:id="21" w:name="Kontrollkästchen24"/>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24"/>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21"/>
          </w:p>
        </w:tc>
        <w:tc>
          <w:tcPr>
            <w:tcW w:w="18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50"/>
                  <w:enabled/>
                  <w:calcOnExit w:val="0"/>
                  <w:checkBox>
                    <w:sizeAuto/>
                    <w:default w:val="0"/>
                  </w:checkBox>
                </w:ffData>
              </w:fldChar>
            </w:r>
            <w:bookmarkStart w:id="22" w:name="Kontrollkästchen50"/>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22"/>
          </w:p>
        </w:tc>
      </w:tr>
      <w:tr w:rsidR="00B45998" w:rsidRPr="00B45998" w:rsidTr="0049781B">
        <w:trPr>
          <w:trHeight w:val="340"/>
        </w:trPr>
        <w:tc>
          <w:tcPr>
            <w:tcW w:w="5173" w:type="dxa"/>
            <w:gridSpan w:val="2"/>
            <w:tcBorders>
              <w:top w:val="single" w:sz="4" w:space="0" w:color="auto"/>
              <w:left w:val="single" w:sz="12" w:space="0" w:color="auto"/>
              <w:bottom w:val="single" w:sz="12"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rPr>
                <w:rFonts w:cs="Arial"/>
              </w:rPr>
            </w:pPr>
            <w:r w:rsidRPr="00B45998">
              <w:rPr>
                <w:rFonts w:cs="Arial"/>
              </w:rPr>
              <w:t xml:space="preserve">4. </w:t>
            </w:r>
            <w:bookmarkStart w:id="23" w:name="Text13"/>
            <w:r w:rsidRPr="00B45998">
              <w:rPr>
                <w:rFonts w:cs="Arial"/>
              </w:rPr>
              <w:fldChar w:fldCharType="begin">
                <w:ffData>
                  <w:name w:val="Text1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bookmarkEnd w:id="23"/>
          </w:p>
        </w:tc>
        <w:tc>
          <w:tcPr>
            <w:tcW w:w="851" w:type="dxa"/>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Text4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bookmarkStart w:id="24" w:name="Kontrollkästchen25"/>
        <w:tc>
          <w:tcPr>
            <w:tcW w:w="1559" w:type="dxa"/>
            <w:gridSpan w:val="3"/>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25"/>
                  <w:enabled/>
                  <w:calcOnExit w:val="0"/>
                  <w:checkBox>
                    <w:sizeAuto/>
                    <w:default w:val="0"/>
                  </w:checkBox>
                </w:ffData>
              </w:fldChar>
            </w:r>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24"/>
          </w:p>
        </w:tc>
        <w:tc>
          <w:tcPr>
            <w:tcW w:w="1843"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45998" w:rsidRPr="00B45998" w:rsidRDefault="00B45998" w:rsidP="00B45998">
            <w:pPr>
              <w:spacing w:after="0" w:line="240" w:lineRule="auto"/>
              <w:jc w:val="center"/>
              <w:rPr>
                <w:rFonts w:cs="Arial"/>
              </w:rPr>
            </w:pPr>
            <w:r w:rsidRPr="00B45998">
              <w:rPr>
                <w:rFonts w:cs="Arial"/>
              </w:rPr>
              <w:fldChar w:fldCharType="begin">
                <w:ffData>
                  <w:name w:val="Kontrollkästchen51"/>
                  <w:enabled/>
                  <w:calcOnExit w:val="0"/>
                  <w:checkBox>
                    <w:sizeAuto/>
                    <w:default w:val="0"/>
                  </w:checkBox>
                </w:ffData>
              </w:fldChar>
            </w:r>
            <w:bookmarkStart w:id="25" w:name="Kontrollkästchen51"/>
            <w:r w:rsidRPr="00B45998">
              <w:rPr>
                <w:rFonts w:cs="Arial"/>
              </w:rPr>
              <w:instrText xml:space="preserve"> FORMCHECKBOX </w:instrText>
            </w:r>
            <w:r w:rsidR="0049781B">
              <w:rPr>
                <w:rFonts w:cs="Arial"/>
              </w:rPr>
            </w:r>
            <w:r w:rsidR="0049781B">
              <w:rPr>
                <w:rFonts w:cs="Arial"/>
              </w:rPr>
              <w:fldChar w:fldCharType="separate"/>
            </w:r>
            <w:r w:rsidRPr="00B45998">
              <w:rPr>
                <w:rFonts w:cs="Arial"/>
              </w:rPr>
              <w:fldChar w:fldCharType="end"/>
            </w:r>
            <w:bookmarkEnd w:id="25"/>
          </w:p>
        </w:tc>
      </w:tr>
      <w:tr w:rsidR="00B45998" w:rsidRPr="00B45998" w:rsidTr="0049781B">
        <w:tblPrEx>
          <w:tblBorders>
            <w:left w:val="single" w:sz="12" w:space="0" w:color="auto"/>
            <w:right w:val="single" w:sz="12" w:space="0" w:color="auto"/>
            <w:insideH w:val="none" w:sz="0" w:space="0" w:color="auto"/>
            <w:insideV w:val="none" w:sz="0" w:space="0" w:color="auto"/>
          </w:tblBorders>
        </w:tblPrEx>
        <w:trPr>
          <w:trHeight w:val="398"/>
        </w:trPr>
        <w:tc>
          <w:tcPr>
            <w:tcW w:w="9426" w:type="dxa"/>
            <w:gridSpan w:val="9"/>
            <w:tcBorders>
              <w:top w:val="single" w:sz="12" w:space="0" w:color="auto"/>
              <w:left w:val="single" w:sz="12" w:space="0" w:color="auto"/>
              <w:bottom w:val="single" w:sz="4" w:space="0" w:color="auto"/>
              <w:right w:val="single" w:sz="12" w:space="0" w:color="auto"/>
            </w:tcBorders>
            <w:shd w:val="pct5" w:color="auto" w:fill="auto"/>
            <w:tcMar>
              <w:top w:w="113" w:type="dxa"/>
              <w:bottom w:w="113" w:type="dxa"/>
            </w:tcMar>
          </w:tcPr>
          <w:p w:rsidR="00B45998" w:rsidRPr="00B45998" w:rsidRDefault="00B45998" w:rsidP="0049781B">
            <w:pPr>
              <w:pStyle w:val="berschrift5"/>
              <w:rPr>
                <w:szCs w:val="20"/>
              </w:rPr>
            </w:pPr>
            <w:r w:rsidRPr="00B45998">
              <w:t>Beschreibung der technischen Schutzmaßnahmen</w:t>
            </w:r>
          </w:p>
        </w:tc>
      </w:tr>
      <w:tr w:rsidR="00B45998" w:rsidRPr="00B45998" w:rsidTr="0049781B">
        <w:tc>
          <w:tcPr>
            <w:tcW w:w="7583" w:type="dxa"/>
            <w:gridSpan w:val="6"/>
            <w:tcBorders>
              <w:top w:val="single" w:sz="4" w:space="0" w:color="auto"/>
              <w:left w:val="single" w:sz="12" w:space="0" w:color="auto"/>
              <w:bottom w:val="single" w:sz="4" w:space="0" w:color="auto"/>
              <w:right w:val="single" w:sz="4" w:space="0" w:color="auto"/>
            </w:tcBorders>
            <w:shd w:val="pct5" w:color="auto" w:fill="auto"/>
            <w:tcMar>
              <w:top w:w="113" w:type="dxa"/>
              <w:bottom w:w="113" w:type="dxa"/>
            </w:tcMar>
          </w:tcPr>
          <w:p w:rsidR="00B45998" w:rsidRPr="00B45998" w:rsidRDefault="00B45998" w:rsidP="00B45998">
            <w:pPr>
              <w:tabs>
                <w:tab w:val="right" w:pos="9286"/>
              </w:tabs>
              <w:spacing w:after="0" w:line="240" w:lineRule="auto"/>
              <w:rPr>
                <w:rFonts w:cs="Arial"/>
                <w:b/>
                <w:bCs/>
                <w:szCs w:val="20"/>
              </w:rPr>
            </w:pPr>
            <w:r w:rsidRPr="008C0896">
              <w:rPr>
                <w:rFonts w:cs="Arial"/>
                <w:bCs/>
              </w:rPr>
              <w:t>Primäre Explosionsschutzmaßnahmen</w:t>
            </w:r>
            <w:r w:rsidRPr="008C0896">
              <w:rPr>
                <w:rFonts w:cs="Arial"/>
                <w:bCs/>
              </w:rPr>
              <w:br/>
            </w:r>
            <w:r w:rsidRPr="008C0896">
              <w:rPr>
                <w:rFonts w:cs="Arial"/>
                <w:bCs/>
                <w:szCs w:val="20"/>
              </w:rPr>
              <w:t xml:space="preserve">(Verhinderung oder Einschränkung explosionsfähiger Atmosphäre) </w:t>
            </w:r>
            <w:r w:rsidRPr="008C0896">
              <w:rPr>
                <w:rFonts w:cs="Arial"/>
                <w:sz w:val="18"/>
                <w:szCs w:val="20"/>
              </w:rPr>
              <w:t>(5)</w:t>
            </w:r>
            <w:r w:rsidRPr="00B45998">
              <w:rPr>
                <w:rFonts w:cs="Arial"/>
                <w:b/>
                <w:bCs/>
                <w:szCs w:val="20"/>
              </w:rPr>
              <w:tab/>
            </w:r>
            <w:r w:rsidRPr="00B45998">
              <w:rPr>
                <w:rFonts w:cs="Arial"/>
                <w:sz w:val="18"/>
                <w:szCs w:val="20"/>
              </w:rPr>
              <w:t>(6)</w:t>
            </w:r>
          </w:p>
        </w:tc>
        <w:bookmarkStart w:id="26" w:name="Kontrollkästchen5"/>
        <w:tc>
          <w:tcPr>
            <w:tcW w:w="1843" w:type="dxa"/>
            <w:gridSpan w:val="3"/>
            <w:tcBorders>
              <w:top w:val="single" w:sz="2" w:space="0" w:color="auto"/>
              <w:left w:val="single" w:sz="4" w:space="0" w:color="auto"/>
              <w:bottom w:val="nil"/>
              <w:right w:val="single" w:sz="12" w:space="0" w:color="auto"/>
            </w:tcBorders>
            <w:shd w:val="clear" w:color="auto" w:fill="auto"/>
          </w:tcPr>
          <w:p w:rsidR="00B45998" w:rsidRPr="00B81993" w:rsidRDefault="00B45998" w:rsidP="00B45998">
            <w:pPr>
              <w:tabs>
                <w:tab w:val="right" w:pos="9286"/>
              </w:tabs>
              <w:spacing w:after="0" w:line="240" w:lineRule="auto"/>
              <w:rPr>
                <w:rFonts w:cs="Arial"/>
                <w:bCs/>
                <w:szCs w:val="20"/>
              </w:rPr>
            </w:pPr>
            <w:r w:rsidRPr="00B81993">
              <w:rPr>
                <w:rFonts w:cs="Arial"/>
                <w:bCs/>
                <w:sz w:val="24"/>
              </w:rPr>
              <w:fldChar w:fldCharType="begin">
                <w:ffData>
                  <w:name w:val="Kontrollkästchen5"/>
                  <w:enabled/>
                  <w:calcOnExit w:val="0"/>
                  <w:checkBox>
                    <w:sizeAuto/>
                    <w:default w:val="0"/>
                  </w:checkBox>
                </w:ffData>
              </w:fldChar>
            </w:r>
            <w:r w:rsidRPr="00B81993">
              <w:rPr>
                <w:rFonts w:cs="Arial"/>
                <w:bCs/>
                <w:sz w:val="24"/>
              </w:rPr>
              <w:instrText xml:space="preserve"> FORMCHECKBOX </w:instrText>
            </w:r>
            <w:r w:rsidR="0049781B">
              <w:rPr>
                <w:rFonts w:cs="Arial"/>
                <w:bCs/>
                <w:sz w:val="24"/>
              </w:rPr>
            </w:r>
            <w:r w:rsidR="0049781B">
              <w:rPr>
                <w:rFonts w:cs="Arial"/>
                <w:bCs/>
                <w:sz w:val="24"/>
              </w:rPr>
              <w:fldChar w:fldCharType="separate"/>
            </w:r>
            <w:r w:rsidRPr="00B81993">
              <w:rPr>
                <w:rFonts w:cs="Arial"/>
                <w:bCs/>
                <w:sz w:val="24"/>
              </w:rPr>
              <w:fldChar w:fldCharType="end"/>
            </w:r>
            <w:bookmarkEnd w:id="26"/>
            <w:r w:rsidRPr="00B81993">
              <w:rPr>
                <w:rFonts w:cs="Arial"/>
                <w:bCs/>
                <w:sz w:val="24"/>
              </w:rPr>
              <w:t xml:space="preserve"> </w:t>
            </w:r>
            <w:r w:rsidRPr="00B81993">
              <w:rPr>
                <w:rFonts w:cs="Arial"/>
                <w:bCs/>
                <w:iCs/>
                <w:sz w:val="18"/>
                <w:szCs w:val="16"/>
              </w:rPr>
              <w:t>nicht zutreffend</w:t>
            </w:r>
            <w:r w:rsidRPr="00B81993">
              <w:rPr>
                <w:rFonts w:cs="Arial"/>
                <w:bCs/>
                <w:i/>
                <w:iCs/>
                <w:sz w:val="18"/>
                <w:szCs w:val="16"/>
              </w:rPr>
              <w:t xml:space="preserve"> </w:t>
            </w:r>
          </w:p>
        </w:tc>
      </w:tr>
      <w:bookmarkStart w:id="27" w:name="Text10"/>
      <w:tr w:rsidR="00B45998" w:rsidRPr="00B45998" w:rsidTr="0049781B">
        <w:trPr>
          <w:trHeight w:val="783"/>
        </w:trPr>
        <w:tc>
          <w:tcPr>
            <w:tcW w:w="9426" w:type="dxa"/>
            <w:gridSpan w:val="9"/>
            <w:tcBorders>
              <w:top w:val="nil"/>
              <w:left w:val="single" w:sz="12" w:space="0" w:color="auto"/>
              <w:bottom w:val="single" w:sz="4" w:space="0" w:color="auto"/>
              <w:right w:val="single" w:sz="12" w:space="0" w:color="auto"/>
            </w:tcBorders>
            <w:shd w:val="clear" w:color="auto" w:fill="auto"/>
            <w:tcMar>
              <w:top w:w="113" w:type="dxa"/>
              <w:bottom w:w="113" w:type="dxa"/>
            </w:tcMar>
          </w:tcPr>
          <w:p w:rsidR="00B45998" w:rsidRPr="00B45998" w:rsidRDefault="00B45998" w:rsidP="00B45998">
            <w:pPr>
              <w:tabs>
                <w:tab w:val="right" w:pos="6875"/>
              </w:tabs>
              <w:spacing w:after="0" w:line="240" w:lineRule="auto"/>
              <w:ind w:left="284"/>
              <w:rPr>
                <w:rFonts w:cs="Arial"/>
                <w:szCs w:val="20"/>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bookmarkEnd w:id="27"/>
          </w:p>
        </w:tc>
      </w:tr>
      <w:tr w:rsidR="00B45998" w:rsidRPr="00B45998" w:rsidTr="0049781B">
        <w:tc>
          <w:tcPr>
            <w:tcW w:w="7583" w:type="dxa"/>
            <w:gridSpan w:val="6"/>
            <w:tcBorders>
              <w:top w:val="single" w:sz="4" w:space="0" w:color="auto"/>
              <w:left w:val="single" w:sz="12" w:space="0" w:color="auto"/>
              <w:bottom w:val="single" w:sz="4" w:space="0" w:color="auto"/>
              <w:right w:val="single" w:sz="6" w:space="0" w:color="auto"/>
            </w:tcBorders>
            <w:shd w:val="pct5" w:color="auto" w:fill="auto"/>
            <w:tcMar>
              <w:top w:w="113" w:type="dxa"/>
              <w:bottom w:w="113" w:type="dxa"/>
            </w:tcMar>
          </w:tcPr>
          <w:p w:rsidR="00B45998" w:rsidRPr="008C0896" w:rsidRDefault="00B45998" w:rsidP="00B45998">
            <w:pPr>
              <w:tabs>
                <w:tab w:val="right" w:pos="9286"/>
              </w:tabs>
              <w:spacing w:after="0" w:line="240" w:lineRule="auto"/>
              <w:rPr>
                <w:rFonts w:cs="Arial"/>
                <w:bCs/>
                <w:szCs w:val="20"/>
              </w:rPr>
            </w:pPr>
            <w:r w:rsidRPr="008C0896">
              <w:rPr>
                <w:rFonts w:cs="Arial"/>
                <w:bCs/>
                <w:szCs w:val="20"/>
              </w:rPr>
              <w:t xml:space="preserve">Sekundäre Explosionsschutzmaßnahmen (Vermeidung wirksamer Zündquellen) </w:t>
            </w:r>
            <w:r w:rsidRPr="008C0896">
              <w:rPr>
                <w:rFonts w:cs="Arial"/>
                <w:sz w:val="18"/>
                <w:szCs w:val="20"/>
              </w:rPr>
              <w:t>(6)</w:t>
            </w:r>
          </w:p>
        </w:tc>
        <w:tc>
          <w:tcPr>
            <w:tcW w:w="1843" w:type="dxa"/>
            <w:gridSpan w:val="3"/>
            <w:tcBorders>
              <w:top w:val="single" w:sz="2" w:space="0" w:color="auto"/>
              <w:left w:val="single" w:sz="6" w:space="0" w:color="auto"/>
              <w:bottom w:val="nil"/>
              <w:right w:val="single" w:sz="12" w:space="0" w:color="auto"/>
            </w:tcBorders>
            <w:shd w:val="clear" w:color="auto" w:fill="auto"/>
          </w:tcPr>
          <w:p w:rsidR="00B45998" w:rsidRPr="00B81993" w:rsidRDefault="00B45998" w:rsidP="00B45998">
            <w:pPr>
              <w:tabs>
                <w:tab w:val="right" w:pos="9286"/>
              </w:tabs>
              <w:spacing w:after="0" w:line="240" w:lineRule="auto"/>
              <w:rPr>
                <w:rFonts w:cs="Arial"/>
                <w:bCs/>
                <w:szCs w:val="20"/>
              </w:rPr>
            </w:pPr>
            <w:r w:rsidRPr="00B81993">
              <w:rPr>
                <w:rFonts w:cs="Arial"/>
                <w:bCs/>
                <w:sz w:val="24"/>
              </w:rPr>
              <w:fldChar w:fldCharType="begin">
                <w:ffData>
                  <w:name w:val="Kontrollkästchen5"/>
                  <w:enabled/>
                  <w:calcOnExit w:val="0"/>
                  <w:checkBox>
                    <w:sizeAuto/>
                    <w:default w:val="0"/>
                  </w:checkBox>
                </w:ffData>
              </w:fldChar>
            </w:r>
            <w:r w:rsidRPr="00B81993">
              <w:rPr>
                <w:rFonts w:cs="Arial"/>
                <w:bCs/>
                <w:sz w:val="24"/>
              </w:rPr>
              <w:instrText xml:space="preserve"> FORMCHECKBOX </w:instrText>
            </w:r>
            <w:r w:rsidR="0049781B">
              <w:rPr>
                <w:rFonts w:cs="Arial"/>
                <w:bCs/>
                <w:sz w:val="24"/>
              </w:rPr>
            </w:r>
            <w:r w:rsidR="0049781B">
              <w:rPr>
                <w:rFonts w:cs="Arial"/>
                <w:bCs/>
                <w:sz w:val="24"/>
              </w:rPr>
              <w:fldChar w:fldCharType="separate"/>
            </w:r>
            <w:r w:rsidRPr="00B81993">
              <w:rPr>
                <w:rFonts w:cs="Arial"/>
                <w:bCs/>
                <w:sz w:val="24"/>
              </w:rPr>
              <w:fldChar w:fldCharType="end"/>
            </w:r>
            <w:r w:rsidRPr="00B81993">
              <w:rPr>
                <w:rFonts w:cs="Arial"/>
                <w:bCs/>
                <w:sz w:val="24"/>
              </w:rPr>
              <w:t xml:space="preserve"> </w:t>
            </w:r>
            <w:r w:rsidRPr="00B81993">
              <w:rPr>
                <w:rFonts w:cs="Arial"/>
                <w:bCs/>
                <w:iCs/>
                <w:sz w:val="18"/>
                <w:szCs w:val="16"/>
              </w:rPr>
              <w:t>nicht zutreffend</w:t>
            </w:r>
          </w:p>
        </w:tc>
      </w:tr>
      <w:tr w:rsidR="00B45998" w:rsidRPr="00B45998" w:rsidTr="0049781B">
        <w:tblPrEx>
          <w:tblBorders>
            <w:insideH w:val="none" w:sz="0" w:space="0" w:color="auto"/>
          </w:tblBorders>
        </w:tblPrEx>
        <w:trPr>
          <w:trHeight w:val="1684"/>
        </w:trPr>
        <w:tc>
          <w:tcPr>
            <w:tcW w:w="9426" w:type="dxa"/>
            <w:gridSpan w:val="9"/>
            <w:tcBorders>
              <w:top w:val="nil"/>
              <w:left w:val="single" w:sz="12" w:space="0" w:color="auto"/>
              <w:bottom w:val="single" w:sz="4" w:space="0" w:color="auto"/>
              <w:right w:val="single" w:sz="12" w:space="0" w:color="auto"/>
            </w:tcBorders>
            <w:shd w:val="clear" w:color="auto" w:fill="auto"/>
            <w:tcMar>
              <w:top w:w="113" w:type="dxa"/>
              <w:bottom w:w="113" w:type="dxa"/>
            </w:tcMar>
          </w:tcPr>
          <w:p w:rsidR="00B45998" w:rsidRPr="001676A5" w:rsidRDefault="00B45998" w:rsidP="0049781B">
            <w:r w:rsidRPr="001676A5">
              <w:t xml:space="preserve">Ausführung der Geräte und Komponenten </w:t>
            </w:r>
            <w:r w:rsidRPr="00B45998">
              <w:t>(7)</w:t>
            </w:r>
          </w:p>
          <w:bookmarkStart w:id="28" w:name="Kontrollkästchen8"/>
          <w:p w:rsidR="00B45998" w:rsidRPr="00B45998" w:rsidRDefault="00B45998" w:rsidP="00B31FEB">
            <w:pPr>
              <w:tabs>
                <w:tab w:val="right" w:pos="3572"/>
              </w:tabs>
              <w:spacing w:before="40" w:after="40" w:line="240" w:lineRule="auto"/>
              <w:ind w:left="284"/>
              <w:rPr>
                <w:rFonts w:cs="Arial"/>
                <w:sz w:val="18"/>
                <w:szCs w:val="16"/>
              </w:rPr>
            </w:pPr>
            <w:r w:rsidRPr="00B45998">
              <w:rPr>
                <w:rFonts w:cs="Arial"/>
                <w:sz w:val="24"/>
              </w:rPr>
              <w:fldChar w:fldCharType="begin">
                <w:ffData>
                  <w:name w:val="Kontrollkästchen8"/>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bookmarkEnd w:id="28"/>
            <w:r w:rsidRPr="00B45998">
              <w:rPr>
                <w:rFonts w:cs="Arial"/>
                <w:sz w:val="18"/>
                <w:szCs w:val="16"/>
              </w:rPr>
              <w:t xml:space="preserve"> Geräte entsprechen der RL 94/9/EG (für Geräte, die ab 01.07.2003 in Verkehr gebracht wurden)</w:t>
            </w:r>
          </w:p>
          <w:bookmarkStart w:id="29" w:name="Kontrollkästchen9"/>
          <w:p w:rsidR="00B45998" w:rsidRPr="00B45998" w:rsidRDefault="00B45998" w:rsidP="00B31FEB">
            <w:pPr>
              <w:tabs>
                <w:tab w:val="right" w:pos="6875"/>
              </w:tabs>
              <w:spacing w:before="40" w:after="40" w:line="240" w:lineRule="auto"/>
              <w:ind w:left="284"/>
              <w:rPr>
                <w:rFonts w:cs="Arial"/>
                <w:b/>
                <w:bCs/>
                <w:vertAlign w:val="superscript"/>
              </w:rPr>
            </w:pPr>
            <w:r w:rsidRPr="00B45998">
              <w:rPr>
                <w:rFonts w:cs="Arial"/>
                <w:sz w:val="24"/>
              </w:rPr>
              <w:fldChar w:fldCharType="begin">
                <w:ffData>
                  <w:name w:val="Kontrollkästchen9"/>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bookmarkEnd w:id="29"/>
            <w:r w:rsidRPr="00B45998">
              <w:rPr>
                <w:rFonts w:cs="Arial"/>
                <w:szCs w:val="20"/>
              </w:rPr>
              <w:t xml:space="preserve"> </w:t>
            </w:r>
            <w:r w:rsidRPr="00B45998">
              <w:rPr>
                <w:rFonts w:cs="Arial"/>
                <w:sz w:val="18"/>
                <w:szCs w:val="16"/>
              </w:rPr>
              <w:t>Geräte entsprechen der Elex-V (für Altgeräte, die bis 30.06.2003 in Verkehr gebracht wurden)</w:t>
            </w:r>
          </w:p>
          <w:bookmarkStart w:id="30" w:name="Kontrollkästchen10"/>
          <w:p w:rsidR="00B45998" w:rsidRDefault="00B45998" w:rsidP="00B31FEB">
            <w:pPr>
              <w:tabs>
                <w:tab w:val="right" w:pos="6875"/>
              </w:tabs>
              <w:spacing w:before="40" w:after="40" w:line="240" w:lineRule="auto"/>
              <w:ind w:left="284"/>
              <w:rPr>
                <w:rFonts w:cs="Arial"/>
                <w:sz w:val="18"/>
                <w:szCs w:val="16"/>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bookmarkEnd w:id="30"/>
            <w:r w:rsidRPr="00B45998">
              <w:rPr>
                <w:rFonts w:cs="Arial"/>
                <w:sz w:val="18"/>
                <w:szCs w:val="16"/>
              </w:rPr>
              <w:t xml:space="preserve"> Geräte entsprechen der ATEX 95 (RL 2014/34/EU), die am 21.4.2016 die RL 94/9/EG ablöst </w:t>
            </w:r>
          </w:p>
          <w:p w:rsidR="00BE3886" w:rsidRPr="00B45998" w:rsidRDefault="00BE3886" w:rsidP="00B31FEB">
            <w:pPr>
              <w:tabs>
                <w:tab w:val="right" w:pos="6875"/>
              </w:tabs>
              <w:spacing w:before="40" w:after="40" w:line="240" w:lineRule="auto"/>
              <w:ind w:left="284"/>
              <w:rPr>
                <w:rFonts w:cs="Arial"/>
                <w:sz w:val="18"/>
                <w:szCs w:val="18"/>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r>
      <w:tr w:rsidR="00B45998" w:rsidRPr="00B45998" w:rsidTr="0049781B">
        <w:tblPrEx>
          <w:tblBorders>
            <w:insideH w:val="none" w:sz="0" w:space="0" w:color="auto"/>
          </w:tblBorders>
        </w:tblPrEx>
        <w:trPr>
          <w:trHeight w:val="338"/>
        </w:trPr>
        <w:tc>
          <w:tcPr>
            <w:tcW w:w="7583" w:type="dxa"/>
            <w:gridSpan w:val="6"/>
            <w:tcBorders>
              <w:top w:val="single" w:sz="2" w:space="0" w:color="auto"/>
              <w:left w:val="single" w:sz="12" w:space="0" w:color="auto"/>
              <w:bottom w:val="single" w:sz="4" w:space="0" w:color="auto"/>
              <w:right w:val="nil"/>
            </w:tcBorders>
            <w:shd w:val="clear" w:color="auto" w:fill="auto"/>
            <w:tcMar>
              <w:top w:w="113" w:type="dxa"/>
              <w:bottom w:w="113" w:type="dxa"/>
            </w:tcMar>
          </w:tcPr>
          <w:p w:rsidR="00B45998" w:rsidRPr="00B45998" w:rsidRDefault="00B45998" w:rsidP="0049781B">
            <w:pPr>
              <w:rPr>
                <w:szCs w:val="16"/>
              </w:rPr>
            </w:pPr>
            <w:r w:rsidRPr="001676A5">
              <w:t xml:space="preserve">Maßnahmen zur Verhinderung der Zündung an nichtelektrischen Betriebsmitteln durch </w:t>
            </w:r>
            <w:r w:rsidRPr="00B45998">
              <w:t>(8)</w:t>
            </w:r>
          </w:p>
        </w:tc>
        <w:tc>
          <w:tcPr>
            <w:tcW w:w="1843" w:type="dxa"/>
            <w:gridSpan w:val="3"/>
            <w:vMerge w:val="restart"/>
            <w:tcBorders>
              <w:top w:val="single" w:sz="2" w:space="0" w:color="auto"/>
              <w:left w:val="nil"/>
              <w:right w:val="single" w:sz="12" w:space="0" w:color="auto"/>
            </w:tcBorders>
            <w:shd w:val="clear" w:color="auto" w:fill="auto"/>
          </w:tcPr>
          <w:p w:rsidR="00B45998" w:rsidRPr="00B81993" w:rsidRDefault="00B45998" w:rsidP="00B45998">
            <w:pPr>
              <w:tabs>
                <w:tab w:val="right" w:pos="7089"/>
              </w:tabs>
              <w:spacing w:after="0" w:line="240" w:lineRule="auto"/>
              <w:rPr>
                <w:rFonts w:cs="Arial"/>
                <w:bCs/>
                <w:sz w:val="18"/>
                <w:szCs w:val="18"/>
              </w:rPr>
            </w:pPr>
            <w:r w:rsidRPr="00B81993">
              <w:rPr>
                <w:rFonts w:cs="Arial"/>
                <w:bCs/>
                <w:sz w:val="24"/>
              </w:rPr>
              <w:fldChar w:fldCharType="begin">
                <w:ffData>
                  <w:name w:val="Kontrollkästchen5"/>
                  <w:enabled/>
                  <w:calcOnExit w:val="0"/>
                  <w:checkBox>
                    <w:sizeAuto/>
                    <w:default w:val="0"/>
                  </w:checkBox>
                </w:ffData>
              </w:fldChar>
            </w:r>
            <w:r w:rsidRPr="00B81993">
              <w:rPr>
                <w:rFonts w:cs="Arial"/>
                <w:bCs/>
                <w:sz w:val="24"/>
              </w:rPr>
              <w:instrText xml:space="preserve"> FORMCHECKBOX </w:instrText>
            </w:r>
            <w:r w:rsidR="0049781B">
              <w:rPr>
                <w:rFonts w:cs="Arial"/>
                <w:bCs/>
                <w:sz w:val="24"/>
              </w:rPr>
            </w:r>
            <w:r w:rsidR="0049781B">
              <w:rPr>
                <w:rFonts w:cs="Arial"/>
                <w:bCs/>
                <w:sz w:val="24"/>
              </w:rPr>
              <w:fldChar w:fldCharType="separate"/>
            </w:r>
            <w:r w:rsidRPr="00B81993">
              <w:rPr>
                <w:rFonts w:cs="Arial"/>
                <w:bCs/>
                <w:sz w:val="24"/>
              </w:rPr>
              <w:fldChar w:fldCharType="end"/>
            </w:r>
            <w:r w:rsidRPr="00B81993">
              <w:rPr>
                <w:rFonts w:cs="Arial"/>
                <w:bCs/>
                <w:sz w:val="24"/>
              </w:rPr>
              <w:t xml:space="preserve"> </w:t>
            </w:r>
            <w:r w:rsidRPr="00B81993">
              <w:rPr>
                <w:rFonts w:cs="Arial"/>
                <w:bCs/>
                <w:iCs/>
                <w:sz w:val="18"/>
                <w:szCs w:val="16"/>
              </w:rPr>
              <w:t>nicht zutreffend</w:t>
            </w:r>
          </w:p>
        </w:tc>
      </w:tr>
      <w:tr w:rsidR="00B45998" w:rsidRPr="00B45998" w:rsidTr="0049781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B45998" w:rsidRPr="001676A5" w:rsidRDefault="00B45998" w:rsidP="00B45998">
            <w:pPr>
              <w:tabs>
                <w:tab w:val="right" w:pos="3572"/>
              </w:tabs>
              <w:spacing w:after="0" w:line="240" w:lineRule="auto"/>
              <w:ind w:left="284"/>
              <w:rPr>
                <w:rFonts w:cs="Arial"/>
                <w:b/>
                <w:bCs/>
                <w:iCs/>
                <w:sz w:val="18"/>
              </w:rPr>
            </w:pPr>
            <w:r w:rsidRPr="00B45998">
              <w:rPr>
                <w:rFonts w:cs="Arial"/>
                <w:sz w:val="24"/>
              </w:rPr>
              <w:fldChar w:fldCharType="begin">
                <w:ffData>
                  <w:name w:val="Kontrollkästchen8"/>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Heiße Oberflächen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B45998" w:rsidRPr="00B45998" w:rsidRDefault="00B45998" w:rsidP="00B45998">
            <w:pPr>
              <w:tabs>
                <w:tab w:val="right" w:pos="7089"/>
              </w:tabs>
              <w:spacing w:after="0" w:line="240" w:lineRule="auto"/>
              <w:rPr>
                <w:rFonts w:cs="Arial"/>
                <w:b/>
                <w:bCs/>
                <w:sz w:val="24"/>
              </w:rPr>
            </w:pPr>
          </w:p>
        </w:tc>
      </w:tr>
      <w:tr w:rsidR="00B45998" w:rsidRPr="00B45998" w:rsidTr="0049781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B45998" w:rsidRPr="001676A5" w:rsidRDefault="00B45998" w:rsidP="00B45998">
            <w:pPr>
              <w:tabs>
                <w:tab w:val="right" w:pos="6875"/>
              </w:tabs>
              <w:spacing w:after="0" w:line="240" w:lineRule="auto"/>
              <w:ind w:left="284"/>
              <w:rPr>
                <w:rFonts w:cs="Arial"/>
                <w:b/>
                <w:bCs/>
                <w:iCs/>
                <w:sz w:val="18"/>
              </w:rPr>
            </w:pPr>
            <w:r w:rsidRPr="00B45998">
              <w:rPr>
                <w:rFonts w:cs="Arial"/>
                <w:sz w:val="24"/>
              </w:rPr>
              <w:fldChar w:fldCharType="begin">
                <w:ffData>
                  <w:name w:val="Kontrollkästchen9"/>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Cs w:val="20"/>
              </w:rPr>
              <w:t xml:space="preserve"> </w:t>
            </w:r>
            <w:r w:rsidRPr="00B45998">
              <w:rPr>
                <w:rFonts w:cs="Arial"/>
                <w:sz w:val="18"/>
                <w:szCs w:val="16"/>
              </w:rPr>
              <w:t>Flammen oder heiße Gase</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B45998" w:rsidRPr="00B45998" w:rsidRDefault="00B45998" w:rsidP="00B45998">
            <w:pPr>
              <w:tabs>
                <w:tab w:val="right" w:pos="7089"/>
              </w:tabs>
              <w:spacing w:after="0" w:line="240" w:lineRule="auto"/>
              <w:rPr>
                <w:rFonts w:cs="Arial"/>
                <w:b/>
                <w:bCs/>
                <w:sz w:val="24"/>
              </w:rPr>
            </w:pPr>
          </w:p>
        </w:tc>
      </w:tr>
      <w:tr w:rsidR="00B45998" w:rsidRPr="00B45998" w:rsidTr="0049781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B45998" w:rsidRPr="001676A5" w:rsidRDefault="00B45998" w:rsidP="00B45998">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Mechanisch erzeugte Funken</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B45998" w:rsidRPr="00B45998" w:rsidRDefault="00B45998" w:rsidP="00B45998">
            <w:pPr>
              <w:tabs>
                <w:tab w:val="right" w:pos="7089"/>
              </w:tabs>
              <w:spacing w:after="0" w:line="240" w:lineRule="auto"/>
              <w:rPr>
                <w:rFonts w:cs="Arial"/>
                <w:b/>
                <w:bCs/>
                <w:sz w:val="24"/>
              </w:rPr>
            </w:pPr>
          </w:p>
        </w:tc>
      </w:tr>
      <w:tr w:rsidR="00B45998" w:rsidRPr="00B45998" w:rsidTr="0049781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B45998" w:rsidRPr="001676A5" w:rsidRDefault="00B45998" w:rsidP="00B45998">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Statische Elektrizität</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B45998" w:rsidRPr="00B45998" w:rsidRDefault="00B45998" w:rsidP="00B45998">
            <w:pPr>
              <w:tabs>
                <w:tab w:val="right" w:pos="7089"/>
              </w:tabs>
              <w:spacing w:after="0" w:line="240" w:lineRule="auto"/>
              <w:rPr>
                <w:rFonts w:cs="Arial"/>
                <w:b/>
                <w:bCs/>
                <w:sz w:val="24"/>
              </w:rPr>
            </w:pPr>
          </w:p>
        </w:tc>
      </w:tr>
      <w:tr w:rsidR="00B45998" w:rsidRPr="00B45998" w:rsidTr="0049781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B45998" w:rsidRPr="001676A5" w:rsidRDefault="00B45998" w:rsidP="00B45998">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Blitzschlag</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B45998" w:rsidRPr="00B45998" w:rsidRDefault="00B45998" w:rsidP="00B45998">
            <w:pPr>
              <w:tabs>
                <w:tab w:val="right" w:pos="7089"/>
              </w:tabs>
              <w:spacing w:after="0" w:line="240" w:lineRule="auto"/>
              <w:rPr>
                <w:rFonts w:cs="Arial"/>
                <w:b/>
                <w:bCs/>
                <w:sz w:val="24"/>
              </w:rPr>
            </w:pPr>
          </w:p>
        </w:tc>
      </w:tr>
      <w:tr w:rsidR="00B45998" w:rsidRPr="00B45998" w:rsidTr="0049781B">
        <w:tblPrEx>
          <w:tblBorders>
            <w:insideH w:val="none" w:sz="0" w:space="0" w:color="auto"/>
          </w:tblBorders>
        </w:tblPrEx>
        <w:trPr>
          <w:trHeight w:val="170"/>
        </w:trPr>
        <w:tc>
          <w:tcPr>
            <w:tcW w:w="7583" w:type="dxa"/>
            <w:gridSpan w:val="6"/>
            <w:tcBorders>
              <w:top w:val="nil"/>
              <w:left w:val="single" w:sz="12" w:space="0" w:color="auto"/>
              <w:bottom w:val="single" w:sz="6" w:space="0" w:color="auto"/>
              <w:right w:val="nil"/>
            </w:tcBorders>
            <w:shd w:val="clear" w:color="auto" w:fill="auto"/>
            <w:tcMar>
              <w:top w:w="113" w:type="dxa"/>
              <w:bottom w:w="113" w:type="dxa"/>
            </w:tcMar>
          </w:tcPr>
          <w:p w:rsidR="00B45998" w:rsidRPr="001676A5" w:rsidRDefault="00B45998" w:rsidP="00B45998">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Sonstige Zündquellen</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bottom w:val="single" w:sz="6" w:space="0" w:color="auto"/>
              <w:right w:val="single" w:sz="12" w:space="0" w:color="auto"/>
            </w:tcBorders>
            <w:shd w:val="clear" w:color="auto" w:fill="auto"/>
          </w:tcPr>
          <w:p w:rsidR="00B45998" w:rsidRPr="00B45998" w:rsidRDefault="00B45998" w:rsidP="00B45998">
            <w:pPr>
              <w:tabs>
                <w:tab w:val="right" w:pos="7089"/>
              </w:tabs>
              <w:spacing w:after="0" w:line="240" w:lineRule="auto"/>
              <w:rPr>
                <w:rFonts w:cs="Arial"/>
                <w:b/>
                <w:bCs/>
                <w:sz w:val="24"/>
              </w:rPr>
            </w:pPr>
          </w:p>
        </w:tc>
      </w:tr>
      <w:tr w:rsidR="00B81993" w:rsidRPr="00B45998" w:rsidTr="0049781B">
        <w:trPr>
          <w:trHeight w:val="397"/>
        </w:trPr>
        <w:tc>
          <w:tcPr>
            <w:tcW w:w="7583" w:type="dxa"/>
            <w:gridSpan w:val="6"/>
            <w:tcBorders>
              <w:top w:val="single" w:sz="6" w:space="0" w:color="auto"/>
              <w:left w:val="single" w:sz="12" w:space="0" w:color="auto"/>
              <w:bottom w:val="single" w:sz="6" w:space="0" w:color="auto"/>
              <w:right w:val="single" w:sz="6" w:space="0" w:color="auto"/>
            </w:tcBorders>
            <w:shd w:val="pct5" w:color="auto" w:fill="auto"/>
          </w:tcPr>
          <w:p w:rsidR="00B45998" w:rsidRPr="008C0896" w:rsidRDefault="00B45998" w:rsidP="00B45998">
            <w:pPr>
              <w:spacing w:after="0" w:line="240" w:lineRule="auto"/>
              <w:rPr>
                <w:rFonts w:cs="Arial"/>
              </w:rPr>
            </w:pPr>
            <w:r w:rsidRPr="008C0896">
              <w:rPr>
                <w:rFonts w:cs="Arial"/>
              </w:rPr>
              <w:t>Tertiäre Explosionsschutzmaßnahmen</w:t>
            </w:r>
            <w:r w:rsidRPr="008C0896">
              <w:rPr>
                <w:rFonts w:cs="Arial"/>
              </w:rPr>
              <w:br/>
              <w:t xml:space="preserve">(Maßnahmen zur Beschränkung der Explosionsauswirkungen) </w:t>
            </w:r>
            <w:r w:rsidRPr="008C0896">
              <w:rPr>
                <w:rFonts w:cs="Arial"/>
                <w:bCs/>
                <w:sz w:val="18"/>
              </w:rPr>
              <w:t>(9)</w:t>
            </w:r>
          </w:p>
        </w:tc>
        <w:tc>
          <w:tcPr>
            <w:tcW w:w="1843" w:type="dxa"/>
            <w:gridSpan w:val="3"/>
            <w:tcBorders>
              <w:top w:val="single" w:sz="6" w:space="0" w:color="auto"/>
              <w:left w:val="single" w:sz="6" w:space="0" w:color="auto"/>
              <w:bottom w:val="nil"/>
              <w:right w:val="single" w:sz="12" w:space="0" w:color="auto"/>
            </w:tcBorders>
            <w:shd w:val="clear" w:color="auto" w:fill="auto"/>
          </w:tcPr>
          <w:p w:rsidR="00B45998" w:rsidRPr="00343319" w:rsidRDefault="00B45998" w:rsidP="00B45998">
            <w:pPr>
              <w:pStyle w:val="berschrift9"/>
              <w:spacing w:before="0" w:line="240" w:lineRule="auto"/>
              <w:rPr>
                <w:rFonts w:ascii="Arial" w:hAnsi="Arial" w:cs="Arial"/>
                <w:sz w:val="22"/>
              </w:rPr>
            </w:pPr>
            <w:r w:rsidRPr="00B45998">
              <w:rPr>
                <w:rFonts w:ascii="Arial" w:hAnsi="Arial" w:cs="Arial"/>
                <w:sz w:val="24"/>
                <w:szCs w:val="24"/>
              </w:rPr>
              <w:fldChar w:fldCharType="begin">
                <w:ffData>
                  <w:name w:val="Kontrollkästchen5"/>
                  <w:enabled/>
                  <w:calcOnExit w:val="0"/>
                  <w:checkBox>
                    <w:sizeAuto/>
                    <w:default w:val="0"/>
                  </w:checkBox>
                </w:ffData>
              </w:fldChar>
            </w:r>
            <w:r w:rsidRPr="00B45998">
              <w:rPr>
                <w:rFonts w:ascii="Arial" w:hAnsi="Arial" w:cs="Arial"/>
                <w:sz w:val="24"/>
                <w:szCs w:val="24"/>
              </w:rPr>
              <w:instrText xml:space="preserve"> FORMCHECKBOX </w:instrText>
            </w:r>
            <w:r w:rsidR="0049781B">
              <w:rPr>
                <w:rFonts w:ascii="Arial" w:hAnsi="Arial" w:cs="Arial"/>
                <w:sz w:val="24"/>
                <w:szCs w:val="24"/>
              </w:rPr>
            </w:r>
            <w:r w:rsidR="0049781B">
              <w:rPr>
                <w:rFonts w:ascii="Arial" w:hAnsi="Arial" w:cs="Arial"/>
                <w:sz w:val="24"/>
                <w:szCs w:val="24"/>
              </w:rPr>
              <w:fldChar w:fldCharType="separate"/>
            </w:r>
            <w:r w:rsidRPr="00B45998">
              <w:rPr>
                <w:rFonts w:ascii="Arial" w:hAnsi="Arial" w:cs="Arial"/>
                <w:sz w:val="24"/>
                <w:szCs w:val="24"/>
              </w:rPr>
              <w:fldChar w:fldCharType="end"/>
            </w:r>
            <w:r w:rsidRPr="00B45998">
              <w:rPr>
                <w:rFonts w:ascii="Arial" w:hAnsi="Arial" w:cs="Arial"/>
                <w:sz w:val="24"/>
                <w:szCs w:val="24"/>
              </w:rPr>
              <w:t xml:space="preserve"> </w:t>
            </w:r>
            <w:r w:rsidRPr="00B45998">
              <w:rPr>
                <w:rFonts w:ascii="Arial" w:hAnsi="Arial" w:cs="Arial"/>
                <w:i w:val="0"/>
                <w:iCs w:val="0"/>
                <w:sz w:val="18"/>
                <w:szCs w:val="16"/>
              </w:rPr>
              <w:t>nicht zutreffend</w:t>
            </w:r>
          </w:p>
        </w:tc>
      </w:tr>
      <w:tr w:rsidR="00B45998" w:rsidRPr="00B45998" w:rsidTr="0049781B">
        <w:trPr>
          <w:trHeight w:val="397"/>
        </w:trPr>
        <w:tc>
          <w:tcPr>
            <w:tcW w:w="9426" w:type="dxa"/>
            <w:gridSpan w:val="9"/>
            <w:tcBorders>
              <w:top w:val="nil"/>
              <w:left w:val="single" w:sz="12" w:space="0" w:color="auto"/>
              <w:bottom w:val="single" w:sz="4" w:space="0" w:color="auto"/>
              <w:right w:val="single" w:sz="12" w:space="0" w:color="auto"/>
            </w:tcBorders>
            <w:shd w:val="clear" w:color="auto" w:fill="auto"/>
          </w:tcPr>
          <w:p w:rsidR="00B45998" w:rsidRPr="00B81993" w:rsidRDefault="00B45998" w:rsidP="00B45998">
            <w:pPr>
              <w:spacing w:after="0" w:line="240" w:lineRule="auto"/>
              <w:rPr>
                <w:rFonts w:cs="Arial"/>
              </w:rPr>
            </w:pPr>
            <w:r w:rsidRPr="00B81993">
              <w:rPr>
                <w:rFonts w:cs="Arial"/>
              </w:rPr>
              <w:fldChar w:fldCharType="begin">
                <w:ffData>
                  <w:name w:val="Text10"/>
                  <w:enabled/>
                  <w:calcOnExit w:val="0"/>
                  <w:textInput/>
                </w:ffData>
              </w:fldChar>
            </w:r>
            <w:r w:rsidRPr="00B81993">
              <w:rPr>
                <w:rFonts w:cs="Arial"/>
              </w:rPr>
              <w:instrText xml:space="preserve"> FORMTEXT </w:instrText>
            </w:r>
            <w:r w:rsidRPr="00B81993">
              <w:rPr>
                <w:rFonts w:cs="Arial"/>
              </w:rPr>
            </w:r>
            <w:r w:rsidRPr="00B81993">
              <w:rPr>
                <w:rFonts w:cs="Arial"/>
              </w:rPr>
              <w:fldChar w:fldCharType="separate"/>
            </w:r>
            <w:r w:rsidRPr="00B81993">
              <w:rPr>
                <w:rFonts w:cs="Arial"/>
                <w:noProof/>
              </w:rPr>
              <w:t> </w:t>
            </w:r>
            <w:r w:rsidRPr="00B81993">
              <w:rPr>
                <w:rFonts w:cs="Arial"/>
                <w:noProof/>
              </w:rPr>
              <w:t> </w:t>
            </w:r>
            <w:r w:rsidRPr="00B81993">
              <w:rPr>
                <w:rFonts w:cs="Arial"/>
                <w:noProof/>
              </w:rPr>
              <w:t> </w:t>
            </w:r>
            <w:r w:rsidRPr="00B81993">
              <w:rPr>
                <w:rFonts w:cs="Arial"/>
                <w:noProof/>
              </w:rPr>
              <w:t> </w:t>
            </w:r>
            <w:r w:rsidRPr="00B81993">
              <w:rPr>
                <w:rFonts w:cs="Arial"/>
                <w:noProof/>
              </w:rPr>
              <w:t> </w:t>
            </w:r>
            <w:r w:rsidRPr="00B81993">
              <w:rPr>
                <w:rFonts w:cs="Arial"/>
              </w:rPr>
              <w:fldChar w:fldCharType="end"/>
            </w:r>
          </w:p>
        </w:tc>
      </w:tr>
      <w:tr w:rsidR="00B45998" w:rsidRPr="00B45998" w:rsidTr="0049781B">
        <w:tblPrEx>
          <w:tblBorders>
            <w:insideH w:val="none" w:sz="0" w:space="0" w:color="auto"/>
            <w:insideV w:val="none" w:sz="0" w:space="0" w:color="auto"/>
          </w:tblBorders>
        </w:tblPrEx>
        <w:trPr>
          <w:trHeight w:val="397"/>
        </w:trPr>
        <w:tc>
          <w:tcPr>
            <w:tcW w:w="7583" w:type="dxa"/>
            <w:gridSpan w:val="6"/>
            <w:tcBorders>
              <w:top w:val="single" w:sz="2" w:space="0" w:color="auto"/>
              <w:left w:val="single" w:sz="12" w:space="0" w:color="auto"/>
              <w:bottom w:val="single" w:sz="4" w:space="0" w:color="auto"/>
              <w:right w:val="single" w:sz="6" w:space="0" w:color="auto"/>
            </w:tcBorders>
            <w:shd w:val="pct5" w:color="auto" w:fill="auto"/>
          </w:tcPr>
          <w:p w:rsidR="00B45998" w:rsidRPr="008C0896" w:rsidRDefault="00B45998" w:rsidP="00B45998">
            <w:pPr>
              <w:spacing w:after="0" w:line="240" w:lineRule="auto"/>
              <w:rPr>
                <w:rFonts w:cs="Arial"/>
              </w:rPr>
            </w:pPr>
            <w:r w:rsidRPr="008C0896">
              <w:rPr>
                <w:rFonts w:cs="Arial"/>
              </w:rPr>
              <w:t xml:space="preserve">Zusätzliche Maßnahmen zur Verringerung des Restrisikos </w:t>
            </w:r>
            <w:r w:rsidRPr="008C0896">
              <w:rPr>
                <w:rFonts w:cs="Arial"/>
                <w:bCs/>
                <w:sz w:val="18"/>
              </w:rPr>
              <w:t>(10)</w:t>
            </w:r>
          </w:p>
        </w:tc>
        <w:tc>
          <w:tcPr>
            <w:tcW w:w="1843" w:type="dxa"/>
            <w:gridSpan w:val="3"/>
            <w:tcBorders>
              <w:top w:val="single" w:sz="2" w:space="0" w:color="auto"/>
              <w:left w:val="single" w:sz="6" w:space="0" w:color="auto"/>
              <w:bottom w:val="nil"/>
              <w:right w:val="single" w:sz="12" w:space="0" w:color="auto"/>
            </w:tcBorders>
            <w:shd w:val="clear" w:color="auto" w:fill="auto"/>
          </w:tcPr>
          <w:p w:rsidR="00B45998" w:rsidRPr="00B81993" w:rsidRDefault="00B45998" w:rsidP="00B45998">
            <w:pPr>
              <w:spacing w:after="0" w:line="240" w:lineRule="auto"/>
              <w:rPr>
                <w:rFonts w:cs="Arial"/>
              </w:rPr>
            </w:pPr>
            <w:r w:rsidRPr="00B81993">
              <w:rPr>
                <w:rFonts w:cs="Arial"/>
                <w:sz w:val="24"/>
                <w:szCs w:val="24"/>
              </w:rPr>
              <w:fldChar w:fldCharType="begin">
                <w:ffData>
                  <w:name w:val="Kontrollkästchen5"/>
                  <w:enabled/>
                  <w:calcOnExit w:val="0"/>
                  <w:checkBox>
                    <w:sizeAuto/>
                    <w:default w:val="0"/>
                  </w:checkBox>
                </w:ffData>
              </w:fldChar>
            </w:r>
            <w:r w:rsidRPr="00B81993">
              <w:rPr>
                <w:rFonts w:cs="Arial"/>
                <w:sz w:val="24"/>
                <w:szCs w:val="24"/>
              </w:rPr>
              <w:instrText xml:space="preserve"> FORMCHECKBOX </w:instrText>
            </w:r>
            <w:r w:rsidR="0049781B">
              <w:rPr>
                <w:rFonts w:cs="Arial"/>
                <w:sz w:val="24"/>
                <w:szCs w:val="24"/>
              </w:rPr>
            </w:r>
            <w:r w:rsidR="0049781B">
              <w:rPr>
                <w:rFonts w:cs="Arial"/>
                <w:sz w:val="24"/>
                <w:szCs w:val="24"/>
              </w:rPr>
              <w:fldChar w:fldCharType="separate"/>
            </w:r>
            <w:r w:rsidRPr="00B81993">
              <w:rPr>
                <w:rFonts w:cs="Arial"/>
                <w:sz w:val="24"/>
                <w:szCs w:val="24"/>
              </w:rPr>
              <w:fldChar w:fldCharType="end"/>
            </w:r>
            <w:r w:rsidRPr="00B81993">
              <w:rPr>
                <w:rFonts w:cs="Arial"/>
                <w:sz w:val="24"/>
                <w:szCs w:val="24"/>
              </w:rPr>
              <w:t xml:space="preserve"> </w:t>
            </w:r>
            <w:r w:rsidRPr="00B81993">
              <w:rPr>
                <w:rFonts w:cs="Arial"/>
                <w:iCs/>
                <w:sz w:val="18"/>
                <w:szCs w:val="16"/>
              </w:rPr>
              <w:t>nicht zutreffend</w:t>
            </w:r>
          </w:p>
        </w:tc>
      </w:tr>
      <w:tr w:rsidR="00B45998" w:rsidRPr="00B45998" w:rsidTr="0049781B">
        <w:trPr>
          <w:trHeight w:val="397"/>
        </w:trPr>
        <w:tc>
          <w:tcPr>
            <w:tcW w:w="9426" w:type="dxa"/>
            <w:gridSpan w:val="9"/>
            <w:tcBorders>
              <w:top w:val="nil"/>
              <w:left w:val="single" w:sz="12" w:space="0" w:color="auto"/>
              <w:bottom w:val="single" w:sz="4" w:space="0" w:color="auto"/>
              <w:right w:val="single" w:sz="12" w:space="0" w:color="auto"/>
            </w:tcBorders>
            <w:shd w:val="clear" w:color="auto" w:fill="auto"/>
          </w:tcPr>
          <w:p w:rsidR="00B45998" w:rsidRPr="00B45998" w:rsidRDefault="00B45998" w:rsidP="00B45998">
            <w:pPr>
              <w:tabs>
                <w:tab w:val="right" w:pos="6875"/>
              </w:tabs>
              <w:spacing w:after="0" w:line="240" w:lineRule="auto"/>
              <w:rPr>
                <w:rFonts w:cs="Arial"/>
                <w:szCs w:val="20"/>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r>
      <w:tr w:rsidR="00B45998" w:rsidRPr="00B45998" w:rsidTr="0049781B">
        <w:tblPrEx>
          <w:tblBorders>
            <w:left w:val="single" w:sz="12" w:space="0" w:color="auto"/>
            <w:right w:val="single" w:sz="12" w:space="0" w:color="auto"/>
            <w:insideH w:val="none" w:sz="0" w:space="0" w:color="auto"/>
            <w:insideV w:val="none" w:sz="0" w:space="0" w:color="auto"/>
          </w:tblBorders>
        </w:tblPrEx>
        <w:trPr>
          <w:trHeight w:val="397"/>
        </w:trPr>
        <w:tc>
          <w:tcPr>
            <w:tcW w:w="9426" w:type="dxa"/>
            <w:gridSpan w:val="9"/>
            <w:tcBorders>
              <w:top w:val="single" w:sz="12" w:space="0" w:color="auto"/>
              <w:left w:val="single" w:sz="12" w:space="0" w:color="auto"/>
              <w:bottom w:val="single" w:sz="4" w:space="0" w:color="auto"/>
              <w:right w:val="single" w:sz="12" w:space="0" w:color="auto"/>
            </w:tcBorders>
            <w:shd w:val="pct5" w:color="auto" w:fill="auto"/>
          </w:tcPr>
          <w:p w:rsidR="00B45998" w:rsidRPr="00B45998" w:rsidRDefault="00B45998" w:rsidP="0049781B">
            <w:pPr>
              <w:pStyle w:val="berschrift5"/>
              <w:rPr>
                <w:szCs w:val="20"/>
              </w:rPr>
            </w:pPr>
            <w:r w:rsidRPr="00B45998">
              <w:t>Beschreibung der organisatorischen Schutzmaßnahmen</w:t>
            </w:r>
          </w:p>
        </w:tc>
      </w:tr>
      <w:tr w:rsidR="00761336" w:rsidRPr="00B45998" w:rsidTr="0049781B">
        <w:trPr>
          <w:trHeight w:val="1722"/>
        </w:trPr>
        <w:tc>
          <w:tcPr>
            <w:tcW w:w="9426" w:type="dxa"/>
            <w:gridSpan w:val="9"/>
            <w:tcBorders>
              <w:left w:val="single" w:sz="12" w:space="0" w:color="auto"/>
              <w:right w:val="single" w:sz="12" w:space="0" w:color="auto"/>
            </w:tcBorders>
            <w:shd w:val="clear" w:color="auto" w:fill="auto"/>
          </w:tcPr>
          <w:p w:rsidR="00761336" w:rsidRPr="00C94D52" w:rsidRDefault="00761336" w:rsidP="0049781B">
            <w:pPr>
              <w:rPr>
                <w:rFonts w:cs="Arial"/>
              </w:rPr>
            </w:pPr>
            <w:r w:rsidRPr="00C94D52">
              <w:rPr>
                <w:rFonts w:cs="Arial"/>
              </w:rPr>
              <w:t xml:space="preserve">Folgende schriftliche Betriebsanweisungen sind für den Normalbetrieb vorhanden </w:t>
            </w:r>
            <w:r w:rsidRPr="00C94D52">
              <w:rPr>
                <w:rFonts w:cs="Arial"/>
                <w:sz w:val="18"/>
              </w:rPr>
              <w:t>(11)</w:t>
            </w:r>
            <w:r w:rsidRPr="00C94D52">
              <w:rPr>
                <w:rFonts w:cs="Arial"/>
              </w:rPr>
              <w:t xml:space="preserve"> </w:t>
            </w:r>
          </w:p>
          <w:p w:rsidR="00761336" w:rsidRPr="00C94D52" w:rsidRDefault="00761336" w:rsidP="0049781B">
            <w:pPr>
              <w:rPr>
                <w:rFonts w:cs="Arial"/>
                <w:spacing w:val="-10"/>
                <w:sz w:val="18"/>
                <w:szCs w:val="18"/>
              </w:rPr>
            </w:pPr>
            <w:r w:rsidRPr="00C94D52">
              <w:rPr>
                <w:rFonts w:cs="Arial"/>
              </w:rPr>
              <w:fldChar w:fldCharType="begin">
                <w:ffData>
                  <w:name w:val="Text33"/>
                  <w:enabled/>
                  <w:calcOnExit w:val="0"/>
                  <w:textInput/>
                </w:ffData>
              </w:fldChar>
            </w:r>
            <w:r w:rsidRPr="00C94D52">
              <w:rPr>
                <w:rFonts w:cs="Arial"/>
              </w:rPr>
              <w:instrText xml:space="preserve"> FORMTEXT </w:instrText>
            </w:r>
            <w:r w:rsidRPr="00C94D52">
              <w:rPr>
                <w:rFonts w:cs="Arial"/>
              </w:rPr>
            </w:r>
            <w:r w:rsidRPr="00C94D52">
              <w:rPr>
                <w:rFonts w:cs="Arial"/>
              </w:rPr>
              <w:fldChar w:fldCharType="separate"/>
            </w:r>
            <w:r w:rsidRPr="00C94D52">
              <w:rPr>
                <w:rFonts w:cs="Arial"/>
                <w:noProof/>
              </w:rPr>
              <w:t> </w:t>
            </w:r>
            <w:r w:rsidRPr="00C94D52">
              <w:rPr>
                <w:rFonts w:cs="Arial"/>
                <w:noProof/>
              </w:rPr>
              <w:t> </w:t>
            </w:r>
            <w:r w:rsidRPr="00C94D52">
              <w:rPr>
                <w:rFonts w:cs="Arial"/>
                <w:noProof/>
              </w:rPr>
              <w:t> </w:t>
            </w:r>
            <w:r w:rsidRPr="00C94D52">
              <w:rPr>
                <w:rFonts w:cs="Arial"/>
                <w:noProof/>
              </w:rPr>
              <w:t> </w:t>
            </w:r>
            <w:r w:rsidRPr="00C94D52">
              <w:rPr>
                <w:rFonts w:cs="Arial"/>
                <w:noProof/>
              </w:rPr>
              <w:t> </w:t>
            </w:r>
            <w:r w:rsidRPr="00C94D52">
              <w:rPr>
                <w:rFonts w:cs="Arial"/>
              </w:rPr>
              <w:fldChar w:fldCharType="end"/>
            </w:r>
          </w:p>
        </w:tc>
      </w:tr>
      <w:tr w:rsidR="00761336" w:rsidRPr="00B45998" w:rsidTr="0049781B">
        <w:tc>
          <w:tcPr>
            <w:tcW w:w="7158" w:type="dxa"/>
            <w:gridSpan w:val="5"/>
            <w:tcBorders>
              <w:left w:val="single" w:sz="12" w:space="0" w:color="auto"/>
              <w:right w:val="single" w:sz="4" w:space="0" w:color="auto"/>
            </w:tcBorders>
            <w:shd w:val="clear" w:color="auto" w:fill="auto"/>
          </w:tcPr>
          <w:p w:rsidR="00761336" w:rsidRPr="00C94D52" w:rsidRDefault="00761336" w:rsidP="001F1D17">
            <w:pPr>
              <w:tabs>
                <w:tab w:val="right" w:pos="9072"/>
              </w:tabs>
              <w:spacing w:after="0" w:line="240" w:lineRule="auto"/>
              <w:rPr>
                <w:rFonts w:cs="Arial"/>
                <w:b/>
                <w:szCs w:val="20"/>
              </w:rPr>
            </w:pPr>
            <w:r w:rsidRPr="0049781B">
              <w:t xml:space="preserve">Unterweisung der Beschäftigten erfolgte am </w:t>
            </w:r>
            <w:r w:rsidR="001F1D17" w:rsidRPr="0049781B">
              <w:t xml:space="preserve">(12) </w:t>
            </w:r>
            <w:r w:rsidRPr="00C94D52">
              <w:rPr>
                <w:rFonts w:cs="Arial"/>
                <w:b/>
              </w:rPr>
              <w:fldChar w:fldCharType="begin">
                <w:ffData>
                  <w:name w:val="Text33"/>
                  <w:enabled/>
                  <w:calcOnExit w:val="0"/>
                  <w:textInput/>
                </w:ffData>
              </w:fldChar>
            </w:r>
            <w:r w:rsidRPr="00C94D52">
              <w:rPr>
                <w:rFonts w:cs="Arial"/>
                <w:b/>
              </w:rPr>
              <w:instrText xml:space="preserve"> FORMTEXT </w:instrText>
            </w:r>
            <w:r w:rsidRPr="00C94D52">
              <w:rPr>
                <w:rFonts w:cs="Arial"/>
                <w:b/>
              </w:rPr>
            </w:r>
            <w:r w:rsidRPr="00C94D52">
              <w:rPr>
                <w:rFonts w:cs="Arial"/>
                <w:b/>
              </w:rPr>
              <w:fldChar w:fldCharType="separate"/>
            </w:r>
            <w:r w:rsidRPr="00C94D52">
              <w:rPr>
                <w:rFonts w:cs="Arial"/>
                <w:b/>
                <w:noProof/>
              </w:rPr>
              <w:t> </w:t>
            </w:r>
            <w:r w:rsidRPr="00C94D52">
              <w:rPr>
                <w:rFonts w:cs="Arial"/>
                <w:b/>
                <w:noProof/>
              </w:rPr>
              <w:t> </w:t>
            </w:r>
            <w:r w:rsidRPr="00C94D52">
              <w:rPr>
                <w:rFonts w:cs="Arial"/>
                <w:b/>
                <w:noProof/>
              </w:rPr>
              <w:t> </w:t>
            </w:r>
            <w:r w:rsidRPr="00C94D52">
              <w:rPr>
                <w:rFonts w:cs="Arial"/>
                <w:b/>
                <w:noProof/>
              </w:rPr>
              <w:t> </w:t>
            </w:r>
            <w:r w:rsidRPr="00C94D52">
              <w:rPr>
                <w:rFonts w:cs="Arial"/>
                <w:b/>
                <w:noProof/>
              </w:rPr>
              <w:t> </w:t>
            </w:r>
            <w:r w:rsidRPr="00C94D52">
              <w:rPr>
                <w:rFonts w:cs="Arial"/>
                <w:b/>
              </w:rPr>
              <w:fldChar w:fldCharType="end"/>
            </w:r>
            <w:r w:rsidRPr="00C94D52">
              <w:rPr>
                <w:rFonts w:cs="Arial"/>
                <w:b/>
              </w:rPr>
              <w:t xml:space="preserve"> </w:t>
            </w:r>
          </w:p>
        </w:tc>
        <w:tc>
          <w:tcPr>
            <w:tcW w:w="2268" w:type="dxa"/>
            <w:gridSpan w:val="4"/>
            <w:tcBorders>
              <w:left w:val="single" w:sz="4" w:space="0" w:color="auto"/>
              <w:right w:val="single" w:sz="12" w:space="0" w:color="auto"/>
            </w:tcBorders>
            <w:shd w:val="clear" w:color="auto" w:fill="auto"/>
          </w:tcPr>
          <w:p w:rsidR="00761336" w:rsidRPr="00B45998" w:rsidRDefault="00761336" w:rsidP="00B10DC8">
            <w:pPr>
              <w:tabs>
                <w:tab w:val="right" w:pos="9072"/>
              </w:tabs>
              <w:spacing w:after="0" w:line="240" w:lineRule="auto"/>
              <w:rPr>
                <w:rFonts w:cs="Arial"/>
                <w:sz w:val="18"/>
                <w:szCs w:val="20"/>
              </w:rPr>
            </w:pPr>
            <w:r w:rsidRPr="00B45998">
              <w:rPr>
                <w:rFonts w:cs="Arial"/>
                <w:spacing w:val="-10"/>
                <w:sz w:val="18"/>
                <w:szCs w:val="18"/>
              </w:rPr>
              <w:t>Nachweis liegt vor</w:t>
            </w:r>
            <w:r>
              <w:rPr>
                <w:rFonts w:cs="Arial"/>
                <w:spacing w:val="-10"/>
                <w:sz w:val="18"/>
                <w:szCs w:val="18"/>
              </w:rPr>
              <w:t xml:space="preserve"> </w:t>
            </w: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761336"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761336" w:rsidRPr="00B45998" w:rsidRDefault="00761336" w:rsidP="00B10DC8">
            <w:pPr>
              <w:tabs>
                <w:tab w:val="right" w:pos="9072"/>
              </w:tabs>
              <w:spacing w:after="0" w:line="240" w:lineRule="auto"/>
              <w:rPr>
                <w:rFonts w:cs="Arial"/>
                <w:szCs w:val="20"/>
              </w:rPr>
            </w:pPr>
            <w:r>
              <w:rPr>
                <w:rFonts w:cs="Arial"/>
                <w:bCs/>
              </w:rPr>
              <w:t xml:space="preserve">Betriebsanweisung für </w:t>
            </w:r>
            <w:r w:rsidRPr="00761336">
              <w:rPr>
                <w:rFonts w:cs="Arial"/>
                <w:bCs/>
              </w:rPr>
              <w:t>zeitlich und örtlich begrenzte Tätigkeiten, bei denen nur für die Dauer dieser Tätigkeiten mit dem Auftreten gefährlicher explosionsfähiger Atmosphäre gerechnet werden muss</w:t>
            </w:r>
            <w:r w:rsidR="005728FD">
              <w:rPr>
                <w:rFonts w:cs="Arial"/>
                <w:bCs/>
              </w:rPr>
              <w:t>,</w:t>
            </w:r>
            <w:r>
              <w:rPr>
                <w:rFonts w:cs="Arial"/>
                <w:bCs/>
              </w:rPr>
              <w:t xml:space="preserve"> ist vorhanden</w:t>
            </w:r>
            <w:r w:rsidRPr="00761336">
              <w:rPr>
                <w:rFonts w:cs="Arial"/>
                <w:bCs/>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Cs w:val="20"/>
              </w:rPr>
            </w:pPr>
            <w:r>
              <w:rPr>
                <w:rFonts w:cs="Arial"/>
                <w:sz w:val="18"/>
                <w:szCs w:val="18"/>
              </w:rPr>
              <w:t>nicht zutreffend</w:t>
            </w:r>
          </w:p>
        </w:tc>
      </w:tr>
      <w:tr w:rsidR="00761336" w:rsidRPr="00B45998" w:rsidTr="0049781B">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761336" w:rsidRPr="00B45998" w:rsidRDefault="00761336"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761336"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761336" w:rsidRPr="00B45998" w:rsidRDefault="00761336" w:rsidP="00B10DC8">
            <w:pPr>
              <w:tabs>
                <w:tab w:val="right" w:pos="9072"/>
              </w:tabs>
              <w:spacing w:after="0" w:line="240" w:lineRule="auto"/>
              <w:rPr>
                <w:rFonts w:cs="Arial"/>
                <w:szCs w:val="20"/>
              </w:rPr>
            </w:pPr>
            <w:r>
              <w:rPr>
                <w:rFonts w:cs="Arial"/>
                <w:bCs/>
              </w:rPr>
              <w:t xml:space="preserve">Betriebsanweisung für </w:t>
            </w:r>
            <w:r w:rsidRPr="00761336">
              <w:rPr>
                <w:rFonts w:cs="Arial"/>
                <w:bCs/>
              </w:rPr>
              <w:t>An- und Abfahrprozesse, die nur sehr selten oder ausnahmsweis</w:t>
            </w:r>
            <w:r>
              <w:rPr>
                <w:rFonts w:cs="Arial"/>
                <w:bCs/>
              </w:rPr>
              <w:t>e durchgeführt werden müssen, ist vorhanden</w:t>
            </w:r>
            <w:r>
              <w:rPr>
                <w:rFonts w:cs="Arial"/>
                <w:bCs/>
              </w:rPr>
              <w:br/>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Cs w:val="20"/>
              </w:rPr>
            </w:pPr>
            <w:r>
              <w:rPr>
                <w:rFonts w:cs="Arial"/>
                <w:sz w:val="18"/>
                <w:szCs w:val="18"/>
              </w:rPr>
              <w:t>nicht zutreffend</w:t>
            </w:r>
          </w:p>
        </w:tc>
      </w:tr>
      <w:tr w:rsidR="00761336" w:rsidRPr="00B45998" w:rsidTr="0049781B">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761336" w:rsidRPr="00B45998" w:rsidRDefault="00761336"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761336"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761336" w:rsidRPr="00B45998" w:rsidRDefault="00761336" w:rsidP="00B10DC8">
            <w:pPr>
              <w:tabs>
                <w:tab w:val="right" w:pos="9072"/>
              </w:tabs>
              <w:spacing w:after="0" w:line="240" w:lineRule="auto"/>
              <w:rPr>
                <w:rFonts w:cs="Arial"/>
                <w:szCs w:val="20"/>
              </w:rPr>
            </w:pPr>
            <w:r>
              <w:rPr>
                <w:rFonts w:cs="Arial"/>
                <w:bCs/>
              </w:rPr>
              <w:t xml:space="preserve">Betriebsanweisung für </w:t>
            </w:r>
            <w:r w:rsidRPr="00761336">
              <w:rPr>
                <w:rFonts w:cs="Arial"/>
                <w:bCs/>
              </w:rPr>
              <w:t>Errichtungs- oder Instandhaltungsarbeiten</w:t>
            </w:r>
            <w:r>
              <w:rPr>
                <w:rFonts w:cs="Arial"/>
                <w:bCs/>
              </w:rPr>
              <w:t xml:space="preserve"> ist vorhanden</w:t>
            </w:r>
            <w:r>
              <w:rPr>
                <w:rFonts w:cs="Arial"/>
                <w:bCs/>
              </w:rPr>
              <w:br/>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Cs w:val="20"/>
              </w:rPr>
            </w:pPr>
            <w:r>
              <w:rPr>
                <w:rFonts w:cs="Arial"/>
                <w:sz w:val="18"/>
                <w:szCs w:val="18"/>
              </w:rPr>
              <w:t>nicht zutreffend</w:t>
            </w:r>
          </w:p>
        </w:tc>
      </w:tr>
      <w:tr w:rsidR="00761336" w:rsidRPr="00B45998" w:rsidTr="0049781B">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761336" w:rsidRPr="00B45998" w:rsidRDefault="00761336"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2D13E0"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2D13E0" w:rsidRDefault="002D13E0" w:rsidP="00B10DC8">
            <w:pPr>
              <w:tabs>
                <w:tab w:val="right" w:pos="9072"/>
              </w:tabs>
              <w:spacing w:after="60" w:line="240" w:lineRule="auto"/>
              <w:rPr>
                <w:rFonts w:cs="Arial"/>
                <w:bCs/>
              </w:rPr>
            </w:pPr>
            <w:r w:rsidRPr="00B45998">
              <w:rPr>
                <w:rFonts w:cs="Arial"/>
                <w:bCs/>
              </w:rPr>
              <w:t xml:space="preserve">Arbeitsfreigabeverfahren sind festgelegt </w:t>
            </w:r>
            <w:r w:rsidRPr="00B45998">
              <w:rPr>
                <w:rFonts w:cs="Arial"/>
                <w:bCs/>
                <w:sz w:val="18"/>
              </w:rPr>
              <w:t>(13)</w:t>
            </w:r>
            <w:r w:rsidRPr="00B45998">
              <w:rPr>
                <w:rFonts w:cs="Arial"/>
                <w:bCs/>
              </w:rPr>
              <w:t xml:space="preserve"> </w:t>
            </w:r>
          </w:p>
          <w:p w:rsidR="002D13E0" w:rsidRPr="00B45998" w:rsidRDefault="002D13E0" w:rsidP="00B10DC8">
            <w:pPr>
              <w:tabs>
                <w:tab w:val="right" w:pos="9072"/>
              </w:tabs>
              <w:spacing w:after="0" w:line="240" w:lineRule="auto"/>
              <w:rPr>
                <w:rFonts w:cs="Arial"/>
                <w:szCs w:val="20"/>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2D13E0" w:rsidRPr="00B45998" w:rsidRDefault="00BE388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2D13E0" w:rsidRPr="00B45998" w:rsidRDefault="002D13E0" w:rsidP="00B10DC8">
            <w:pPr>
              <w:tabs>
                <w:tab w:val="right" w:pos="9072"/>
              </w:tabs>
              <w:spacing w:after="0" w:line="240" w:lineRule="auto"/>
              <w:jc w:val="center"/>
              <w:rPr>
                <w:rFonts w:cs="Arial"/>
                <w:szCs w:val="20"/>
              </w:rPr>
            </w:pPr>
            <w:r>
              <w:rPr>
                <w:rFonts w:cs="Arial"/>
                <w:sz w:val="18"/>
                <w:szCs w:val="18"/>
              </w:rPr>
              <w:t>nicht zutreffend</w:t>
            </w:r>
          </w:p>
        </w:tc>
      </w:tr>
      <w:tr w:rsidR="002D13E0" w:rsidRPr="00B45998" w:rsidTr="0049781B">
        <w:trPr>
          <w:trHeight w:val="170"/>
        </w:trPr>
        <w:tc>
          <w:tcPr>
            <w:tcW w:w="7158" w:type="dxa"/>
            <w:gridSpan w:val="5"/>
            <w:vMerge/>
            <w:tcBorders>
              <w:left w:val="single" w:sz="12" w:space="0" w:color="auto"/>
              <w:bottom w:val="single" w:sz="4" w:space="0" w:color="auto"/>
              <w:right w:val="single" w:sz="4" w:space="0" w:color="auto"/>
            </w:tcBorders>
            <w:shd w:val="clear" w:color="auto" w:fill="auto"/>
          </w:tcPr>
          <w:p w:rsidR="002D13E0" w:rsidRPr="00B45998" w:rsidRDefault="002D13E0" w:rsidP="00B4599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2D13E0" w:rsidRPr="00B45998" w:rsidRDefault="002D13E0" w:rsidP="00B4599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2D13E0" w:rsidRPr="00B45998" w:rsidRDefault="002D13E0" w:rsidP="00B4599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2D13E0"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2D13E0" w:rsidRPr="00B45998" w:rsidRDefault="002D13E0" w:rsidP="0049781B">
            <w:pPr>
              <w:rPr>
                <w:sz w:val="18"/>
              </w:rPr>
            </w:pPr>
            <w:r w:rsidRPr="00B45998">
              <w:t xml:space="preserve">Kennzeichnung explosionsgefährdeter Bereiche ist vorhanden </w:t>
            </w:r>
            <w:r w:rsidRPr="00B45998">
              <w:rPr>
                <w:sz w:val="18"/>
              </w:rPr>
              <w:t>(14)</w:t>
            </w:r>
          </w:p>
          <w:p w:rsidR="002D13E0" w:rsidRDefault="002D13E0" w:rsidP="00B10DC8">
            <w:pPr>
              <w:spacing w:after="0" w:line="240" w:lineRule="auto"/>
              <w:rPr>
                <w:rFonts w:cs="Arial"/>
                <w:szCs w:val="20"/>
              </w:rPr>
            </w:pPr>
            <w:r w:rsidRPr="00B45998">
              <w:rPr>
                <w:rFonts w:cs="Arial"/>
                <w:iCs/>
                <w:noProof/>
                <w:lang w:eastAsia="de-DE"/>
              </w:rPr>
              <w:drawing>
                <wp:inline distT="0" distB="0" distL="0" distR="0" wp14:anchorId="5A4A9969" wp14:editId="7AEC4881">
                  <wp:extent cx="335280" cy="289560"/>
                  <wp:effectExtent l="0" t="0" r="7620" b="0"/>
                  <wp:docPr id="8" name="Grafik 8" title="Warnung vor explosionsfähiger Atmosphä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rsidRPr="00B45998">
              <w:rPr>
                <w:rFonts w:cs="Arial"/>
                <w:iCs/>
                <w:noProof/>
                <w:lang w:eastAsia="de-DE"/>
              </w:rPr>
              <w:drawing>
                <wp:inline distT="0" distB="0" distL="0" distR="0" wp14:anchorId="55A66443" wp14:editId="6B6151A7">
                  <wp:extent cx="297180" cy="297180"/>
                  <wp:effectExtent l="0" t="0" r="7620" b="7620"/>
                  <wp:docPr id="9" name="Grafik 9" title="Feuer, offenes Licht und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B45998">
              <w:rPr>
                <w:rFonts w:cs="Arial"/>
                <w:noProof/>
                <w:lang w:eastAsia="de-DE"/>
              </w:rPr>
              <w:drawing>
                <wp:inline distT="0" distB="0" distL="0" distR="0" wp14:anchorId="0F86626A" wp14:editId="317A41D1">
                  <wp:extent cx="299085" cy="299085"/>
                  <wp:effectExtent l="0" t="0" r="5715" b="5715"/>
                  <wp:docPr id="10" name="Grafik 10" title="Zutritt für Unbefugt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p>
          <w:p w:rsidR="00C4170A" w:rsidRPr="00B45998" w:rsidRDefault="00C4170A" w:rsidP="00B10DC8">
            <w:pPr>
              <w:spacing w:after="0" w:line="240" w:lineRule="auto"/>
              <w:rPr>
                <w:rFonts w:cs="Arial"/>
                <w:szCs w:val="20"/>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2D13E0" w:rsidRPr="00B45998" w:rsidRDefault="00BE388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2D13E0" w:rsidRPr="00D12977" w:rsidRDefault="002D13E0" w:rsidP="00B10DC8">
            <w:pPr>
              <w:tabs>
                <w:tab w:val="right" w:pos="9072"/>
              </w:tabs>
              <w:spacing w:after="0" w:line="240" w:lineRule="auto"/>
              <w:jc w:val="center"/>
              <w:rPr>
                <w:rFonts w:cs="Arial"/>
                <w:sz w:val="18"/>
                <w:szCs w:val="18"/>
              </w:rPr>
            </w:pPr>
            <w:r>
              <w:rPr>
                <w:rFonts w:cs="Arial"/>
                <w:sz w:val="18"/>
                <w:szCs w:val="18"/>
              </w:rPr>
              <w:t>g</w:t>
            </w:r>
            <w:r w:rsidRPr="00D12977">
              <w:rPr>
                <w:rFonts w:cs="Arial"/>
                <w:sz w:val="18"/>
                <w:szCs w:val="18"/>
              </w:rPr>
              <w:t>eprüft am</w:t>
            </w:r>
          </w:p>
        </w:tc>
      </w:tr>
      <w:tr w:rsidR="002D13E0" w:rsidRPr="00B45998" w:rsidTr="0049781B">
        <w:trPr>
          <w:trHeight w:val="615"/>
        </w:trPr>
        <w:tc>
          <w:tcPr>
            <w:tcW w:w="7158" w:type="dxa"/>
            <w:gridSpan w:val="5"/>
            <w:vMerge/>
            <w:tcBorders>
              <w:left w:val="single" w:sz="12" w:space="0" w:color="auto"/>
              <w:bottom w:val="single" w:sz="4" w:space="0" w:color="auto"/>
              <w:right w:val="single" w:sz="4" w:space="0" w:color="auto"/>
            </w:tcBorders>
            <w:shd w:val="clear" w:color="auto" w:fill="auto"/>
          </w:tcPr>
          <w:p w:rsidR="002D13E0" w:rsidRPr="00B45998" w:rsidRDefault="002D13E0" w:rsidP="00B4599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2D13E0" w:rsidRPr="00B45998" w:rsidRDefault="002D13E0" w:rsidP="00B4599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2D13E0" w:rsidRPr="00B45998" w:rsidRDefault="002D13E0" w:rsidP="00B45998">
            <w:pPr>
              <w:tabs>
                <w:tab w:val="right" w:pos="9072"/>
              </w:tabs>
              <w:spacing w:after="0" w:line="240" w:lineRule="auto"/>
              <w:jc w:val="center"/>
              <w:rPr>
                <w:rFonts w:cs="Arial"/>
              </w:rPr>
            </w:pPr>
            <w:r w:rsidRPr="00B45998">
              <w:rPr>
                <w:rFonts w:cs="Arial"/>
              </w:rPr>
              <w:fldChar w:fldCharType="begin">
                <w:ffData>
                  <w:name w:val="Text3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2D13E0"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2D13E0" w:rsidRPr="00B45998" w:rsidRDefault="002D13E0" w:rsidP="00B10DC8">
            <w:pPr>
              <w:spacing w:after="0" w:line="240" w:lineRule="auto"/>
              <w:rPr>
                <w:rFonts w:cs="Arial"/>
                <w:szCs w:val="20"/>
              </w:rPr>
            </w:pPr>
            <w:r w:rsidRPr="00B45998">
              <w:rPr>
                <w:rFonts w:cs="Arial"/>
                <w:bCs/>
              </w:rPr>
              <w:t xml:space="preserve">Reinigungsintervalle sind in der Betriebsanweisung festgelegt </w:t>
            </w:r>
            <w:r w:rsidRPr="00B45998">
              <w:rPr>
                <w:rFonts w:cs="Arial"/>
                <w:bCs/>
                <w:sz w:val="18"/>
              </w:rPr>
              <w:t>(15)</w:t>
            </w:r>
            <w:r w:rsidRPr="00B45998">
              <w:rPr>
                <w:rFonts w:cs="Arial"/>
                <w:bCs/>
              </w:rPr>
              <w:t xml:space="preserve"> </w:t>
            </w:r>
          </w:p>
        </w:tc>
        <w:tc>
          <w:tcPr>
            <w:tcW w:w="779" w:type="dxa"/>
            <w:gridSpan w:val="2"/>
            <w:tcBorders>
              <w:left w:val="single" w:sz="4" w:space="0" w:color="auto"/>
              <w:bottom w:val="single" w:sz="4" w:space="0" w:color="auto"/>
              <w:right w:val="single" w:sz="4" w:space="0" w:color="auto"/>
            </w:tcBorders>
            <w:shd w:val="clear" w:color="auto" w:fill="auto"/>
            <w:vAlign w:val="center"/>
          </w:tcPr>
          <w:p w:rsidR="002D13E0" w:rsidRPr="00B45998" w:rsidRDefault="00BE388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2D13E0" w:rsidRPr="00B45998" w:rsidRDefault="002D13E0" w:rsidP="00B10DC8">
            <w:pPr>
              <w:tabs>
                <w:tab w:val="right" w:pos="9072"/>
              </w:tabs>
              <w:spacing w:after="0" w:line="240" w:lineRule="auto"/>
              <w:jc w:val="center"/>
              <w:rPr>
                <w:rFonts w:cs="Arial"/>
                <w:szCs w:val="20"/>
              </w:rPr>
            </w:pPr>
            <w:r>
              <w:rPr>
                <w:rFonts w:cs="Arial"/>
                <w:sz w:val="18"/>
                <w:szCs w:val="18"/>
              </w:rPr>
              <w:t>nicht zutreffend</w:t>
            </w:r>
          </w:p>
        </w:tc>
      </w:tr>
      <w:tr w:rsidR="002D13E0" w:rsidRPr="00B45998" w:rsidTr="0049781B">
        <w:trPr>
          <w:trHeight w:val="170"/>
        </w:trPr>
        <w:tc>
          <w:tcPr>
            <w:tcW w:w="7158" w:type="dxa"/>
            <w:gridSpan w:val="5"/>
            <w:vMerge/>
            <w:tcBorders>
              <w:left w:val="single" w:sz="12" w:space="0" w:color="auto"/>
              <w:bottom w:val="single" w:sz="4" w:space="0" w:color="auto"/>
              <w:right w:val="single" w:sz="4" w:space="0" w:color="auto"/>
            </w:tcBorders>
            <w:shd w:val="clear" w:color="auto" w:fill="auto"/>
          </w:tcPr>
          <w:p w:rsidR="002D13E0" w:rsidRPr="00B45998" w:rsidRDefault="002D13E0" w:rsidP="00B4599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2D13E0" w:rsidRPr="00B45998" w:rsidRDefault="002D13E0" w:rsidP="00B4599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2D13E0" w:rsidRPr="00B45998" w:rsidRDefault="002D13E0" w:rsidP="00B4599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2D13E0" w:rsidRPr="00B45998" w:rsidTr="0049781B">
        <w:trPr>
          <w:trHeight w:val="1626"/>
        </w:trPr>
        <w:tc>
          <w:tcPr>
            <w:tcW w:w="7158" w:type="dxa"/>
            <w:gridSpan w:val="5"/>
            <w:tcBorders>
              <w:left w:val="single" w:sz="12" w:space="0" w:color="auto"/>
              <w:right w:val="single" w:sz="2" w:space="0" w:color="auto"/>
            </w:tcBorders>
            <w:shd w:val="clear" w:color="auto" w:fill="auto"/>
          </w:tcPr>
          <w:p w:rsidR="002D13E0" w:rsidRDefault="002D13E0" w:rsidP="00B10DC8">
            <w:pPr>
              <w:tabs>
                <w:tab w:val="right" w:pos="9214"/>
              </w:tabs>
              <w:spacing w:after="0" w:line="240" w:lineRule="auto"/>
              <w:rPr>
                <w:rFonts w:cs="Arial"/>
              </w:rPr>
            </w:pPr>
            <w:r w:rsidRPr="0098210B">
              <w:rPr>
                <w:rFonts w:cs="Arial"/>
              </w:rPr>
              <w:t xml:space="preserve">Die Prüfung der Arbeitsplätze im explosionsgefährdeten Bereich vor der erstmaligen Nutzung erfolgte durch </w:t>
            </w:r>
            <w:r w:rsidR="001505C7" w:rsidRPr="0098210B">
              <w:rPr>
                <w:rFonts w:cs="Arial"/>
                <w:sz w:val="18"/>
                <w:szCs w:val="18"/>
              </w:rPr>
              <w:t>(16)</w:t>
            </w:r>
          </w:p>
          <w:p w:rsidR="002D13E0" w:rsidRDefault="002D13E0" w:rsidP="00B10DC8">
            <w:pPr>
              <w:tabs>
                <w:tab w:val="right" w:pos="9214"/>
              </w:tabs>
              <w:spacing w:before="120" w:after="120" w:line="240" w:lineRule="auto"/>
              <w:rPr>
                <w:rFonts w:cs="Arial"/>
              </w:rPr>
            </w:pPr>
            <w:r w:rsidRPr="0098210B">
              <w:rPr>
                <w:rFonts w:cs="Arial"/>
              </w:rPr>
              <w:fldChar w:fldCharType="begin">
                <w:ffData>
                  <w:name w:val="Kontrollkästchen33"/>
                  <w:enabled/>
                  <w:calcOnExit w:val="0"/>
                  <w:checkBox>
                    <w:size w:val="20"/>
                    <w:default w:val="0"/>
                  </w:checkBox>
                </w:ffData>
              </w:fldChar>
            </w:r>
            <w:r w:rsidRPr="0098210B">
              <w:rPr>
                <w:rFonts w:cs="Arial"/>
              </w:rPr>
              <w:instrText xml:space="preserve"> FORMCHECKBOX </w:instrText>
            </w:r>
            <w:r w:rsidR="0049781B">
              <w:rPr>
                <w:rFonts w:cs="Arial"/>
              </w:rPr>
            </w:r>
            <w:r w:rsidR="0049781B">
              <w:rPr>
                <w:rFonts w:cs="Arial"/>
              </w:rPr>
              <w:fldChar w:fldCharType="separate"/>
            </w:r>
            <w:r w:rsidRPr="0098210B">
              <w:rPr>
                <w:rFonts w:cs="Arial"/>
              </w:rPr>
              <w:fldChar w:fldCharType="end"/>
            </w:r>
            <w:r w:rsidRPr="0098210B">
              <w:rPr>
                <w:rFonts w:cs="Arial"/>
              </w:rPr>
              <w:t xml:space="preserve"> eine zur Prüfung befähigte Person </w:t>
            </w:r>
          </w:p>
          <w:p w:rsidR="002D13E0" w:rsidRDefault="002D13E0" w:rsidP="00B10DC8">
            <w:pPr>
              <w:tabs>
                <w:tab w:val="right" w:pos="9214"/>
              </w:tabs>
              <w:spacing w:before="120" w:after="120" w:line="240" w:lineRule="auto"/>
              <w:rPr>
                <w:rFonts w:cs="Arial"/>
                <w:b/>
                <w:bCs/>
              </w:rPr>
            </w:pPr>
            <w:r w:rsidRPr="0098210B">
              <w:rPr>
                <w:rFonts w:cs="Arial"/>
              </w:rPr>
              <w:fldChar w:fldCharType="begin">
                <w:ffData>
                  <w:name w:val="Kontrollkästchen33"/>
                  <w:enabled/>
                  <w:calcOnExit w:val="0"/>
                  <w:checkBox>
                    <w:size w:val="20"/>
                    <w:default w:val="0"/>
                  </w:checkBox>
                </w:ffData>
              </w:fldChar>
            </w:r>
            <w:r w:rsidRPr="0098210B">
              <w:rPr>
                <w:rFonts w:cs="Arial"/>
              </w:rPr>
              <w:instrText xml:space="preserve"> FORMCHECKBOX </w:instrText>
            </w:r>
            <w:r w:rsidR="0049781B">
              <w:rPr>
                <w:rFonts w:cs="Arial"/>
              </w:rPr>
            </w:r>
            <w:r w:rsidR="0049781B">
              <w:rPr>
                <w:rFonts w:cs="Arial"/>
              </w:rPr>
              <w:fldChar w:fldCharType="separate"/>
            </w:r>
            <w:r w:rsidRPr="0098210B">
              <w:rPr>
                <w:rFonts w:cs="Arial"/>
              </w:rPr>
              <w:fldChar w:fldCharType="end"/>
            </w:r>
            <w:r>
              <w:rPr>
                <w:rFonts w:cs="Arial"/>
              </w:rPr>
              <w:t xml:space="preserve"> </w:t>
            </w:r>
            <w:r w:rsidRPr="0098210B">
              <w:rPr>
                <w:rFonts w:cs="Arial"/>
              </w:rPr>
              <w:t>eine ZÜS am</w:t>
            </w:r>
            <w:r w:rsidRPr="0098210B">
              <w:rPr>
                <w:rFonts w:cs="Arial"/>
                <w:b/>
                <w:bCs/>
              </w:rPr>
              <w:t xml:space="preserve"> </w:t>
            </w:r>
          </w:p>
          <w:p w:rsidR="002D13E0" w:rsidRPr="0098210B" w:rsidRDefault="002D13E0" w:rsidP="001505C7">
            <w:pPr>
              <w:tabs>
                <w:tab w:val="right" w:pos="9214"/>
              </w:tabs>
              <w:spacing w:before="120" w:after="120" w:line="240" w:lineRule="auto"/>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r w:rsidRPr="0098210B">
              <w:rPr>
                <w:rFonts w:cs="Arial"/>
              </w:rPr>
              <w:t xml:space="preserve"> </w:t>
            </w:r>
          </w:p>
        </w:tc>
        <w:tc>
          <w:tcPr>
            <w:tcW w:w="2268" w:type="dxa"/>
            <w:gridSpan w:val="4"/>
            <w:tcBorders>
              <w:left w:val="single" w:sz="2" w:space="0" w:color="auto"/>
              <w:right w:val="single" w:sz="12" w:space="0" w:color="auto"/>
            </w:tcBorders>
            <w:shd w:val="clear" w:color="auto" w:fill="auto"/>
          </w:tcPr>
          <w:p w:rsidR="002D13E0" w:rsidRPr="00B45998" w:rsidRDefault="002D13E0" w:rsidP="00B10DC8">
            <w:pPr>
              <w:tabs>
                <w:tab w:val="right" w:pos="9214"/>
              </w:tabs>
              <w:spacing w:after="0" w:line="240" w:lineRule="auto"/>
              <w:rPr>
                <w:rFonts w:cs="Arial"/>
                <w:sz w:val="18"/>
                <w:szCs w:val="20"/>
              </w:rPr>
            </w:pPr>
            <w:r w:rsidRPr="00B45998">
              <w:rPr>
                <w:rFonts w:cs="Arial"/>
                <w:spacing w:val="-10"/>
                <w:sz w:val="18"/>
                <w:szCs w:val="18"/>
              </w:rPr>
              <w:t>Nachweis liegt vor</w:t>
            </w:r>
            <w:r>
              <w:rPr>
                <w:rFonts w:cs="Arial"/>
                <w:spacing w:val="-10"/>
                <w:sz w:val="18"/>
                <w:szCs w:val="18"/>
              </w:rPr>
              <w:t xml:space="preserve"> </w:t>
            </w: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2D13E0" w:rsidRPr="00B45998" w:rsidTr="0049781B">
        <w:trPr>
          <w:trHeight w:val="170"/>
        </w:trPr>
        <w:tc>
          <w:tcPr>
            <w:tcW w:w="7158" w:type="dxa"/>
            <w:gridSpan w:val="5"/>
            <w:vMerge w:val="restart"/>
            <w:tcBorders>
              <w:left w:val="single" w:sz="12" w:space="0" w:color="auto"/>
              <w:right w:val="single" w:sz="4" w:space="0" w:color="auto"/>
            </w:tcBorders>
            <w:shd w:val="clear" w:color="auto" w:fill="auto"/>
          </w:tcPr>
          <w:p w:rsidR="002D13E0" w:rsidRPr="0098210B" w:rsidRDefault="002D13E0" w:rsidP="00B10DC8">
            <w:pPr>
              <w:tabs>
                <w:tab w:val="right" w:pos="9072"/>
              </w:tabs>
              <w:spacing w:after="0" w:line="240" w:lineRule="auto"/>
              <w:rPr>
                <w:rFonts w:cs="Arial"/>
                <w:szCs w:val="20"/>
              </w:rPr>
            </w:pPr>
            <w:r>
              <w:rPr>
                <w:rFonts w:cs="Arial"/>
                <w:szCs w:val="20"/>
              </w:rPr>
              <w:t>Fristen für wiederkehrende</w:t>
            </w:r>
            <w:r w:rsidRPr="0098210B">
              <w:rPr>
                <w:rFonts w:cs="Arial"/>
                <w:szCs w:val="20"/>
              </w:rPr>
              <w:t xml:space="preserve"> Prüfungen </w:t>
            </w:r>
            <w:r>
              <w:rPr>
                <w:rFonts w:cs="Arial"/>
                <w:szCs w:val="20"/>
              </w:rPr>
              <w:t>weichen von den Maximalfristen gem. Anhang 2 Abschnitt 3 BetrSichV ab.</w:t>
            </w:r>
            <w:r w:rsidRPr="0098210B">
              <w:rPr>
                <w:rFonts w:cs="Arial"/>
                <w:szCs w:val="20"/>
              </w:rPr>
              <w:t xml:space="preserve"> </w:t>
            </w:r>
            <w:r w:rsidRPr="0098210B">
              <w:rPr>
                <w:rFonts w:cs="Arial"/>
                <w:sz w:val="18"/>
              </w:rPr>
              <w:t>(17)</w:t>
            </w:r>
          </w:p>
        </w:tc>
        <w:tc>
          <w:tcPr>
            <w:tcW w:w="850" w:type="dxa"/>
            <w:gridSpan w:val="3"/>
            <w:tcBorders>
              <w:left w:val="single" w:sz="4" w:space="0" w:color="auto"/>
              <w:bottom w:val="single" w:sz="4" w:space="0" w:color="auto"/>
              <w:right w:val="single" w:sz="4" w:space="0" w:color="auto"/>
            </w:tcBorders>
            <w:shd w:val="clear" w:color="auto" w:fill="auto"/>
            <w:vAlign w:val="center"/>
          </w:tcPr>
          <w:p w:rsidR="002D13E0" w:rsidRPr="0098210B" w:rsidRDefault="00BE3886" w:rsidP="00B10DC8">
            <w:pPr>
              <w:tabs>
                <w:tab w:val="right" w:pos="9072"/>
              </w:tabs>
              <w:spacing w:after="0" w:line="240" w:lineRule="auto"/>
              <w:jc w:val="center"/>
              <w:rPr>
                <w:rFonts w:cs="Arial"/>
                <w:sz w:val="18"/>
                <w:szCs w:val="20"/>
              </w:rPr>
            </w:pPr>
            <w:r>
              <w:rPr>
                <w:rFonts w:cs="Arial"/>
                <w:sz w:val="18"/>
                <w:szCs w:val="20"/>
              </w:rPr>
              <w:t>ja</w:t>
            </w:r>
          </w:p>
        </w:tc>
        <w:tc>
          <w:tcPr>
            <w:tcW w:w="1418" w:type="dxa"/>
            <w:tcBorders>
              <w:left w:val="single" w:sz="4" w:space="0" w:color="auto"/>
              <w:bottom w:val="single" w:sz="4" w:space="0" w:color="auto"/>
              <w:right w:val="single" w:sz="12" w:space="0" w:color="auto"/>
            </w:tcBorders>
            <w:shd w:val="clear" w:color="auto" w:fill="auto"/>
            <w:vAlign w:val="center"/>
          </w:tcPr>
          <w:p w:rsidR="002D13E0" w:rsidRPr="0098210B" w:rsidRDefault="002D13E0" w:rsidP="00B10DC8">
            <w:pPr>
              <w:tabs>
                <w:tab w:val="right" w:pos="9072"/>
              </w:tabs>
              <w:spacing w:after="0" w:line="240" w:lineRule="auto"/>
              <w:jc w:val="center"/>
              <w:rPr>
                <w:rFonts w:cs="Arial"/>
                <w:szCs w:val="20"/>
              </w:rPr>
            </w:pPr>
            <w:r>
              <w:rPr>
                <w:rFonts w:cs="Arial"/>
                <w:sz w:val="18"/>
                <w:szCs w:val="18"/>
              </w:rPr>
              <w:t>nein</w:t>
            </w:r>
          </w:p>
        </w:tc>
      </w:tr>
      <w:tr w:rsidR="002D13E0" w:rsidRPr="00B45998" w:rsidTr="0049781B">
        <w:trPr>
          <w:cantSplit/>
          <w:trHeight w:val="170"/>
        </w:trPr>
        <w:tc>
          <w:tcPr>
            <w:tcW w:w="7158" w:type="dxa"/>
            <w:gridSpan w:val="5"/>
            <w:vMerge/>
            <w:tcBorders>
              <w:left w:val="single" w:sz="12" w:space="0" w:color="auto"/>
              <w:right w:val="single" w:sz="4" w:space="0" w:color="auto"/>
            </w:tcBorders>
            <w:shd w:val="clear" w:color="auto" w:fill="auto"/>
          </w:tcPr>
          <w:p w:rsidR="002D13E0" w:rsidRPr="0098210B" w:rsidRDefault="002D13E0" w:rsidP="00B45998">
            <w:pPr>
              <w:tabs>
                <w:tab w:val="right" w:pos="9072"/>
              </w:tabs>
              <w:spacing w:after="0" w:line="240" w:lineRule="auto"/>
              <w:jc w:val="center"/>
              <w:rPr>
                <w:rFonts w:cs="Arial"/>
              </w:rPr>
            </w:pPr>
          </w:p>
        </w:tc>
        <w:tc>
          <w:tcPr>
            <w:tcW w:w="850" w:type="dxa"/>
            <w:gridSpan w:val="3"/>
            <w:tcBorders>
              <w:left w:val="single" w:sz="4" w:space="0" w:color="auto"/>
              <w:bottom w:val="single" w:sz="6" w:space="0" w:color="auto"/>
              <w:right w:val="single" w:sz="4" w:space="0" w:color="auto"/>
            </w:tcBorders>
            <w:shd w:val="clear" w:color="auto" w:fill="auto"/>
            <w:vAlign w:val="center"/>
          </w:tcPr>
          <w:p w:rsidR="002D13E0" w:rsidRPr="0098210B" w:rsidRDefault="002D13E0" w:rsidP="00B45998">
            <w:pPr>
              <w:tabs>
                <w:tab w:val="right" w:pos="9072"/>
              </w:tabs>
              <w:spacing w:after="0" w:line="240" w:lineRule="auto"/>
              <w:jc w:val="center"/>
              <w:rPr>
                <w:rFonts w:cs="Arial"/>
              </w:rPr>
            </w:pPr>
            <w:r w:rsidRPr="0098210B">
              <w:rPr>
                <w:rFonts w:cs="Arial"/>
                <w:sz w:val="36"/>
                <w:szCs w:val="36"/>
              </w:rPr>
              <w:fldChar w:fldCharType="begin">
                <w:ffData>
                  <w:name w:val="Kontrollkästchen33"/>
                  <w:enabled/>
                  <w:calcOnExit w:val="0"/>
                  <w:checkBox>
                    <w:size w:val="20"/>
                    <w:default w:val="0"/>
                  </w:checkBox>
                </w:ffData>
              </w:fldChar>
            </w:r>
            <w:r w:rsidRPr="0098210B">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98210B">
              <w:rPr>
                <w:rFonts w:cs="Arial"/>
                <w:sz w:val="36"/>
                <w:szCs w:val="36"/>
              </w:rPr>
              <w:fldChar w:fldCharType="end"/>
            </w:r>
          </w:p>
        </w:tc>
        <w:tc>
          <w:tcPr>
            <w:tcW w:w="1418" w:type="dxa"/>
            <w:tcBorders>
              <w:left w:val="single" w:sz="4" w:space="0" w:color="auto"/>
              <w:bottom w:val="single" w:sz="6" w:space="0" w:color="auto"/>
              <w:right w:val="single" w:sz="12" w:space="0" w:color="auto"/>
            </w:tcBorders>
            <w:shd w:val="clear" w:color="auto" w:fill="auto"/>
            <w:vAlign w:val="center"/>
          </w:tcPr>
          <w:p w:rsidR="002D13E0" w:rsidRPr="0098210B" w:rsidRDefault="00BE3886" w:rsidP="00B45998">
            <w:pPr>
              <w:tabs>
                <w:tab w:val="right" w:pos="9072"/>
              </w:tabs>
              <w:spacing w:after="0" w:line="240" w:lineRule="auto"/>
              <w:jc w:val="center"/>
              <w:rPr>
                <w:rFonts w:cs="Arial"/>
              </w:rPr>
            </w:pPr>
            <w:r w:rsidRPr="0098210B">
              <w:rPr>
                <w:rFonts w:cs="Arial"/>
                <w:sz w:val="36"/>
                <w:szCs w:val="36"/>
              </w:rPr>
              <w:fldChar w:fldCharType="begin">
                <w:ffData>
                  <w:name w:val="Kontrollkästchen33"/>
                  <w:enabled/>
                  <w:calcOnExit w:val="0"/>
                  <w:checkBox>
                    <w:size w:val="20"/>
                    <w:default w:val="0"/>
                  </w:checkBox>
                </w:ffData>
              </w:fldChar>
            </w:r>
            <w:r w:rsidRPr="0098210B">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98210B">
              <w:rPr>
                <w:rFonts w:cs="Arial"/>
                <w:sz w:val="36"/>
                <w:szCs w:val="36"/>
              </w:rPr>
              <w:fldChar w:fldCharType="end"/>
            </w:r>
          </w:p>
        </w:tc>
      </w:tr>
      <w:tr w:rsidR="002D13E0" w:rsidRPr="00B45998" w:rsidTr="0049781B">
        <w:trPr>
          <w:cantSplit/>
          <w:trHeight w:val="170"/>
        </w:trPr>
        <w:tc>
          <w:tcPr>
            <w:tcW w:w="7158" w:type="dxa"/>
            <w:gridSpan w:val="5"/>
            <w:vMerge/>
            <w:tcBorders>
              <w:left w:val="single" w:sz="12" w:space="0" w:color="auto"/>
              <w:bottom w:val="single" w:sz="12" w:space="0" w:color="auto"/>
              <w:right w:val="single" w:sz="6" w:space="0" w:color="auto"/>
            </w:tcBorders>
            <w:shd w:val="clear" w:color="auto" w:fill="auto"/>
          </w:tcPr>
          <w:p w:rsidR="002D13E0" w:rsidRPr="0098210B" w:rsidRDefault="002D13E0" w:rsidP="00B45998">
            <w:pPr>
              <w:tabs>
                <w:tab w:val="right" w:pos="9072"/>
              </w:tabs>
              <w:spacing w:after="0" w:line="240" w:lineRule="auto"/>
              <w:jc w:val="center"/>
              <w:rPr>
                <w:rFonts w:cs="Arial"/>
              </w:rPr>
            </w:pPr>
          </w:p>
        </w:tc>
        <w:tc>
          <w:tcPr>
            <w:tcW w:w="850" w:type="dxa"/>
            <w:gridSpan w:val="3"/>
            <w:tcBorders>
              <w:top w:val="single" w:sz="6" w:space="0" w:color="auto"/>
              <w:left w:val="single" w:sz="6" w:space="0" w:color="auto"/>
              <w:bottom w:val="single" w:sz="12" w:space="0" w:color="auto"/>
              <w:right w:val="nil"/>
            </w:tcBorders>
            <w:shd w:val="clear" w:color="auto" w:fill="auto"/>
          </w:tcPr>
          <w:p w:rsidR="002D13E0" w:rsidRPr="0098210B" w:rsidRDefault="002D13E0" w:rsidP="0098210B">
            <w:pPr>
              <w:tabs>
                <w:tab w:val="right" w:pos="9072"/>
              </w:tabs>
              <w:spacing w:after="0" w:line="240" w:lineRule="auto"/>
              <w:jc w:val="center"/>
              <w:rPr>
                <w:rFonts w:cs="Arial"/>
              </w:rPr>
            </w:pPr>
            <w:r w:rsidRPr="0098210B">
              <w:rPr>
                <w:rFonts w:cs="Arial"/>
                <w:sz w:val="36"/>
                <w:szCs w:val="36"/>
              </w:rPr>
              <w:fldChar w:fldCharType="begin">
                <w:ffData>
                  <w:name w:val="Kontrollkästchen33"/>
                  <w:enabled/>
                  <w:calcOnExit w:val="0"/>
                  <w:checkBox>
                    <w:size w:val="20"/>
                    <w:default w:val="0"/>
                  </w:checkBox>
                </w:ffData>
              </w:fldChar>
            </w:r>
            <w:r w:rsidRPr="0098210B">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98210B">
              <w:rPr>
                <w:rFonts w:cs="Arial"/>
                <w:sz w:val="36"/>
                <w:szCs w:val="36"/>
              </w:rPr>
              <w:fldChar w:fldCharType="end"/>
            </w:r>
          </w:p>
        </w:tc>
        <w:tc>
          <w:tcPr>
            <w:tcW w:w="1418" w:type="dxa"/>
            <w:tcBorders>
              <w:top w:val="single" w:sz="6" w:space="0" w:color="auto"/>
              <w:left w:val="nil"/>
              <w:bottom w:val="single" w:sz="12" w:space="0" w:color="auto"/>
              <w:right w:val="single" w:sz="12" w:space="0" w:color="auto"/>
            </w:tcBorders>
            <w:shd w:val="clear" w:color="auto" w:fill="auto"/>
          </w:tcPr>
          <w:p w:rsidR="002D13E0" w:rsidRPr="0098210B" w:rsidRDefault="002D13E0" w:rsidP="0098210B">
            <w:pPr>
              <w:tabs>
                <w:tab w:val="right" w:pos="9072"/>
              </w:tabs>
              <w:spacing w:after="0" w:line="240" w:lineRule="auto"/>
              <w:jc w:val="center"/>
              <w:rPr>
                <w:rFonts w:cs="Arial"/>
              </w:rPr>
            </w:pPr>
            <w:r w:rsidRPr="0098210B">
              <w:rPr>
                <w:rFonts w:cs="Arial"/>
                <w:iCs/>
                <w:sz w:val="18"/>
                <w:szCs w:val="16"/>
              </w:rPr>
              <w:t>nicht zutreffend</w:t>
            </w:r>
          </w:p>
        </w:tc>
      </w:tr>
    </w:tbl>
    <w:p w:rsidR="00537715" w:rsidRDefault="00537715" w:rsidP="00CD6E93">
      <w:pPr>
        <w:spacing w:after="0" w:line="240" w:lineRule="auto"/>
        <w:rPr>
          <w:rFonts w:cs="Arial"/>
        </w:rPr>
      </w:pPr>
    </w:p>
    <w:tbl>
      <w:tblPr>
        <w:tblStyle w:val="Tabellenraster"/>
        <w:tblW w:w="5000" w:type="pct"/>
        <w:tblLook w:val="04A0" w:firstRow="1" w:lastRow="0" w:firstColumn="1" w:lastColumn="0" w:noHBand="0" w:noVBand="1"/>
        <w:tblCaption w:val="Eingabefeld für Bemerkungen"/>
      </w:tblPr>
      <w:tblGrid>
        <w:gridCol w:w="9206"/>
      </w:tblGrid>
      <w:tr w:rsidR="00537715" w:rsidRPr="00537715" w:rsidTr="0049781B">
        <w:trPr>
          <w:trHeight w:val="290"/>
          <w:tblHeader/>
        </w:trPr>
        <w:tc>
          <w:tcPr>
            <w:tcW w:w="9206" w:type="dxa"/>
            <w:tcMar>
              <w:top w:w="113" w:type="dxa"/>
              <w:left w:w="68" w:type="dxa"/>
              <w:bottom w:w="113" w:type="dxa"/>
              <w:right w:w="68" w:type="dxa"/>
            </w:tcMar>
          </w:tcPr>
          <w:p w:rsidR="00537715" w:rsidRPr="00537715" w:rsidRDefault="00537715" w:rsidP="00537715">
            <w:pPr>
              <w:rPr>
                <w:rFonts w:cs="Arial"/>
                <w:b/>
                <w:bCs/>
              </w:rPr>
            </w:pPr>
            <w:r w:rsidRPr="00537715">
              <w:rPr>
                <w:rFonts w:cs="Arial"/>
                <w:b/>
              </w:rPr>
              <w:lastRenderedPageBreak/>
              <w:t>Bemerkungen</w:t>
            </w:r>
          </w:p>
        </w:tc>
      </w:tr>
      <w:tr w:rsidR="00CD6E93" w:rsidTr="0049781B">
        <w:trPr>
          <w:trHeight w:val="2941"/>
        </w:trPr>
        <w:tc>
          <w:tcPr>
            <w:tcW w:w="9206" w:type="dxa"/>
            <w:tcMar>
              <w:top w:w="113" w:type="dxa"/>
              <w:left w:w="68" w:type="dxa"/>
              <w:bottom w:w="113" w:type="dxa"/>
              <w:right w:w="68" w:type="dxa"/>
            </w:tcMar>
          </w:tcPr>
          <w:p w:rsidR="00CD6E93" w:rsidRDefault="00CD6E93" w:rsidP="00CD6E93">
            <w:pPr>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p>
        </w:tc>
      </w:tr>
    </w:tbl>
    <w:p w:rsidR="0049781B" w:rsidRDefault="0049781B"/>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Caption w:val="Eingabefeld für Bemerkungen"/>
      </w:tblPr>
      <w:tblGrid>
        <w:gridCol w:w="9426"/>
      </w:tblGrid>
      <w:tr w:rsidR="00C16422" w:rsidRPr="00B45998" w:rsidTr="005B5049">
        <w:tc>
          <w:tcPr>
            <w:tcW w:w="9426" w:type="dxa"/>
            <w:shd w:val="pct5" w:color="auto" w:fill="FFFFFF"/>
            <w:tcMar>
              <w:top w:w="113" w:type="dxa"/>
              <w:bottom w:w="113" w:type="dxa"/>
            </w:tcMar>
          </w:tcPr>
          <w:p w:rsidR="00C16422" w:rsidRPr="00C16422" w:rsidRDefault="00C16422" w:rsidP="00F8407D">
            <w:pPr>
              <w:pStyle w:val="Titel"/>
            </w:pPr>
            <w:r w:rsidRPr="00C16422">
              <w:t>Explosionsschutzkonzept</w:t>
            </w:r>
          </w:p>
          <w:p w:rsidR="00C16422" w:rsidRPr="00C16422" w:rsidRDefault="00C16422" w:rsidP="00F8407D">
            <w:pPr>
              <w:pStyle w:val="Titel"/>
            </w:pPr>
            <w:r w:rsidRPr="00C16422">
              <w:t>Beurteilung de</w:t>
            </w:r>
            <w:r w:rsidR="00213232">
              <w:t>r Explosionsgefahr durch Stäube</w:t>
            </w:r>
          </w:p>
          <w:p w:rsidR="00C16422" w:rsidRPr="00B45998" w:rsidRDefault="00213232" w:rsidP="00F8407D">
            <w:pPr>
              <w:pStyle w:val="Titel"/>
            </w:pPr>
            <w:r>
              <w:t>Darstellung der Schutzmaßnahmen</w:t>
            </w:r>
          </w:p>
        </w:tc>
      </w:tr>
    </w:tbl>
    <w:p w:rsidR="00C16422" w:rsidRPr="00B45998" w:rsidRDefault="00C16422" w:rsidP="00C16422">
      <w:pPr>
        <w:spacing w:after="0" w:line="240" w:lineRule="auto"/>
        <w:rPr>
          <w:rFonts w:cs="Arial"/>
          <w:b/>
          <w:bCs/>
          <w:iCs/>
          <w:sz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480"/>
        <w:gridCol w:w="2693"/>
        <w:gridCol w:w="327"/>
        <w:gridCol w:w="524"/>
        <w:gridCol w:w="1134"/>
        <w:gridCol w:w="425"/>
        <w:gridCol w:w="354"/>
        <w:gridCol w:w="71"/>
        <w:gridCol w:w="1418"/>
      </w:tblGrid>
      <w:tr w:rsidR="008C0896" w:rsidRPr="00B45998" w:rsidTr="00832A7B">
        <w:trPr>
          <w:trHeight w:val="639"/>
        </w:trPr>
        <w:tc>
          <w:tcPr>
            <w:tcW w:w="2480" w:type="dxa"/>
            <w:tcBorders>
              <w:top w:val="single" w:sz="12" w:space="0" w:color="auto"/>
              <w:left w:val="single" w:sz="12" w:space="0" w:color="auto"/>
              <w:bottom w:val="single" w:sz="4" w:space="0" w:color="auto"/>
              <w:right w:val="single" w:sz="4" w:space="0" w:color="auto"/>
            </w:tcBorders>
            <w:shd w:val="pct5" w:color="auto" w:fill="auto"/>
            <w:tcMar>
              <w:top w:w="113" w:type="dxa"/>
              <w:bottom w:w="113" w:type="dxa"/>
            </w:tcMar>
          </w:tcPr>
          <w:p w:rsidR="008C0896" w:rsidRPr="00B45998" w:rsidRDefault="008C0896" w:rsidP="0049781B">
            <w:pPr>
              <w:pStyle w:val="berschrift5"/>
            </w:pPr>
            <w:r w:rsidRPr="00B45998">
              <w:t>Raum, Bereich, Anlage</w:t>
            </w:r>
          </w:p>
        </w:tc>
        <w:tc>
          <w:tcPr>
            <w:tcW w:w="6946" w:type="dxa"/>
            <w:gridSpan w:val="8"/>
            <w:tcBorders>
              <w:top w:val="single" w:sz="12" w:space="0" w:color="auto"/>
              <w:left w:val="single" w:sz="4" w:space="0" w:color="auto"/>
              <w:bottom w:val="single" w:sz="4" w:space="0" w:color="auto"/>
              <w:right w:val="single" w:sz="12" w:space="0" w:color="auto"/>
            </w:tcBorders>
            <w:shd w:val="clear" w:color="auto" w:fill="auto"/>
            <w:tcMar>
              <w:top w:w="113" w:type="dxa"/>
              <w:bottom w:w="113" w:type="dxa"/>
            </w:tcMar>
          </w:tcPr>
          <w:p w:rsidR="008C0896" w:rsidRPr="00B45998" w:rsidRDefault="008C0896"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rPr>
              <w:t> </w:t>
            </w:r>
            <w:r w:rsidRPr="00B45998">
              <w:rPr>
                <w:rFonts w:cs="Arial"/>
              </w:rPr>
              <w:t> </w:t>
            </w:r>
            <w:r w:rsidRPr="00B45998">
              <w:rPr>
                <w:rFonts w:cs="Arial"/>
              </w:rPr>
              <w:t> </w:t>
            </w:r>
            <w:r w:rsidRPr="00B45998">
              <w:rPr>
                <w:rFonts w:cs="Arial"/>
              </w:rPr>
              <w:t> </w:t>
            </w:r>
            <w:r w:rsidRPr="00B45998">
              <w:rPr>
                <w:rFonts w:cs="Arial"/>
              </w:rPr>
              <w:t> </w:t>
            </w:r>
            <w:r w:rsidRPr="00B45998">
              <w:rPr>
                <w:rFonts w:cs="Arial"/>
              </w:rPr>
              <w:fldChar w:fldCharType="end"/>
            </w:r>
          </w:p>
        </w:tc>
      </w:tr>
      <w:tr w:rsidR="00B31FEB" w:rsidRPr="00B31FEB" w:rsidTr="008C0896">
        <w:tblPrEx>
          <w:tblCellMar>
            <w:top w:w="0" w:type="dxa"/>
            <w:bottom w:w="0" w:type="dxa"/>
          </w:tblCellMar>
        </w:tblPrEx>
        <w:trPr>
          <w:trHeight w:val="379"/>
        </w:trPr>
        <w:tc>
          <w:tcPr>
            <w:tcW w:w="2480" w:type="dxa"/>
            <w:tcBorders>
              <w:top w:val="nil"/>
              <w:left w:val="single" w:sz="12" w:space="0" w:color="auto"/>
              <w:bottom w:val="single" w:sz="4" w:space="0" w:color="auto"/>
              <w:right w:val="single" w:sz="4" w:space="0" w:color="auto"/>
            </w:tcBorders>
            <w:tcMar>
              <w:top w:w="113" w:type="dxa"/>
              <w:bottom w:w="113" w:type="dxa"/>
            </w:tcMar>
          </w:tcPr>
          <w:p w:rsidR="00B31FEB" w:rsidRPr="00B31FEB" w:rsidRDefault="00B31FEB" w:rsidP="00B31FEB">
            <w:pPr>
              <w:spacing w:after="0" w:line="240" w:lineRule="auto"/>
              <w:rPr>
                <w:rFonts w:cs="Arial"/>
                <w:szCs w:val="20"/>
              </w:rPr>
            </w:pPr>
            <w:r w:rsidRPr="00B31FEB">
              <w:rPr>
                <w:rFonts w:cs="Arial"/>
                <w:szCs w:val="20"/>
              </w:rPr>
              <w:t xml:space="preserve">Brennbare Stäube </w:t>
            </w:r>
            <w:r w:rsidRPr="00B31FEB">
              <w:rPr>
                <w:rFonts w:cs="Arial"/>
                <w:sz w:val="18"/>
              </w:rPr>
              <w:t>(2)</w:t>
            </w:r>
          </w:p>
        </w:tc>
        <w:tc>
          <w:tcPr>
            <w:tcW w:w="3020" w:type="dxa"/>
            <w:gridSpan w:val="2"/>
            <w:tcBorders>
              <w:top w:val="nil"/>
              <w:left w:val="single" w:sz="4" w:space="0" w:color="auto"/>
              <w:bottom w:val="single" w:sz="4" w:space="0" w:color="auto"/>
              <w:right w:val="nil"/>
            </w:tcBorders>
            <w:tcMar>
              <w:top w:w="113" w:type="dxa"/>
              <w:bottom w:w="113" w:type="dxa"/>
            </w:tcMar>
          </w:tcPr>
          <w:p w:rsidR="00B31FEB" w:rsidRPr="00B31FEB" w:rsidRDefault="00B31FEB" w:rsidP="00B31FEB">
            <w:pPr>
              <w:spacing w:after="0" w:line="240" w:lineRule="auto"/>
              <w:rPr>
                <w:rFonts w:cs="Arial"/>
              </w:rPr>
            </w:pPr>
            <w:r w:rsidRPr="00B31FEB">
              <w:rPr>
                <w:rFonts w:cs="Arial"/>
              </w:rPr>
              <w:fldChar w:fldCharType="begin">
                <w:ffData>
                  <w:name w:val="Text1"/>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3926" w:type="dxa"/>
            <w:gridSpan w:val="6"/>
            <w:tcBorders>
              <w:top w:val="nil"/>
              <w:left w:val="nil"/>
              <w:bottom w:val="single" w:sz="4" w:space="0" w:color="auto"/>
              <w:right w:val="single" w:sz="12" w:space="0" w:color="auto"/>
            </w:tcBorders>
            <w:tcMar>
              <w:top w:w="113" w:type="dxa"/>
              <w:bottom w:w="113" w:type="dxa"/>
            </w:tcMar>
          </w:tcPr>
          <w:p w:rsidR="00B31FEB" w:rsidRPr="00B31FEB" w:rsidRDefault="00B31FEB" w:rsidP="00B31FEB">
            <w:pPr>
              <w:spacing w:after="0" w:line="240" w:lineRule="auto"/>
              <w:rPr>
                <w:rFonts w:cs="Arial"/>
                <w:sz w:val="6"/>
                <w:szCs w:val="6"/>
                <w:vertAlign w:val="superscript"/>
              </w:rPr>
            </w:pPr>
          </w:p>
          <w:p w:rsidR="00B31FEB" w:rsidRPr="00B31FEB" w:rsidRDefault="00B31FEB" w:rsidP="00EF4C59">
            <w:pPr>
              <w:spacing w:after="0" w:line="240" w:lineRule="auto"/>
              <w:rPr>
                <w:rFonts w:cs="Arial"/>
                <w:szCs w:val="20"/>
                <w:vertAlign w:val="superscript"/>
              </w:rPr>
            </w:pPr>
            <w:r w:rsidRPr="00B31FEB">
              <w:rPr>
                <w:rFonts w:cs="Arial"/>
                <w:szCs w:val="20"/>
              </w:rPr>
              <w:fldChar w:fldCharType="begin">
                <w:ffData>
                  <w:name w:val="Kontrollkästchen2"/>
                  <w:enabled/>
                  <w:calcOnExit w:val="0"/>
                  <w:checkBox>
                    <w:sizeAuto/>
                    <w:default w:val="0"/>
                  </w:checkBox>
                </w:ffData>
              </w:fldChar>
            </w:r>
            <w:r w:rsidRPr="00B31FEB">
              <w:rPr>
                <w:rFonts w:cs="Arial"/>
                <w:szCs w:val="20"/>
              </w:rPr>
              <w:instrText xml:space="preserve"> FORMCHECKBOX </w:instrText>
            </w:r>
            <w:r w:rsidR="0049781B">
              <w:rPr>
                <w:rFonts w:cs="Arial"/>
                <w:szCs w:val="20"/>
              </w:rPr>
            </w:r>
            <w:r w:rsidR="0049781B">
              <w:rPr>
                <w:rFonts w:cs="Arial"/>
                <w:szCs w:val="20"/>
              </w:rPr>
              <w:fldChar w:fldCharType="separate"/>
            </w:r>
            <w:r w:rsidRPr="00B31FEB">
              <w:rPr>
                <w:rFonts w:cs="Arial"/>
                <w:szCs w:val="20"/>
              </w:rPr>
              <w:fldChar w:fldCharType="end"/>
            </w:r>
            <w:r w:rsidRPr="00B31FEB">
              <w:rPr>
                <w:rFonts w:cs="Arial"/>
                <w:szCs w:val="20"/>
              </w:rPr>
              <w:t xml:space="preserve"> in der Stoffliste eingetragen </w:t>
            </w:r>
          </w:p>
        </w:tc>
      </w:tr>
      <w:tr w:rsidR="00B31FEB" w:rsidRPr="00B31FEB" w:rsidTr="004E67B0">
        <w:tblPrEx>
          <w:tblCellMar>
            <w:top w:w="0" w:type="dxa"/>
            <w:bottom w:w="0" w:type="dxa"/>
          </w:tblCellMar>
        </w:tblPrEx>
        <w:trPr>
          <w:trHeight w:val="990"/>
        </w:trPr>
        <w:tc>
          <w:tcPr>
            <w:tcW w:w="2480" w:type="dxa"/>
            <w:tcBorders>
              <w:top w:val="single" w:sz="4" w:space="0" w:color="auto"/>
              <w:left w:val="single" w:sz="12" w:space="0" w:color="auto"/>
              <w:bottom w:val="single" w:sz="4" w:space="0" w:color="auto"/>
              <w:right w:val="single" w:sz="4" w:space="0" w:color="auto"/>
            </w:tcBorders>
            <w:tcMar>
              <w:top w:w="113" w:type="dxa"/>
              <w:bottom w:w="113" w:type="dxa"/>
            </w:tcMar>
          </w:tcPr>
          <w:p w:rsidR="00B31FEB" w:rsidRPr="00B31FEB" w:rsidRDefault="00B31FEB" w:rsidP="00B31FEB">
            <w:pPr>
              <w:spacing w:after="0" w:line="240" w:lineRule="auto"/>
              <w:rPr>
                <w:rFonts w:cs="Arial"/>
                <w:szCs w:val="20"/>
              </w:rPr>
            </w:pPr>
            <w:r w:rsidRPr="00B31FEB">
              <w:rPr>
                <w:rFonts w:cs="Arial"/>
                <w:szCs w:val="20"/>
              </w:rPr>
              <w:t>Beschreibung</w:t>
            </w:r>
            <w:r w:rsidRPr="00B31FEB">
              <w:rPr>
                <w:rFonts w:cs="Arial"/>
                <w:szCs w:val="20"/>
              </w:rPr>
              <w:br/>
              <w:t>der Anlage</w:t>
            </w:r>
            <w:r w:rsidR="00C4278B">
              <w:rPr>
                <w:rFonts w:cs="Arial"/>
                <w:szCs w:val="20"/>
              </w:rPr>
              <w:t>/</w:t>
            </w:r>
            <w:r w:rsidRPr="00B31FEB">
              <w:rPr>
                <w:rFonts w:cs="Arial"/>
                <w:szCs w:val="20"/>
              </w:rPr>
              <w:br/>
              <w:t xml:space="preserve">der Verfahren </w:t>
            </w:r>
            <w:r w:rsidRPr="00B31FEB">
              <w:rPr>
                <w:rFonts w:cs="Arial"/>
                <w:sz w:val="18"/>
              </w:rPr>
              <w:t>(3)</w:t>
            </w:r>
          </w:p>
        </w:tc>
        <w:tc>
          <w:tcPr>
            <w:tcW w:w="6946" w:type="dxa"/>
            <w:gridSpan w:val="8"/>
            <w:tcBorders>
              <w:top w:val="single" w:sz="4" w:space="0" w:color="auto"/>
              <w:left w:val="single" w:sz="4" w:space="0" w:color="auto"/>
              <w:bottom w:val="single" w:sz="4" w:space="0" w:color="auto"/>
              <w:right w:val="single" w:sz="12" w:space="0" w:color="auto"/>
            </w:tcBorders>
            <w:tcMar>
              <w:top w:w="113" w:type="dxa"/>
              <w:bottom w:w="113" w:type="dxa"/>
            </w:tcMar>
          </w:tcPr>
          <w:p w:rsidR="00B31FEB" w:rsidRPr="00B31FEB" w:rsidRDefault="00B31FEB" w:rsidP="00B31FEB">
            <w:pPr>
              <w:spacing w:after="0" w:line="240" w:lineRule="auto"/>
              <w:rPr>
                <w:rFonts w:cs="Arial"/>
              </w:rPr>
            </w:pPr>
            <w:r w:rsidRPr="00B31FEB">
              <w:rPr>
                <w:rFonts w:cs="Arial"/>
              </w:rPr>
              <w:fldChar w:fldCharType="begin">
                <w:ffData>
                  <w:name w:val="Text11"/>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r>
      <w:tr w:rsidR="006E25C5" w:rsidRPr="00B45998" w:rsidTr="008C0896">
        <w:trPr>
          <w:trHeight w:val="755"/>
        </w:trPr>
        <w:tc>
          <w:tcPr>
            <w:tcW w:w="2480" w:type="dxa"/>
            <w:tcBorders>
              <w:top w:val="single" w:sz="4" w:space="0" w:color="auto"/>
              <w:left w:val="single" w:sz="12" w:space="0" w:color="auto"/>
              <w:bottom w:val="single" w:sz="4" w:space="0" w:color="auto"/>
              <w:right w:val="single" w:sz="4" w:space="0" w:color="auto"/>
            </w:tcBorders>
            <w:shd w:val="clear" w:color="auto" w:fill="auto"/>
            <w:tcMar>
              <w:top w:w="113" w:type="dxa"/>
              <w:bottom w:w="113" w:type="dxa"/>
            </w:tcMar>
          </w:tcPr>
          <w:p w:rsidR="006E25C5" w:rsidRPr="00B45998" w:rsidRDefault="006E25C5" w:rsidP="00832A7B">
            <w:pPr>
              <w:spacing w:after="0" w:line="240" w:lineRule="auto"/>
              <w:rPr>
                <w:rFonts w:cs="Arial"/>
                <w:szCs w:val="20"/>
              </w:rPr>
            </w:pPr>
            <w:r>
              <w:rPr>
                <w:rFonts w:cs="Arial"/>
                <w:szCs w:val="20"/>
              </w:rPr>
              <w:t xml:space="preserve">Aufsichtsführung erfolgt durch </w:t>
            </w:r>
            <w:r w:rsidRPr="00B45998">
              <w:rPr>
                <w:rFonts w:cs="Arial"/>
                <w:sz w:val="18"/>
              </w:rPr>
              <w:t>(3)</w:t>
            </w:r>
          </w:p>
        </w:tc>
        <w:tc>
          <w:tcPr>
            <w:tcW w:w="6946" w:type="dxa"/>
            <w:gridSpan w:val="8"/>
            <w:tcBorders>
              <w:top w:val="single" w:sz="4" w:space="0" w:color="auto"/>
              <w:left w:val="single" w:sz="4" w:space="0" w:color="auto"/>
              <w:bottom w:val="single" w:sz="4" w:space="0" w:color="auto"/>
              <w:right w:val="single" w:sz="12" w:space="0" w:color="auto"/>
            </w:tcBorders>
            <w:shd w:val="clear" w:color="auto" w:fill="auto"/>
            <w:tcMar>
              <w:top w:w="113" w:type="dxa"/>
              <w:bottom w:w="113" w:type="dxa"/>
            </w:tcMar>
          </w:tcPr>
          <w:p w:rsidR="006E25C5" w:rsidRPr="00B45998" w:rsidRDefault="006E25C5"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99586C" w:rsidRPr="00B45998" w:rsidTr="008C0896">
        <w:trPr>
          <w:trHeight w:val="755"/>
        </w:trPr>
        <w:tc>
          <w:tcPr>
            <w:tcW w:w="2480" w:type="dxa"/>
            <w:tcBorders>
              <w:top w:val="single" w:sz="4" w:space="0" w:color="auto"/>
              <w:left w:val="single" w:sz="12" w:space="0" w:color="auto"/>
              <w:bottom w:val="single" w:sz="4" w:space="0" w:color="auto"/>
              <w:right w:val="single" w:sz="4" w:space="0" w:color="auto"/>
            </w:tcBorders>
            <w:shd w:val="clear" w:color="auto" w:fill="auto"/>
            <w:tcMar>
              <w:top w:w="113" w:type="dxa"/>
              <w:bottom w:w="113" w:type="dxa"/>
            </w:tcMar>
          </w:tcPr>
          <w:p w:rsidR="0099586C" w:rsidRDefault="0099586C" w:rsidP="0099586C">
            <w:pPr>
              <w:spacing w:after="0" w:line="240" w:lineRule="auto"/>
              <w:rPr>
                <w:rFonts w:cs="Arial"/>
                <w:szCs w:val="20"/>
              </w:rPr>
            </w:pPr>
            <w:r>
              <w:rPr>
                <w:rFonts w:cs="Arial"/>
                <w:szCs w:val="20"/>
              </w:rPr>
              <w:t xml:space="preserve">Warnung im Gefahrenfall erfolgt durch </w:t>
            </w:r>
            <w:r w:rsidRPr="00B45998">
              <w:rPr>
                <w:rFonts w:cs="Arial"/>
                <w:sz w:val="18"/>
              </w:rPr>
              <w:t>(</w:t>
            </w:r>
            <w:r>
              <w:rPr>
                <w:rFonts w:cs="Arial"/>
                <w:sz w:val="18"/>
              </w:rPr>
              <w:t>optisch/akustisch</w:t>
            </w:r>
            <w:r w:rsidRPr="00B45998">
              <w:rPr>
                <w:rFonts w:cs="Arial"/>
                <w:sz w:val="18"/>
              </w:rPr>
              <w:t>)</w:t>
            </w:r>
          </w:p>
        </w:tc>
        <w:tc>
          <w:tcPr>
            <w:tcW w:w="6946" w:type="dxa"/>
            <w:gridSpan w:val="8"/>
            <w:tcBorders>
              <w:top w:val="single" w:sz="4" w:space="0" w:color="auto"/>
              <w:left w:val="single" w:sz="4" w:space="0" w:color="auto"/>
              <w:bottom w:val="single" w:sz="4" w:space="0" w:color="auto"/>
              <w:right w:val="single" w:sz="12" w:space="0" w:color="auto"/>
            </w:tcBorders>
            <w:shd w:val="clear" w:color="auto" w:fill="auto"/>
            <w:tcMar>
              <w:top w:w="113" w:type="dxa"/>
              <w:bottom w:w="113" w:type="dxa"/>
            </w:tcMar>
          </w:tcPr>
          <w:p w:rsidR="0099586C" w:rsidRPr="00B45998" w:rsidRDefault="0099586C" w:rsidP="00832A7B">
            <w:pPr>
              <w:spacing w:after="0" w:line="240" w:lineRule="auto"/>
              <w:rPr>
                <w:rFonts w:cs="Arial"/>
              </w:rPr>
            </w:pPr>
            <w:r w:rsidRPr="00B45998">
              <w:rPr>
                <w:rFonts w:cs="Arial"/>
              </w:rPr>
              <w:fldChar w:fldCharType="begin">
                <w:ffData>
                  <w:name w:val="Text11"/>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B31FEB" w:rsidRPr="00B31FEB" w:rsidTr="00B31FEB">
        <w:tblPrEx>
          <w:tblCellMar>
            <w:top w:w="0" w:type="dxa"/>
            <w:bottom w:w="0" w:type="dxa"/>
          </w:tblCellMar>
        </w:tblPrEx>
        <w:tc>
          <w:tcPr>
            <w:tcW w:w="5173" w:type="dxa"/>
            <w:gridSpan w:val="2"/>
            <w:tcBorders>
              <w:top w:val="single" w:sz="12" w:space="0" w:color="auto"/>
              <w:left w:val="single" w:sz="12" w:space="0" w:color="auto"/>
              <w:bottom w:val="single" w:sz="4" w:space="0" w:color="auto"/>
              <w:right w:val="single" w:sz="4" w:space="0" w:color="auto"/>
            </w:tcBorders>
            <w:shd w:val="pct5" w:color="auto" w:fill="FFFFFF"/>
            <w:tcMar>
              <w:top w:w="113" w:type="dxa"/>
              <w:bottom w:w="113" w:type="dxa"/>
            </w:tcMar>
          </w:tcPr>
          <w:p w:rsidR="00B31FEB" w:rsidRPr="00B31FEB" w:rsidRDefault="00B31FEB" w:rsidP="00B31FEB">
            <w:pPr>
              <w:spacing w:after="0" w:line="240" w:lineRule="auto"/>
              <w:rPr>
                <w:rFonts w:cs="Arial"/>
                <w:iCs/>
              </w:rPr>
            </w:pPr>
            <w:r w:rsidRPr="00B31FEB">
              <w:rPr>
                <w:rFonts w:cs="Arial"/>
                <w:iCs/>
              </w:rPr>
              <w:lastRenderedPageBreak/>
              <w:t>Zoneneinteilung</w:t>
            </w:r>
            <w:r w:rsidRPr="00B31FEB">
              <w:rPr>
                <w:rFonts w:cs="Arial"/>
                <w:iCs/>
              </w:rPr>
              <w:br/>
              <w:t>im Raum/ im Bereich</w:t>
            </w:r>
            <w:r w:rsidR="00C4278B">
              <w:rPr>
                <w:rFonts w:cs="Arial"/>
                <w:iCs/>
              </w:rPr>
              <w:t>/</w:t>
            </w:r>
            <w:r w:rsidRPr="00B31FEB">
              <w:rPr>
                <w:rFonts w:cs="Arial"/>
                <w:iCs/>
              </w:rPr>
              <w:t>in der Anlage</w:t>
            </w:r>
          </w:p>
        </w:tc>
        <w:tc>
          <w:tcPr>
            <w:tcW w:w="851" w:type="dxa"/>
            <w:gridSpan w:val="2"/>
            <w:tcBorders>
              <w:top w:val="single" w:sz="12" w:space="0" w:color="auto"/>
              <w:left w:val="single" w:sz="4" w:space="0" w:color="auto"/>
              <w:bottom w:val="single" w:sz="4" w:space="0" w:color="auto"/>
              <w:right w:val="single" w:sz="4" w:space="0" w:color="auto"/>
            </w:tcBorders>
            <w:shd w:val="pct5" w:color="auto" w:fill="FFFFFF"/>
            <w:tcMar>
              <w:top w:w="113" w:type="dxa"/>
              <w:bottom w:w="113" w:type="dxa"/>
            </w:tcMar>
          </w:tcPr>
          <w:p w:rsidR="00B31FEB" w:rsidRPr="00B31FEB" w:rsidRDefault="00B31FEB" w:rsidP="00B31FEB">
            <w:pPr>
              <w:spacing w:after="0" w:line="240" w:lineRule="auto"/>
              <w:rPr>
                <w:rFonts w:cs="Arial"/>
                <w:szCs w:val="16"/>
              </w:rPr>
            </w:pPr>
            <w:r w:rsidRPr="00B31FEB">
              <w:rPr>
                <w:rFonts w:cs="Arial"/>
                <w:szCs w:val="16"/>
              </w:rPr>
              <w:t>Zone</w:t>
            </w:r>
          </w:p>
          <w:p w:rsidR="00B31FEB" w:rsidRPr="00B31FEB" w:rsidRDefault="00B31FEB" w:rsidP="00B31FEB">
            <w:pPr>
              <w:spacing w:after="0" w:line="240" w:lineRule="auto"/>
              <w:rPr>
                <w:rFonts w:cs="Arial"/>
                <w:sz w:val="18"/>
                <w:szCs w:val="16"/>
              </w:rPr>
            </w:pPr>
            <w:r w:rsidRPr="00B31FEB">
              <w:rPr>
                <w:rFonts w:cs="Arial"/>
                <w:sz w:val="18"/>
                <w:szCs w:val="16"/>
              </w:rPr>
              <w:t>(4)</w:t>
            </w:r>
          </w:p>
        </w:tc>
        <w:tc>
          <w:tcPr>
            <w:tcW w:w="1559" w:type="dxa"/>
            <w:gridSpan w:val="2"/>
            <w:tcBorders>
              <w:top w:val="single" w:sz="12" w:space="0" w:color="auto"/>
              <w:left w:val="single" w:sz="4" w:space="0" w:color="auto"/>
              <w:bottom w:val="single" w:sz="4" w:space="0" w:color="auto"/>
              <w:right w:val="single" w:sz="4" w:space="0" w:color="auto"/>
            </w:tcBorders>
            <w:shd w:val="pct5" w:color="auto" w:fill="FFFFFF"/>
            <w:tcMar>
              <w:top w:w="113" w:type="dxa"/>
              <w:bottom w:w="113" w:type="dxa"/>
            </w:tcMar>
          </w:tcPr>
          <w:p w:rsidR="00B31FEB" w:rsidRPr="00B31FEB" w:rsidRDefault="00B31FEB" w:rsidP="00B31FEB">
            <w:pPr>
              <w:spacing w:after="0" w:line="240" w:lineRule="auto"/>
              <w:rPr>
                <w:rFonts w:cs="Arial"/>
                <w:szCs w:val="16"/>
              </w:rPr>
            </w:pPr>
            <w:r w:rsidRPr="00B31FEB">
              <w:rPr>
                <w:rFonts w:cs="Arial"/>
                <w:szCs w:val="16"/>
              </w:rPr>
              <w:t>keine Ex-Zone</w:t>
            </w:r>
            <w:r w:rsidRPr="00B31FEB">
              <w:rPr>
                <w:rFonts w:cs="Arial"/>
                <w:szCs w:val="16"/>
              </w:rPr>
              <w:br/>
            </w:r>
            <w:r w:rsidRPr="00B31FEB">
              <w:rPr>
                <w:rFonts w:cs="Arial"/>
                <w:sz w:val="18"/>
                <w:szCs w:val="16"/>
              </w:rPr>
              <w:t>(auf Grund von Primärmaß-nahmen)</w:t>
            </w:r>
          </w:p>
        </w:tc>
        <w:tc>
          <w:tcPr>
            <w:tcW w:w="1843" w:type="dxa"/>
            <w:gridSpan w:val="3"/>
            <w:tcBorders>
              <w:top w:val="single" w:sz="12" w:space="0" w:color="auto"/>
              <w:left w:val="nil"/>
              <w:bottom w:val="single" w:sz="4" w:space="0" w:color="auto"/>
              <w:right w:val="single" w:sz="12" w:space="0" w:color="auto"/>
            </w:tcBorders>
            <w:shd w:val="pct5" w:color="auto" w:fill="FFFFFF"/>
          </w:tcPr>
          <w:p w:rsidR="00B31FEB" w:rsidRPr="00B31FEB" w:rsidRDefault="00B31FEB" w:rsidP="00B31FEB">
            <w:pPr>
              <w:rPr>
                <w:rFonts w:cs="Arial"/>
                <w:szCs w:val="16"/>
              </w:rPr>
            </w:pPr>
            <w:r w:rsidRPr="00B31FEB">
              <w:rPr>
                <w:rFonts w:cs="Arial"/>
                <w:szCs w:val="16"/>
              </w:rPr>
              <w:t>Zone im Ex-Zonenplan dargestellt</w:t>
            </w:r>
          </w:p>
        </w:tc>
      </w:tr>
      <w:tr w:rsidR="00B31FEB" w:rsidRPr="00B31FEB" w:rsidTr="00EF4C59">
        <w:tblPrEx>
          <w:tblCellMar>
            <w:top w:w="0" w:type="dxa"/>
            <w:bottom w:w="0" w:type="dxa"/>
          </w:tblCellMar>
        </w:tblPrEx>
        <w:trPr>
          <w:trHeight w:val="495"/>
        </w:trPr>
        <w:tc>
          <w:tcPr>
            <w:tcW w:w="5173" w:type="dxa"/>
            <w:gridSpan w:val="2"/>
            <w:tcBorders>
              <w:top w:val="nil"/>
              <w:left w:val="single" w:sz="12"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t xml:space="preserve">1. </w:t>
            </w:r>
            <w:r w:rsidRPr="00B31FEB">
              <w:rPr>
                <w:rFonts w:cs="Arial"/>
              </w:rPr>
              <w:fldChar w:fldCharType="begin">
                <w:ffData>
                  <w:name w:val="Text2"/>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851" w:type="dxa"/>
            <w:gridSpan w:val="2"/>
            <w:tcBorders>
              <w:top w:val="nil"/>
              <w:left w:val="single" w:sz="4"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Text43"/>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1559" w:type="dxa"/>
            <w:gridSpan w:val="2"/>
            <w:tcBorders>
              <w:top w:val="nil"/>
              <w:left w:val="single" w:sz="4"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Kontrollkästchen22"/>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c>
          <w:tcPr>
            <w:tcW w:w="1843" w:type="dxa"/>
            <w:gridSpan w:val="3"/>
            <w:tcBorders>
              <w:top w:val="nil"/>
              <w:left w:val="single" w:sz="4" w:space="0" w:color="auto"/>
              <w:bottom w:val="single" w:sz="4" w:space="0" w:color="auto"/>
              <w:right w:val="single" w:sz="12" w:space="0" w:color="auto"/>
            </w:tcBorders>
          </w:tcPr>
          <w:p w:rsidR="00B31FEB" w:rsidRPr="00B31FEB" w:rsidRDefault="00B31FEB" w:rsidP="00EF4C59">
            <w:pPr>
              <w:rPr>
                <w:rFonts w:cs="Arial"/>
              </w:rPr>
            </w:pPr>
            <w:r w:rsidRPr="00B31FEB">
              <w:rPr>
                <w:rFonts w:cs="Arial"/>
              </w:rPr>
              <w:fldChar w:fldCharType="begin">
                <w:ffData>
                  <w:name w:val="Kontrollkästchen48"/>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r>
      <w:tr w:rsidR="00B31FEB" w:rsidRPr="00B31FEB" w:rsidTr="00EF4C59">
        <w:tblPrEx>
          <w:tblCellMar>
            <w:top w:w="0" w:type="dxa"/>
            <w:bottom w:w="0" w:type="dxa"/>
          </w:tblCellMar>
        </w:tblPrEx>
        <w:trPr>
          <w:trHeight w:val="495"/>
        </w:trPr>
        <w:tc>
          <w:tcPr>
            <w:tcW w:w="5173" w:type="dxa"/>
            <w:gridSpan w:val="2"/>
            <w:tcBorders>
              <w:top w:val="single" w:sz="8" w:space="0" w:color="auto"/>
              <w:left w:val="single" w:sz="12"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szCs w:val="20"/>
              </w:rPr>
            </w:pPr>
            <w:r w:rsidRPr="00B31FEB">
              <w:rPr>
                <w:rFonts w:cs="Arial"/>
              </w:rPr>
              <w:t xml:space="preserve">2. </w:t>
            </w:r>
            <w:r w:rsidRPr="00B31FEB">
              <w:rPr>
                <w:rFonts w:cs="Arial"/>
              </w:rPr>
              <w:fldChar w:fldCharType="begin">
                <w:ffData>
                  <w:name w:val="Text3"/>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85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Text43"/>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155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Kontrollkästchen23"/>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c>
          <w:tcPr>
            <w:tcW w:w="1843" w:type="dxa"/>
            <w:gridSpan w:val="3"/>
            <w:tcBorders>
              <w:top w:val="single" w:sz="4" w:space="0" w:color="auto"/>
              <w:left w:val="single" w:sz="4" w:space="0" w:color="auto"/>
              <w:bottom w:val="single" w:sz="4" w:space="0" w:color="auto"/>
              <w:right w:val="single" w:sz="12" w:space="0" w:color="auto"/>
            </w:tcBorders>
          </w:tcPr>
          <w:p w:rsidR="00B31FEB" w:rsidRPr="00B31FEB" w:rsidRDefault="00B31FEB" w:rsidP="00EF4C59">
            <w:pPr>
              <w:rPr>
                <w:rFonts w:cs="Arial"/>
              </w:rPr>
            </w:pPr>
            <w:r w:rsidRPr="00B31FEB">
              <w:rPr>
                <w:rFonts w:cs="Arial"/>
              </w:rPr>
              <w:fldChar w:fldCharType="begin">
                <w:ffData>
                  <w:name w:val="Kontrollkästchen49"/>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r>
      <w:tr w:rsidR="00B31FEB" w:rsidRPr="00B31FEB" w:rsidTr="00EF4C59">
        <w:tblPrEx>
          <w:tblCellMar>
            <w:top w:w="0" w:type="dxa"/>
            <w:bottom w:w="0" w:type="dxa"/>
          </w:tblCellMar>
        </w:tblPrEx>
        <w:trPr>
          <w:trHeight w:val="495"/>
        </w:trPr>
        <w:tc>
          <w:tcPr>
            <w:tcW w:w="5173" w:type="dxa"/>
            <w:gridSpan w:val="2"/>
            <w:tcBorders>
              <w:top w:val="single" w:sz="4" w:space="0" w:color="auto"/>
              <w:left w:val="single" w:sz="12"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t xml:space="preserve">3. </w:t>
            </w:r>
            <w:r w:rsidRPr="00B31FEB">
              <w:rPr>
                <w:rFonts w:cs="Arial"/>
              </w:rPr>
              <w:fldChar w:fldCharType="begin">
                <w:ffData>
                  <w:name w:val="Text12"/>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851"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Text43"/>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1559"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Kontrollkästchen24"/>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c>
          <w:tcPr>
            <w:tcW w:w="1843" w:type="dxa"/>
            <w:gridSpan w:val="3"/>
            <w:tcBorders>
              <w:top w:val="single" w:sz="4" w:space="0" w:color="auto"/>
              <w:left w:val="single" w:sz="4" w:space="0" w:color="auto"/>
              <w:bottom w:val="single" w:sz="4" w:space="0" w:color="auto"/>
              <w:right w:val="single" w:sz="12" w:space="0" w:color="auto"/>
            </w:tcBorders>
          </w:tcPr>
          <w:p w:rsidR="00B31FEB" w:rsidRPr="00B31FEB" w:rsidRDefault="00B31FEB" w:rsidP="00EF4C59">
            <w:pPr>
              <w:rPr>
                <w:rFonts w:cs="Arial"/>
              </w:rPr>
            </w:pPr>
            <w:r w:rsidRPr="00B31FEB">
              <w:rPr>
                <w:rFonts w:cs="Arial"/>
              </w:rPr>
              <w:fldChar w:fldCharType="begin">
                <w:ffData>
                  <w:name w:val="Kontrollkästchen50"/>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r>
      <w:tr w:rsidR="00B31FEB" w:rsidRPr="00B31FEB" w:rsidTr="00EF4C59">
        <w:tblPrEx>
          <w:tblCellMar>
            <w:top w:w="0" w:type="dxa"/>
            <w:bottom w:w="0" w:type="dxa"/>
          </w:tblCellMar>
        </w:tblPrEx>
        <w:trPr>
          <w:trHeight w:val="495"/>
        </w:trPr>
        <w:tc>
          <w:tcPr>
            <w:tcW w:w="5173" w:type="dxa"/>
            <w:gridSpan w:val="2"/>
            <w:tcBorders>
              <w:top w:val="single" w:sz="4" w:space="0" w:color="auto"/>
              <w:left w:val="single" w:sz="12" w:space="0" w:color="auto"/>
              <w:bottom w:val="single" w:sz="12"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t xml:space="preserve">4. </w:t>
            </w:r>
            <w:r w:rsidRPr="00B31FEB">
              <w:rPr>
                <w:rFonts w:cs="Arial"/>
              </w:rPr>
              <w:fldChar w:fldCharType="begin">
                <w:ffData>
                  <w:name w:val="Text13"/>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851" w:type="dxa"/>
            <w:gridSpan w:val="2"/>
            <w:tcBorders>
              <w:top w:val="single" w:sz="4" w:space="0" w:color="auto"/>
              <w:left w:val="single" w:sz="4" w:space="0" w:color="auto"/>
              <w:bottom w:val="single" w:sz="12"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Text43"/>
                  <w:enabled/>
                  <w:calcOnExit w:val="0"/>
                  <w:textInput/>
                </w:ffData>
              </w:fldChar>
            </w:r>
            <w:r w:rsidRPr="00B31FEB">
              <w:rPr>
                <w:rFonts w:cs="Arial"/>
              </w:rPr>
              <w:instrText xml:space="preserve"> FORMTEXT </w:instrText>
            </w:r>
            <w:r w:rsidRPr="00B31FEB">
              <w:rPr>
                <w:rFonts w:cs="Arial"/>
              </w:rPr>
            </w:r>
            <w:r w:rsidRPr="00B31FEB">
              <w:rPr>
                <w:rFonts w:cs="Arial"/>
              </w:rPr>
              <w:fldChar w:fldCharType="separate"/>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noProof/>
              </w:rPr>
              <w:t> </w:t>
            </w:r>
            <w:r w:rsidRPr="00B31FEB">
              <w:rPr>
                <w:rFonts w:cs="Arial"/>
              </w:rPr>
              <w:fldChar w:fldCharType="end"/>
            </w:r>
          </w:p>
        </w:tc>
        <w:tc>
          <w:tcPr>
            <w:tcW w:w="1559" w:type="dxa"/>
            <w:gridSpan w:val="2"/>
            <w:tcBorders>
              <w:top w:val="single" w:sz="4" w:space="0" w:color="auto"/>
              <w:left w:val="single" w:sz="4" w:space="0" w:color="auto"/>
              <w:bottom w:val="single" w:sz="12" w:space="0" w:color="auto"/>
              <w:right w:val="single" w:sz="4" w:space="0" w:color="auto"/>
            </w:tcBorders>
            <w:tcMar>
              <w:top w:w="113" w:type="dxa"/>
              <w:bottom w:w="113" w:type="dxa"/>
            </w:tcMar>
          </w:tcPr>
          <w:p w:rsidR="00B31FEB" w:rsidRPr="00B31FEB" w:rsidRDefault="00B31FEB" w:rsidP="00EF4C59">
            <w:pPr>
              <w:spacing w:after="0" w:line="240" w:lineRule="auto"/>
              <w:rPr>
                <w:rFonts w:cs="Arial"/>
              </w:rPr>
            </w:pPr>
            <w:r w:rsidRPr="00B31FEB">
              <w:rPr>
                <w:rFonts w:cs="Arial"/>
              </w:rPr>
              <w:fldChar w:fldCharType="begin">
                <w:ffData>
                  <w:name w:val="Kontrollkästchen25"/>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c>
          <w:tcPr>
            <w:tcW w:w="1843" w:type="dxa"/>
            <w:gridSpan w:val="3"/>
            <w:tcBorders>
              <w:top w:val="single" w:sz="4" w:space="0" w:color="auto"/>
              <w:left w:val="single" w:sz="4" w:space="0" w:color="auto"/>
              <w:bottom w:val="single" w:sz="12" w:space="0" w:color="auto"/>
              <w:right w:val="single" w:sz="12" w:space="0" w:color="auto"/>
            </w:tcBorders>
          </w:tcPr>
          <w:p w:rsidR="00B31FEB" w:rsidRPr="00B31FEB" w:rsidRDefault="00B31FEB" w:rsidP="00EF4C59">
            <w:pPr>
              <w:rPr>
                <w:rFonts w:cs="Arial"/>
              </w:rPr>
            </w:pPr>
            <w:r w:rsidRPr="00B31FEB">
              <w:rPr>
                <w:rFonts w:cs="Arial"/>
              </w:rPr>
              <w:fldChar w:fldCharType="begin">
                <w:ffData>
                  <w:name w:val="Kontrollkästchen51"/>
                  <w:enabled/>
                  <w:calcOnExit w:val="0"/>
                  <w:checkBox>
                    <w:sizeAuto/>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p>
        </w:tc>
      </w:tr>
      <w:tr w:rsidR="00B31FEB" w:rsidRPr="00B31FEB" w:rsidTr="008D61D8">
        <w:tblPrEx>
          <w:tblBorders>
            <w:left w:val="single" w:sz="12" w:space="0" w:color="auto"/>
            <w:right w:val="single" w:sz="12" w:space="0" w:color="auto"/>
            <w:insideH w:val="none" w:sz="0" w:space="0" w:color="auto"/>
            <w:insideV w:val="none" w:sz="0" w:space="0" w:color="auto"/>
          </w:tblBorders>
          <w:tblCellMar>
            <w:top w:w="0" w:type="dxa"/>
            <w:bottom w:w="0" w:type="dxa"/>
          </w:tblCellMar>
        </w:tblPrEx>
        <w:trPr>
          <w:trHeight w:val="309"/>
        </w:trPr>
        <w:tc>
          <w:tcPr>
            <w:tcW w:w="9426" w:type="dxa"/>
            <w:gridSpan w:val="9"/>
            <w:tcBorders>
              <w:top w:val="single" w:sz="12" w:space="0" w:color="auto"/>
              <w:left w:val="single" w:sz="12" w:space="0" w:color="auto"/>
              <w:bottom w:val="single" w:sz="2" w:space="0" w:color="auto"/>
              <w:right w:val="single" w:sz="12" w:space="0" w:color="auto"/>
            </w:tcBorders>
            <w:shd w:val="pct5" w:color="auto" w:fill="FFFFFF"/>
            <w:tcMar>
              <w:top w:w="113" w:type="dxa"/>
              <w:bottom w:w="113" w:type="dxa"/>
            </w:tcMar>
          </w:tcPr>
          <w:p w:rsidR="00B31FEB" w:rsidRPr="00B31FEB" w:rsidRDefault="00B31FEB" w:rsidP="0049781B">
            <w:pPr>
              <w:pStyle w:val="berschrift5"/>
              <w:rPr>
                <w:szCs w:val="20"/>
              </w:rPr>
            </w:pPr>
            <w:r w:rsidRPr="00B31FEB">
              <w:t>Beschreibung der technischen Schutzmaßnahmen</w:t>
            </w:r>
          </w:p>
        </w:tc>
      </w:tr>
      <w:tr w:rsidR="00B31FEB" w:rsidRPr="00C046F7" w:rsidTr="006238C7">
        <w:tblPrEx>
          <w:tblCellMar>
            <w:top w:w="0" w:type="dxa"/>
            <w:bottom w:w="0" w:type="dxa"/>
          </w:tblCellMar>
        </w:tblPrEx>
        <w:tc>
          <w:tcPr>
            <w:tcW w:w="7583" w:type="dxa"/>
            <w:gridSpan w:val="6"/>
            <w:tcBorders>
              <w:top w:val="single" w:sz="4" w:space="0" w:color="auto"/>
              <w:left w:val="single" w:sz="12" w:space="0" w:color="auto"/>
              <w:bottom w:val="single" w:sz="4" w:space="0" w:color="auto"/>
              <w:right w:val="single" w:sz="4" w:space="0" w:color="auto"/>
            </w:tcBorders>
            <w:shd w:val="pct5" w:color="auto" w:fill="auto"/>
            <w:tcMar>
              <w:top w:w="113" w:type="dxa"/>
              <w:bottom w:w="113" w:type="dxa"/>
            </w:tcMar>
          </w:tcPr>
          <w:p w:rsidR="00B31FEB" w:rsidRPr="00B31FEB" w:rsidRDefault="00B31FEB" w:rsidP="006238C7">
            <w:pPr>
              <w:spacing w:after="0" w:line="240" w:lineRule="auto"/>
              <w:rPr>
                <w:rFonts w:cs="Arial"/>
                <w:szCs w:val="20"/>
              </w:rPr>
            </w:pPr>
            <w:r w:rsidRPr="00B31FEB">
              <w:rPr>
                <w:rFonts w:cs="Arial"/>
              </w:rPr>
              <w:t>Primäre Explosionsschutzmaßnahmen</w:t>
            </w:r>
            <w:r w:rsidRPr="00B31FEB">
              <w:rPr>
                <w:rFonts w:cs="Arial"/>
              </w:rPr>
              <w:br/>
            </w:r>
            <w:r w:rsidRPr="00B31FEB">
              <w:rPr>
                <w:rFonts w:cs="Arial"/>
                <w:szCs w:val="20"/>
              </w:rPr>
              <w:t xml:space="preserve">(Verhinderung oder Einschränkung explosionsfähiger Atmosphäre) </w:t>
            </w:r>
            <w:r w:rsidRPr="00B31FEB">
              <w:rPr>
                <w:rFonts w:cs="Arial"/>
                <w:sz w:val="18"/>
                <w:szCs w:val="20"/>
              </w:rPr>
              <w:t>(5)</w:t>
            </w:r>
          </w:p>
        </w:tc>
        <w:tc>
          <w:tcPr>
            <w:tcW w:w="1843" w:type="dxa"/>
            <w:gridSpan w:val="3"/>
            <w:tcBorders>
              <w:top w:val="single" w:sz="2" w:space="0" w:color="auto"/>
              <w:left w:val="single" w:sz="4" w:space="0" w:color="auto"/>
              <w:bottom w:val="nil"/>
              <w:right w:val="single" w:sz="12" w:space="0" w:color="auto"/>
            </w:tcBorders>
          </w:tcPr>
          <w:p w:rsidR="00B31FEB" w:rsidRPr="00C046F7" w:rsidRDefault="00B31FEB" w:rsidP="00B31FEB">
            <w:pPr>
              <w:rPr>
                <w:rFonts w:cs="Arial"/>
                <w:szCs w:val="20"/>
              </w:rPr>
            </w:pPr>
            <w:r w:rsidRPr="00C046F7">
              <w:rPr>
                <w:rFonts w:cs="Arial"/>
                <w:sz w:val="24"/>
              </w:rPr>
              <w:fldChar w:fldCharType="begin">
                <w:ffData>
                  <w:name w:val="Kontrollkästchen5"/>
                  <w:enabled/>
                  <w:calcOnExit w:val="0"/>
                  <w:checkBox>
                    <w:sizeAuto/>
                    <w:default w:val="0"/>
                  </w:checkBox>
                </w:ffData>
              </w:fldChar>
            </w:r>
            <w:r w:rsidRPr="00C046F7">
              <w:rPr>
                <w:rFonts w:cs="Arial"/>
                <w:sz w:val="24"/>
              </w:rPr>
              <w:instrText xml:space="preserve"> FORMCHECKBOX </w:instrText>
            </w:r>
            <w:r w:rsidR="0049781B">
              <w:rPr>
                <w:rFonts w:cs="Arial"/>
                <w:sz w:val="24"/>
              </w:rPr>
            </w:r>
            <w:r w:rsidR="0049781B">
              <w:rPr>
                <w:rFonts w:cs="Arial"/>
                <w:sz w:val="24"/>
              </w:rPr>
              <w:fldChar w:fldCharType="separate"/>
            </w:r>
            <w:r w:rsidRPr="00C046F7">
              <w:rPr>
                <w:rFonts w:cs="Arial"/>
                <w:sz w:val="24"/>
              </w:rPr>
              <w:fldChar w:fldCharType="end"/>
            </w:r>
            <w:r w:rsidRPr="00C046F7">
              <w:rPr>
                <w:rFonts w:cs="Arial"/>
                <w:sz w:val="24"/>
              </w:rPr>
              <w:t xml:space="preserve"> </w:t>
            </w:r>
            <w:r w:rsidRPr="00C046F7">
              <w:rPr>
                <w:rFonts w:cs="Arial"/>
                <w:iCs/>
                <w:sz w:val="18"/>
                <w:szCs w:val="16"/>
              </w:rPr>
              <w:t xml:space="preserve">nicht zutreffend </w:t>
            </w:r>
          </w:p>
        </w:tc>
      </w:tr>
      <w:tr w:rsidR="00B31FEB" w:rsidRPr="00B31FEB" w:rsidTr="00C4170A">
        <w:tblPrEx>
          <w:tblCellMar>
            <w:top w:w="0" w:type="dxa"/>
            <w:bottom w:w="0" w:type="dxa"/>
          </w:tblCellMar>
        </w:tblPrEx>
        <w:trPr>
          <w:trHeight w:val="867"/>
        </w:trPr>
        <w:tc>
          <w:tcPr>
            <w:tcW w:w="9426" w:type="dxa"/>
            <w:gridSpan w:val="9"/>
            <w:tcBorders>
              <w:top w:val="nil"/>
              <w:left w:val="single" w:sz="12" w:space="0" w:color="auto"/>
              <w:bottom w:val="single" w:sz="2" w:space="0" w:color="auto"/>
              <w:right w:val="single" w:sz="12" w:space="0" w:color="auto"/>
            </w:tcBorders>
            <w:tcMar>
              <w:top w:w="113" w:type="dxa"/>
              <w:bottom w:w="113" w:type="dxa"/>
            </w:tcMar>
          </w:tcPr>
          <w:p w:rsidR="00B31FEB" w:rsidRPr="00B31FEB" w:rsidRDefault="00B31FEB" w:rsidP="00B31FEB">
            <w:pPr>
              <w:spacing w:after="0" w:line="240" w:lineRule="auto"/>
              <w:rPr>
                <w:rFonts w:cs="Arial"/>
                <w:szCs w:val="20"/>
              </w:rPr>
            </w:pPr>
            <w:r w:rsidRPr="00B31FEB">
              <w:rPr>
                <w:rFonts w:cs="Arial"/>
                <w:szCs w:val="20"/>
              </w:rPr>
              <w:fldChar w:fldCharType="begin">
                <w:ffData>
                  <w:name w:val="Text10"/>
                  <w:enabled/>
                  <w:calcOnExit w:val="0"/>
                  <w:textInput/>
                </w:ffData>
              </w:fldChar>
            </w:r>
            <w:r w:rsidRPr="00B31FEB">
              <w:rPr>
                <w:rFonts w:cs="Arial"/>
                <w:szCs w:val="20"/>
              </w:rPr>
              <w:instrText xml:space="preserve"> FORMTEXT </w:instrText>
            </w:r>
            <w:r w:rsidRPr="00B31FEB">
              <w:rPr>
                <w:rFonts w:cs="Arial"/>
                <w:szCs w:val="20"/>
              </w:rPr>
            </w:r>
            <w:r w:rsidRPr="00B31FEB">
              <w:rPr>
                <w:rFonts w:cs="Arial"/>
                <w:szCs w:val="20"/>
              </w:rPr>
              <w:fldChar w:fldCharType="separate"/>
            </w:r>
            <w:r w:rsidRPr="00B31FEB">
              <w:rPr>
                <w:rFonts w:cs="Arial"/>
                <w:noProof/>
                <w:szCs w:val="20"/>
              </w:rPr>
              <w:t> </w:t>
            </w:r>
            <w:r w:rsidRPr="00B31FEB">
              <w:rPr>
                <w:rFonts w:cs="Arial"/>
                <w:noProof/>
                <w:szCs w:val="20"/>
              </w:rPr>
              <w:t> </w:t>
            </w:r>
            <w:r w:rsidRPr="00B31FEB">
              <w:rPr>
                <w:rFonts w:cs="Arial"/>
                <w:noProof/>
                <w:szCs w:val="20"/>
              </w:rPr>
              <w:t> </w:t>
            </w:r>
            <w:r w:rsidRPr="00B31FEB">
              <w:rPr>
                <w:rFonts w:cs="Arial"/>
                <w:noProof/>
                <w:szCs w:val="20"/>
              </w:rPr>
              <w:t> </w:t>
            </w:r>
            <w:r w:rsidRPr="00B31FEB">
              <w:rPr>
                <w:rFonts w:cs="Arial"/>
                <w:noProof/>
                <w:szCs w:val="20"/>
              </w:rPr>
              <w:t> </w:t>
            </w:r>
            <w:r w:rsidRPr="00B31FEB">
              <w:rPr>
                <w:rFonts w:cs="Arial"/>
                <w:szCs w:val="20"/>
              </w:rPr>
              <w:fldChar w:fldCharType="end"/>
            </w:r>
          </w:p>
        </w:tc>
      </w:tr>
      <w:tr w:rsidR="00B31FEB" w:rsidRPr="00B31FEB" w:rsidTr="006238C7">
        <w:tblPrEx>
          <w:tblCellMar>
            <w:top w:w="0" w:type="dxa"/>
            <w:bottom w:w="0" w:type="dxa"/>
          </w:tblCellMar>
        </w:tblPrEx>
        <w:tc>
          <w:tcPr>
            <w:tcW w:w="7583" w:type="dxa"/>
            <w:gridSpan w:val="6"/>
            <w:tcBorders>
              <w:top w:val="single" w:sz="4" w:space="0" w:color="auto"/>
              <w:left w:val="single" w:sz="12" w:space="0" w:color="auto"/>
              <w:bottom w:val="single" w:sz="4" w:space="0" w:color="auto"/>
              <w:right w:val="single" w:sz="4" w:space="0" w:color="auto"/>
            </w:tcBorders>
            <w:shd w:val="pct5" w:color="auto" w:fill="auto"/>
            <w:tcMar>
              <w:top w:w="113" w:type="dxa"/>
              <w:bottom w:w="113" w:type="dxa"/>
            </w:tcMar>
          </w:tcPr>
          <w:p w:rsidR="00B31FEB" w:rsidRPr="00B31FEB" w:rsidRDefault="00B31FEB" w:rsidP="00B31FEB">
            <w:pPr>
              <w:spacing w:after="0" w:line="240" w:lineRule="auto"/>
              <w:rPr>
                <w:rFonts w:cs="Arial"/>
                <w:szCs w:val="20"/>
              </w:rPr>
            </w:pPr>
            <w:r w:rsidRPr="00B31FEB">
              <w:rPr>
                <w:rFonts w:cs="Arial"/>
                <w:szCs w:val="20"/>
              </w:rPr>
              <w:t>Sekundäre Explosionsschutzmaßnahmen</w:t>
            </w:r>
            <w:r w:rsidRPr="00B31FEB">
              <w:rPr>
                <w:rFonts w:cs="Arial"/>
                <w:szCs w:val="20"/>
              </w:rPr>
              <w:br/>
              <w:t xml:space="preserve">(Vermeidung wirksamer Zündquellen) </w:t>
            </w:r>
            <w:r w:rsidRPr="00B31FEB">
              <w:rPr>
                <w:rFonts w:cs="Arial"/>
                <w:sz w:val="18"/>
                <w:szCs w:val="20"/>
              </w:rPr>
              <w:t>(6)</w:t>
            </w:r>
          </w:p>
        </w:tc>
        <w:tc>
          <w:tcPr>
            <w:tcW w:w="1843" w:type="dxa"/>
            <w:gridSpan w:val="3"/>
            <w:tcBorders>
              <w:top w:val="single" w:sz="2" w:space="0" w:color="auto"/>
              <w:left w:val="single" w:sz="4" w:space="0" w:color="auto"/>
              <w:bottom w:val="nil"/>
              <w:right w:val="single" w:sz="12" w:space="0" w:color="auto"/>
            </w:tcBorders>
          </w:tcPr>
          <w:p w:rsidR="00B31FEB" w:rsidRPr="00C046F7" w:rsidRDefault="00B31FEB" w:rsidP="00B31FEB">
            <w:pPr>
              <w:rPr>
                <w:rFonts w:cs="Arial"/>
                <w:szCs w:val="20"/>
              </w:rPr>
            </w:pPr>
            <w:r w:rsidRPr="00C046F7">
              <w:rPr>
                <w:rFonts w:cs="Arial"/>
                <w:sz w:val="24"/>
              </w:rPr>
              <w:fldChar w:fldCharType="begin">
                <w:ffData>
                  <w:name w:val="Kontrollkästchen5"/>
                  <w:enabled/>
                  <w:calcOnExit w:val="0"/>
                  <w:checkBox>
                    <w:sizeAuto/>
                    <w:default w:val="0"/>
                  </w:checkBox>
                </w:ffData>
              </w:fldChar>
            </w:r>
            <w:r w:rsidRPr="00C046F7">
              <w:rPr>
                <w:rFonts w:cs="Arial"/>
                <w:sz w:val="24"/>
              </w:rPr>
              <w:instrText xml:space="preserve"> FORMCHECKBOX </w:instrText>
            </w:r>
            <w:r w:rsidR="0049781B">
              <w:rPr>
                <w:rFonts w:cs="Arial"/>
                <w:sz w:val="24"/>
              </w:rPr>
            </w:r>
            <w:r w:rsidR="0049781B">
              <w:rPr>
                <w:rFonts w:cs="Arial"/>
                <w:sz w:val="24"/>
              </w:rPr>
              <w:fldChar w:fldCharType="separate"/>
            </w:r>
            <w:r w:rsidRPr="00C046F7">
              <w:rPr>
                <w:rFonts w:cs="Arial"/>
                <w:sz w:val="24"/>
              </w:rPr>
              <w:fldChar w:fldCharType="end"/>
            </w:r>
            <w:r w:rsidRPr="00C046F7">
              <w:rPr>
                <w:rFonts w:cs="Arial"/>
                <w:sz w:val="24"/>
              </w:rPr>
              <w:t xml:space="preserve"> </w:t>
            </w:r>
            <w:r w:rsidRPr="00C046F7">
              <w:rPr>
                <w:rFonts w:cs="Arial"/>
                <w:iCs/>
                <w:sz w:val="18"/>
                <w:szCs w:val="16"/>
              </w:rPr>
              <w:t>nicht zutreffend</w:t>
            </w:r>
          </w:p>
        </w:tc>
      </w:tr>
      <w:tr w:rsidR="00B31FEB" w:rsidRPr="00B31FEB" w:rsidTr="00B31FEB">
        <w:tblPrEx>
          <w:tblBorders>
            <w:insideH w:val="none" w:sz="0" w:space="0" w:color="auto"/>
          </w:tblBorders>
          <w:tblCellMar>
            <w:top w:w="0" w:type="dxa"/>
            <w:bottom w:w="0" w:type="dxa"/>
          </w:tblCellMar>
        </w:tblPrEx>
        <w:trPr>
          <w:trHeight w:val="866"/>
        </w:trPr>
        <w:tc>
          <w:tcPr>
            <w:tcW w:w="9426" w:type="dxa"/>
            <w:gridSpan w:val="9"/>
            <w:tcBorders>
              <w:top w:val="nil"/>
              <w:left w:val="single" w:sz="12" w:space="0" w:color="auto"/>
              <w:bottom w:val="single" w:sz="2" w:space="0" w:color="auto"/>
              <w:right w:val="single" w:sz="12" w:space="0" w:color="auto"/>
            </w:tcBorders>
            <w:tcMar>
              <w:top w:w="113" w:type="dxa"/>
              <w:bottom w:w="113" w:type="dxa"/>
            </w:tcMar>
          </w:tcPr>
          <w:p w:rsidR="00B31FEB" w:rsidRPr="00B31FEB" w:rsidRDefault="00B31FEB" w:rsidP="0049781B">
            <w:r w:rsidRPr="001676A5">
              <w:t xml:space="preserve">Ausführung der Geräte und Komponenten </w:t>
            </w:r>
            <w:r w:rsidRPr="00B31FEB">
              <w:t>(7)</w:t>
            </w:r>
          </w:p>
          <w:p w:rsidR="00B31FEB" w:rsidRPr="00B31FEB" w:rsidRDefault="00B31FEB" w:rsidP="00B31FEB">
            <w:pPr>
              <w:tabs>
                <w:tab w:val="right" w:pos="3572"/>
              </w:tabs>
              <w:spacing w:before="40" w:after="40" w:line="240" w:lineRule="auto"/>
              <w:ind w:left="284"/>
              <w:rPr>
                <w:rFonts w:cs="Arial"/>
                <w:sz w:val="18"/>
                <w:szCs w:val="18"/>
              </w:rPr>
            </w:pPr>
            <w:r w:rsidRPr="00B31FEB">
              <w:rPr>
                <w:rFonts w:cs="Arial"/>
              </w:rPr>
              <w:fldChar w:fldCharType="begin">
                <w:ffData>
                  <w:name w:val="Kontrollkästchen8"/>
                  <w:enabled/>
                  <w:calcOnExit w:val="0"/>
                  <w:checkBox>
                    <w:size w:val="18"/>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r w:rsidRPr="00B31FEB">
              <w:rPr>
                <w:rFonts w:cs="Arial"/>
              </w:rPr>
              <w:t xml:space="preserve"> </w:t>
            </w:r>
            <w:r w:rsidRPr="00B31FEB">
              <w:rPr>
                <w:rFonts w:cs="Arial"/>
                <w:sz w:val="18"/>
                <w:szCs w:val="18"/>
              </w:rPr>
              <w:t>Geräte entsprechen der RL 94/9/EG (für Geräte, die ab 01.07.2003 in Verkehr gebracht wurden)</w:t>
            </w:r>
          </w:p>
          <w:p w:rsidR="00B31FEB" w:rsidRPr="00B31FEB" w:rsidRDefault="00B31FEB" w:rsidP="00B31FEB">
            <w:pPr>
              <w:tabs>
                <w:tab w:val="right" w:pos="3572"/>
              </w:tabs>
              <w:spacing w:before="40" w:after="40" w:line="240" w:lineRule="auto"/>
              <w:ind w:left="284"/>
              <w:rPr>
                <w:rFonts w:cs="Arial"/>
                <w:sz w:val="18"/>
                <w:szCs w:val="18"/>
              </w:rPr>
            </w:pPr>
            <w:r w:rsidRPr="00B31FEB">
              <w:rPr>
                <w:rFonts w:cs="Arial"/>
              </w:rPr>
              <w:fldChar w:fldCharType="begin">
                <w:ffData>
                  <w:name w:val="Kontrollkästchen9"/>
                  <w:enabled/>
                  <w:calcOnExit w:val="0"/>
                  <w:checkBox>
                    <w:size w:val="18"/>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r w:rsidRPr="00B31FEB">
              <w:rPr>
                <w:rFonts w:cs="Arial"/>
              </w:rPr>
              <w:t xml:space="preserve"> </w:t>
            </w:r>
            <w:r w:rsidRPr="00B31FEB">
              <w:rPr>
                <w:rFonts w:cs="Arial"/>
                <w:sz w:val="18"/>
                <w:szCs w:val="18"/>
              </w:rPr>
              <w:t>Geräte entsprechen der Elex-V (für Altgeräte, die bis 30.06.2003 in Verkehr gebracht wurden)</w:t>
            </w:r>
          </w:p>
          <w:p w:rsidR="00B31FEB" w:rsidRDefault="00B31FEB" w:rsidP="00B31FEB">
            <w:pPr>
              <w:tabs>
                <w:tab w:val="right" w:pos="3572"/>
              </w:tabs>
              <w:spacing w:before="40" w:after="40" w:line="240" w:lineRule="auto"/>
              <w:ind w:left="284"/>
              <w:rPr>
                <w:rFonts w:cs="Arial"/>
                <w:sz w:val="18"/>
                <w:szCs w:val="18"/>
              </w:rPr>
            </w:pPr>
            <w:r w:rsidRPr="00B31FEB">
              <w:rPr>
                <w:rFonts w:cs="Arial"/>
              </w:rPr>
              <w:fldChar w:fldCharType="begin">
                <w:ffData>
                  <w:name w:val="Kontrollkästchen10"/>
                  <w:enabled/>
                  <w:calcOnExit w:val="0"/>
                  <w:checkBox>
                    <w:size w:val="18"/>
                    <w:default w:val="0"/>
                  </w:checkBox>
                </w:ffData>
              </w:fldChar>
            </w:r>
            <w:r w:rsidRPr="00B31FEB">
              <w:rPr>
                <w:rFonts w:cs="Arial"/>
              </w:rPr>
              <w:instrText xml:space="preserve"> FORMCHECKBOX </w:instrText>
            </w:r>
            <w:r w:rsidR="0049781B">
              <w:rPr>
                <w:rFonts w:cs="Arial"/>
              </w:rPr>
            </w:r>
            <w:r w:rsidR="0049781B">
              <w:rPr>
                <w:rFonts w:cs="Arial"/>
              </w:rPr>
              <w:fldChar w:fldCharType="separate"/>
            </w:r>
            <w:r w:rsidRPr="00B31FEB">
              <w:rPr>
                <w:rFonts w:cs="Arial"/>
              </w:rPr>
              <w:fldChar w:fldCharType="end"/>
            </w:r>
            <w:r w:rsidRPr="00B31FEB">
              <w:rPr>
                <w:rFonts w:cs="Arial"/>
              </w:rPr>
              <w:t xml:space="preserve"> </w:t>
            </w:r>
            <w:r w:rsidRPr="00B31FEB">
              <w:rPr>
                <w:rFonts w:cs="Arial"/>
                <w:sz w:val="18"/>
                <w:szCs w:val="18"/>
              </w:rPr>
              <w:t>Geräte entsprechen der ATEX 95 (RL 2014/34/EU), die am 21.4.2016 die RL 94/9/EG ablöst</w:t>
            </w:r>
          </w:p>
          <w:p w:rsidR="001F1D17" w:rsidRPr="00B31FEB" w:rsidRDefault="001F1D17" w:rsidP="00B31FEB">
            <w:pPr>
              <w:tabs>
                <w:tab w:val="right" w:pos="3572"/>
              </w:tabs>
              <w:spacing w:before="40" w:after="40" w:line="240" w:lineRule="auto"/>
              <w:ind w:left="284"/>
              <w:rPr>
                <w:rFonts w:cs="Arial"/>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r>
      <w:tr w:rsidR="008C0896" w:rsidRPr="00B45998" w:rsidTr="00832A7B">
        <w:tblPrEx>
          <w:tblBorders>
            <w:insideH w:val="none" w:sz="0" w:space="0" w:color="auto"/>
          </w:tblBorders>
        </w:tblPrEx>
        <w:trPr>
          <w:trHeight w:val="338"/>
        </w:trPr>
        <w:tc>
          <w:tcPr>
            <w:tcW w:w="7583" w:type="dxa"/>
            <w:gridSpan w:val="6"/>
            <w:tcBorders>
              <w:top w:val="single" w:sz="2" w:space="0" w:color="auto"/>
              <w:left w:val="single" w:sz="12" w:space="0" w:color="auto"/>
              <w:bottom w:val="single" w:sz="4" w:space="0" w:color="auto"/>
              <w:right w:val="nil"/>
            </w:tcBorders>
            <w:shd w:val="clear" w:color="auto" w:fill="auto"/>
            <w:tcMar>
              <w:top w:w="113" w:type="dxa"/>
              <w:bottom w:w="113" w:type="dxa"/>
            </w:tcMar>
          </w:tcPr>
          <w:p w:rsidR="008C0896" w:rsidRPr="00B45998" w:rsidRDefault="008C0896" w:rsidP="0049781B">
            <w:pPr>
              <w:rPr>
                <w:szCs w:val="16"/>
              </w:rPr>
            </w:pPr>
            <w:r w:rsidRPr="001676A5">
              <w:t xml:space="preserve">Maßnahmen zur Verhinderung der Zündung an nichtelektrischen Betriebsmitteln durch </w:t>
            </w:r>
            <w:r w:rsidRPr="00B45998">
              <w:t>(8)</w:t>
            </w:r>
          </w:p>
        </w:tc>
        <w:tc>
          <w:tcPr>
            <w:tcW w:w="1843" w:type="dxa"/>
            <w:gridSpan w:val="3"/>
            <w:vMerge w:val="restart"/>
            <w:tcBorders>
              <w:top w:val="single" w:sz="2" w:space="0" w:color="auto"/>
              <w:left w:val="nil"/>
              <w:right w:val="single" w:sz="12" w:space="0" w:color="auto"/>
            </w:tcBorders>
            <w:shd w:val="clear" w:color="auto" w:fill="auto"/>
          </w:tcPr>
          <w:p w:rsidR="008C0896" w:rsidRPr="00B81993" w:rsidRDefault="008C0896" w:rsidP="00832A7B">
            <w:pPr>
              <w:tabs>
                <w:tab w:val="right" w:pos="7089"/>
              </w:tabs>
              <w:spacing w:after="0" w:line="240" w:lineRule="auto"/>
              <w:rPr>
                <w:rFonts w:cs="Arial"/>
                <w:bCs/>
                <w:sz w:val="18"/>
                <w:szCs w:val="18"/>
              </w:rPr>
            </w:pPr>
            <w:r w:rsidRPr="00B81993">
              <w:rPr>
                <w:rFonts w:cs="Arial"/>
                <w:bCs/>
                <w:sz w:val="24"/>
              </w:rPr>
              <w:fldChar w:fldCharType="begin">
                <w:ffData>
                  <w:name w:val="Kontrollkästchen5"/>
                  <w:enabled/>
                  <w:calcOnExit w:val="0"/>
                  <w:checkBox>
                    <w:sizeAuto/>
                    <w:default w:val="0"/>
                  </w:checkBox>
                </w:ffData>
              </w:fldChar>
            </w:r>
            <w:r w:rsidRPr="00B81993">
              <w:rPr>
                <w:rFonts w:cs="Arial"/>
                <w:bCs/>
                <w:sz w:val="24"/>
              </w:rPr>
              <w:instrText xml:space="preserve"> FORMCHECKBOX </w:instrText>
            </w:r>
            <w:r w:rsidR="0049781B">
              <w:rPr>
                <w:rFonts w:cs="Arial"/>
                <w:bCs/>
                <w:sz w:val="24"/>
              </w:rPr>
            </w:r>
            <w:r w:rsidR="0049781B">
              <w:rPr>
                <w:rFonts w:cs="Arial"/>
                <w:bCs/>
                <w:sz w:val="24"/>
              </w:rPr>
              <w:fldChar w:fldCharType="separate"/>
            </w:r>
            <w:r w:rsidRPr="00B81993">
              <w:rPr>
                <w:rFonts w:cs="Arial"/>
                <w:bCs/>
                <w:sz w:val="24"/>
              </w:rPr>
              <w:fldChar w:fldCharType="end"/>
            </w:r>
            <w:r w:rsidRPr="00B81993">
              <w:rPr>
                <w:rFonts w:cs="Arial"/>
                <w:bCs/>
                <w:sz w:val="24"/>
              </w:rPr>
              <w:t xml:space="preserve"> </w:t>
            </w:r>
            <w:r w:rsidRPr="00B81993">
              <w:rPr>
                <w:rFonts w:cs="Arial"/>
                <w:bCs/>
                <w:iCs/>
                <w:sz w:val="18"/>
                <w:szCs w:val="16"/>
              </w:rPr>
              <w:t>nicht zutreffend</w:t>
            </w:r>
          </w:p>
        </w:tc>
      </w:tr>
      <w:tr w:rsidR="008C0896" w:rsidRPr="00B45998" w:rsidTr="00832A7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8C0896" w:rsidRPr="001676A5" w:rsidRDefault="008C0896" w:rsidP="00832A7B">
            <w:pPr>
              <w:tabs>
                <w:tab w:val="right" w:pos="3572"/>
              </w:tabs>
              <w:spacing w:after="0" w:line="240" w:lineRule="auto"/>
              <w:ind w:left="284"/>
              <w:rPr>
                <w:rFonts w:cs="Arial"/>
                <w:b/>
                <w:bCs/>
                <w:iCs/>
                <w:sz w:val="18"/>
              </w:rPr>
            </w:pPr>
            <w:r w:rsidRPr="00B45998">
              <w:rPr>
                <w:rFonts w:cs="Arial"/>
                <w:sz w:val="24"/>
              </w:rPr>
              <w:lastRenderedPageBreak/>
              <w:fldChar w:fldCharType="begin">
                <w:ffData>
                  <w:name w:val="Kontrollkästchen8"/>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Heiße Oberflächen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8C0896" w:rsidRPr="00B45998" w:rsidRDefault="008C0896" w:rsidP="00832A7B">
            <w:pPr>
              <w:tabs>
                <w:tab w:val="right" w:pos="7089"/>
              </w:tabs>
              <w:spacing w:after="0" w:line="240" w:lineRule="auto"/>
              <w:rPr>
                <w:rFonts w:cs="Arial"/>
                <w:b/>
                <w:bCs/>
                <w:sz w:val="24"/>
              </w:rPr>
            </w:pPr>
          </w:p>
        </w:tc>
      </w:tr>
      <w:tr w:rsidR="008C0896" w:rsidRPr="00B45998" w:rsidTr="00832A7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8C0896" w:rsidRPr="001676A5" w:rsidRDefault="008C0896" w:rsidP="00832A7B">
            <w:pPr>
              <w:tabs>
                <w:tab w:val="right" w:pos="6875"/>
              </w:tabs>
              <w:spacing w:after="0" w:line="240" w:lineRule="auto"/>
              <w:ind w:left="284"/>
              <w:rPr>
                <w:rFonts w:cs="Arial"/>
                <w:b/>
                <w:bCs/>
                <w:iCs/>
                <w:sz w:val="18"/>
              </w:rPr>
            </w:pPr>
            <w:r w:rsidRPr="00B45998">
              <w:rPr>
                <w:rFonts w:cs="Arial"/>
                <w:sz w:val="24"/>
              </w:rPr>
              <w:fldChar w:fldCharType="begin">
                <w:ffData>
                  <w:name w:val="Kontrollkästchen9"/>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Cs w:val="20"/>
              </w:rPr>
              <w:t xml:space="preserve"> </w:t>
            </w:r>
            <w:r w:rsidRPr="00B45998">
              <w:rPr>
                <w:rFonts w:cs="Arial"/>
                <w:sz w:val="18"/>
                <w:szCs w:val="16"/>
              </w:rPr>
              <w:t>Flammen oder heiße Gase</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8C0896" w:rsidRPr="00B45998" w:rsidRDefault="008C0896" w:rsidP="00832A7B">
            <w:pPr>
              <w:tabs>
                <w:tab w:val="right" w:pos="7089"/>
              </w:tabs>
              <w:spacing w:after="0" w:line="240" w:lineRule="auto"/>
              <w:rPr>
                <w:rFonts w:cs="Arial"/>
                <w:b/>
                <w:bCs/>
                <w:sz w:val="24"/>
              </w:rPr>
            </w:pPr>
          </w:p>
        </w:tc>
      </w:tr>
      <w:tr w:rsidR="008C0896" w:rsidRPr="00B45998" w:rsidTr="00832A7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8C0896" w:rsidRPr="001676A5" w:rsidRDefault="008C0896" w:rsidP="00832A7B">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Mechanisch erzeugte Funken</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8C0896" w:rsidRPr="00B45998" w:rsidRDefault="008C0896" w:rsidP="00832A7B">
            <w:pPr>
              <w:tabs>
                <w:tab w:val="right" w:pos="7089"/>
              </w:tabs>
              <w:spacing w:after="0" w:line="240" w:lineRule="auto"/>
              <w:rPr>
                <w:rFonts w:cs="Arial"/>
                <w:b/>
                <w:bCs/>
                <w:sz w:val="24"/>
              </w:rPr>
            </w:pPr>
          </w:p>
        </w:tc>
      </w:tr>
      <w:tr w:rsidR="008C0896" w:rsidRPr="00B45998" w:rsidTr="00832A7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8C0896" w:rsidRPr="001676A5" w:rsidRDefault="008C0896" w:rsidP="00832A7B">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Statische Elektrizität</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8C0896" w:rsidRPr="00B45998" w:rsidRDefault="008C0896" w:rsidP="00832A7B">
            <w:pPr>
              <w:tabs>
                <w:tab w:val="right" w:pos="7089"/>
              </w:tabs>
              <w:spacing w:after="0" w:line="240" w:lineRule="auto"/>
              <w:rPr>
                <w:rFonts w:cs="Arial"/>
                <w:b/>
                <w:bCs/>
                <w:sz w:val="24"/>
              </w:rPr>
            </w:pPr>
          </w:p>
        </w:tc>
      </w:tr>
      <w:tr w:rsidR="008C0896" w:rsidRPr="00B45998" w:rsidTr="00832A7B">
        <w:tblPrEx>
          <w:tblBorders>
            <w:insideH w:val="none" w:sz="0" w:space="0" w:color="auto"/>
          </w:tblBorders>
        </w:tblPrEx>
        <w:trPr>
          <w:trHeight w:val="170"/>
        </w:trPr>
        <w:tc>
          <w:tcPr>
            <w:tcW w:w="7583" w:type="dxa"/>
            <w:gridSpan w:val="6"/>
            <w:tcBorders>
              <w:top w:val="nil"/>
              <w:left w:val="single" w:sz="12" w:space="0" w:color="auto"/>
              <w:bottom w:val="single" w:sz="4" w:space="0" w:color="auto"/>
              <w:right w:val="nil"/>
            </w:tcBorders>
            <w:shd w:val="clear" w:color="auto" w:fill="auto"/>
            <w:tcMar>
              <w:top w:w="113" w:type="dxa"/>
              <w:bottom w:w="113" w:type="dxa"/>
            </w:tcMar>
          </w:tcPr>
          <w:p w:rsidR="008C0896" w:rsidRPr="001676A5" w:rsidRDefault="008C0896" w:rsidP="00832A7B">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Blitzschlag</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right w:val="single" w:sz="12" w:space="0" w:color="auto"/>
            </w:tcBorders>
            <w:shd w:val="clear" w:color="auto" w:fill="auto"/>
          </w:tcPr>
          <w:p w:rsidR="008C0896" w:rsidRPr="00B45998" w:rsidRDefault="008C0896" w:rsidP="00832A7B">
            <w:pPr>
              <w:tabs>
                <w:tab w:val="right" w:pos="7089"/>
              </w:tabs>
              <w:spacing w:after="0" w:line="240" w:lineRule="auto"/>
              <w:rPr>
                <w:rFonts w:cs="Arial"/>
                <w:b/>
                <w:bCs/>
                <w:sz w:val="24"/>
              </w:rPr>
            </w:pPr>
          </w:p>
        </w:tc>
      </w:tr>
      <w:tr w:rsidR="008C0896" w:rsidRPr="00B45998" w:rsidTr="00832A7B">
        <w:tblPrEx>
          <w:tblBorders>
            <w:insideH w:val="none" w:sz="0" w:space="0" w:color="auto"/>
          </w:tblBorders>
        </w:tblPrEx>
        <w:trPr>
          <w:trHeight w:val="170"/>
        </w:trPr>
        <w:tc>
          <w:tcPr>
            <w:tcW w:w="7583" w:type="dxa"/>
            <w:gridSpan w:val="6"/>
            <w:tcBorders>
              <w:top w:val="nil"/>
              <w:left w:val="single" w:sz="12" w:space="0" w:color="auto"/>
              <w:bottom w:val="single" w:sz="6" w:space="0" w:color="auto"/>
              <w:right w:val="nil"/>
            </w:tcBorders>
            <w:shd w:val="clear" w:color="auto" w:fill="auto"/>
            <w:tcMar>
              <w:top w:w="113" w:type="dxa"/>
              <w:bottom w:w="113" w:type="dxa"/>
            </w:tcMar>
          </w:tcPr>
          <w:p w:rsidR="008C0896" w:rsidRPr="001676A5" w:rsidRDefault="008C0896" w:rsidP="00832A7B">
            <w:pPr>
              <w:tabs>
                <w:tab w:val="right" w:pos="7089"/>
              </w:tabs>
              <w:spacing w:after="0" w:line="240" w:lineRule="auto"/>
              <w:ind w:left="284"/>
              <w:rPr>
                <w:rFonts w:cs="Arial"/>
                <w:b/>
                <w:bCs/>
                <w:iCs/>
                <w:sz w:val="18"/>
              </w:rPr>
            </w:pPr>
            <w:r w:rsidRPr="00B45998">
              <w:rPr>
                <w:rFonts w:cs="Arial"/>
                <w:sz w:val="24"/>
              </w:rPr>
              <w:fldChar w:fldCharType="begin">
                <w:ffData>
                  <w:name w:val="Kontrollkästchen10"/>
                  <w:enabled/>
                  <w:calcOnExit w:val="0"/>
                  <w:checkBox>
                    <w:size w:val="18"/>
                    <w:default w:val="0"/>
                  </w:checkBox>
                </w:ffData>
              </w:fldChar>
            </w:r>
            <w:r w:rsidRPr="00B45998">
              <w:rPr>
                <w:rFonts w:cs="Arial"/>
                <w:sz w:val="24"/>
              </w:rPr>
              <w:instrText xml:space="preserve"> FORMCHECKBOX </w:instrText>
            </w:r>
            <w:r w:rsidR="0049781B">
              <w:rPr>
                <w:rFonts w:cs="Arial"/>
                <w:sz w:val="24"/>
              </w:rPr>
            </w:r>
            <w:r w:rsidR="0049781B">
              <w:rPr>
                <w:rFonts w:cs="Arial"/>
                <w:sz w:val="24"/>
              </w:rPr>
              <w:fldChar w:fldCharType="separate"/>
            </w:r>
            <w:r w:rsidRPr="00B45998">
              <w:rPr>
                <w:rFonts w:cs="Arial"/>
                <w:sz w:val="24"/>
              </w:rPr>
              <w:fldChar w:fldCharType="end"/>
            </w:r>
            <w:r w:rsidRPr="00B45998">
              <w:rPr>
                <w:rFonts w:cs="Arial"/>
                <w:sz w:val="18"/>
                <w:szCs w:val="16"/>
              </w:rPr>
              <w:t xml:space="preserve"> Sonstige Zündquellen</w:t>
            </w:r>
            <w:r w:rsidRPr="00B45998">
              <w:rPr>
                <w:rFonts w:cs="Arial"/>
                <w:szCs w:val="20"/>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1843" w:type="dxa"/>
            <w:gridSpan w:val="3"/>
            <w:vMerge/>
            <w:tcBorders>
              <w:left w:val="nil"/>
              <w:bottom w:val="single" w:sz="6" w:space="0" w:color="auto"/>
              <w:right w:val="single" w:sz="12" w:space="0" w:color="auto"/>
            </w:tcBorders>
            <w:shd w:val="clear" w:color="auto" w:fill="auto"/>
          </w:tcPr>
          <w:p w:rsidR="008C0896" w:rsidRPr="00B45998" w:rsidRDefault="008C0896" w:rsidP="00832A7B">
            <w:pPr>
              <w:tabs>
                <w:tab w:val="right" w:pos="7089"/>
              </w:tabs>
              <w:spacing w:after="0" w:line="240" w:lineRule="auto"/>
              <w:rPr>
                <w:rFonts w:cs="Arial"/>
                <w:b/>
                <w:bCs/>
                <w:sz w:val="24"/>
              </w:rPr>
            </w:pPr>
          </w:p>
        </w:tc>
      </w:tr>
      <w:tr w:rsidR="00C046F7" w:rsidRPr="00B45998" w:rsidTr="005B5049">
        <w:trPr>
          <w:trHeight w:val="397"/>
        </w:trPr>
        <w:tc>
          <w:tcPr>
            <w:tcW w:w="7583" w:type="dxa"/>
            <w:gridSpan w:val="6"/>
            <w:tcBorders>
              <w:top w:val="single" w:sz="6" w:space="0" w:color="auto"/>
              <w:left w:val="single" w:sz="12" w:space="0" w:color="auto"/>
              <w:bottom w:val="single" w:sz="6" w:space="0" w:color="auto"/>
              <w:right w:val="single" w:sz="6" w:space="0" w:color="auto"/>
            </w:tcBorders>
            <w:shd w:val="pct5" w:color="auto" w:fill="auto"/>
          </w:tcPr>
          <w:p w:rsidR="00C046F7" w:rsidRPr="00DC66DF" w:rsidRDefault="00C046F7" w:rsidP="00294BE7">
            <w:r w:rsidRPr="00DC66DF">
              <w:t>Tertiäre Explosionsschutzmaßnahmen</w:t>
            </w:r>
            <w:r w:rsidRPr="00DC66DF">
              <w:br/>
              <w:t xml:space="preserve">(Maßnahmen zur Beschränkung der Explosionsauswirkungen) </w:t>
            </w:r>
            <w:r w:rsidRPr="00DC66DF">
              <w:rPr>
                <w:sz w:val="18"/>
              </w:rPr>
              <w:t>(9)</w:t>
            </w:r>
          </w:p>
        </w:tc>
        <w:tc>
          <w:tcPr>
            <w:tcW w:w="1843" w:type="dxa"/>
            <w:gridSpan w:val="3"/>
            <w:tcBorders>
              <w:top w:val="single" w:sz="6" w:space="0" w:color="auto"/>
              <w:left w:val="single" w:sz="6" w:space="0" w:color="auto"/>
              <w:bottom w:val="nil"/>
              <w:right w:val="single" w:sz="12" w:space="0" w:color="auto"/>
            </w:tcBorders>
            <w:shd w:val="clear" w:color="auto" w:fill="auto"/>
          </w:tcPr>
          <w:p w:rsidR="00C046F7" w:rsidRPr="00343319" w:rsidRDefault="00C046F7" w:rsidP="005B5049">
            <w:pPr>
              <w:pStyle w:val="berschrift9"/>
              <w:spacing w:before="0" w:line="240" w:lineRule="auto"/>
              <w:rPr>
                <w:rFonts w:ascii="Arial" w:hAnsi="Arial" w:cs="Arial"/>
                <w:sz w:val="22"/>
              </w:rPr>
            </w:pPr>
            <w:r w:rsidRPr="00B45998">
              <w:rPr>
                <w:rFonts w:ascii="Arial" w:hAnsi="Arial" w:cs="Arial"/>
                <w:sz w:val="24"/>
                <w:szCs w:val="24"/>
              </w:rPr>
              <w:fldChar w:fldCharType="begin">
                <w:ffData>
                  <w:name w:val="Kontrollkästchen5"/>
                  <w:enabled/>
                  <w:calcOnExit w:val="0"/>
                  <w:checkBox>
                    <w:sizeAuto/>
                    <w:default w:val="0"/>
                  </w:checkBox>
                </w:ffData>
              </w:fldChar>
            </w:r>
            <w:r w:rsidRPr="00B45998">
              <w:rPr>
                <w:rFonts w:ascii="Arial" w:hAnsi="Arial" w:cs="Arial"/>
                <w:sz w:val="24"/>
                <w:szCs w:val="24"/>
              </w:rPr>
              <w:instrText xml:space="preserve"> FORMCHECKBOX </w:instrText>
            </w:r>
            <w:r w:rsidR="0049781B">
              <w:rPr>
                <w:rFonts w:ascii="Arial" w:hAnsi="Arial" w:cs="Arial"/>
                <w:sz w:val="24"/>
                <w:szCs w:val="24"/>
              </w:rPr>
            </w:r>
            <w:r w:rsidR="0049781B">
              <w:rPr>
                <w:rFonts w:ascii="Arial" w:hAnsi="Arial" w:cs="Arial"/>
                <w:sz w:val="24"/>
                <w:szCs w:val="24"/>
              </w:rPr>
              <w:fldChar w:fldCharType="separate"/>
            </w:r>
            <w:r w:rsidRPr="00B45998">
              <w:rPr>
                <w:rFonts w:ascii="Arial" w:hAnsi="Arial" w:cs="Arial"/>
                <w:sz w:val="24"/>
                <w:szCs w:val="24"/>
              </w:rPr>
              <w:fldChar w:fldCharType="end"/>
            </w:r>
            <w:r w:rsidRPr="00B45998">
              <w:rPr>
                <w:rFonts w:ascii="Arial" w:hAnsi="Arial" w:cs="Arial"/>
                <w:sz w:val="24"/>
                <w:szCs w:val="24"/>
              </w:rPr>
              <w:t xml:space="preserve"> </w:t>
            </w:r>
            <w:r w:rsidRPr="00B45998">
              <w:rPr>
                <w:rFonts w:ascii="Arial" w:hAnsi="Arial" w:cs="Arial"/>
                <w:i w:val="0"/>
                <w:iCs w:val="0"/>
                <w:sz w:val="18"/>
                <w:szCs w:val="16"/>
              </w:rPr>
              <w:t>nicht zutreffend</w:t>
            </w:r>
          </w:p>
        </w:tc>
      </w:tr>
      <w:tr w:rsidR="00C046F7" w:rsidRPr="00B45998" w:rsidTr="005B5049">
        <w:trPr>
          <w:trHeight w:val="397"/>
        </w:trPr>
        <w:tc>
          <w:tcPr>
            <w:tcW w:w="9426" w:type="dxa"/>
            <w:gridSpan w:val="9"/>
            <w:tcBorders>
              <w:top w:val="nil"/>
              <w:left w:val="single" w:sz="12" w:space="0" w:color="auto"/>
              <w:bottom w:val="single" w:sz="4" w:space="0" w:color="auto"/>
              <w:right w:val="single" w:sz="12" w:space="0" w:color="auto"/>
            </w:tcBorders>
            <w:shd w:val="clear" w:color="auto" w:fill="auto"/>
          </w:tcPr>
          <w:p w:rsidR="00C046F7" w:rsidRPr="00B81993" w:rsidRDefault="00C046F7" w:rsidP="005B5049">
            <w:pPr>
              <w:spacing w:after="0" w:line="240" w:lineRule="auto"/>
              <w:rPr>
                <w:rFonts w:cs="Arial"/>
              </w:rPr>
            </w:pPr>
            <w:r w:rsidRPr="00B81993">
              <w:rPr>
                <w:rFonts w:cs="Arial"/>
              </w:rPr>
              <w:fldChar w:fldCharType="begin">
                <w:ffData>
                  <w:name w:val="Text10"/>
                  <w:enabled/>
                  <w:calcOnExit w:val="0"/>
                  <w:textInput/>
                </w:ffData>
              </w:fldChar>
            </w:r>
            <w:r w:rsidRPr="00B81993">
              <w:rPr>
                <w:rFonts w:cs="Arial"/>
              </w:rPr>
              <w:instrText xml:space="preserve"> FORMTEXT </w:instrText>
            </w:r>
            <w:r w:rsidRPr="00B81993">
              <w:rPr>
                <w:rFonts w:cs="Arial"/>
              </w:rPr>
            </w:r>
            <w:r w:rsidRPr="00B81993">
              <w:rPr>
                <w:rFonts w:cs="Arial"/>
              </w:rPr>
              <w:fldChar w:fldCharType="separate"/>
            </w:r>
            <w:r w:rsidRPr="00B81993">
              <w:rPr>
                <w:rFonts w:cs="Arial"/>
                <w:noProof/>
              </w:rPr>
              <w:t> </w:t>
            </w:r>
            <w:r w:rsidRPr="00B81993">
              <w:rPr>
                <w:rFonts w:cs="Arial"/>
                <w:noProof/>
              </w:rPr>
              <w:t> </w:t>
            </w:r>
            <w:r w:rsidRPr="00B81993">
              <w:rPr>
                <w:rFonts w:cs="Arial"/>
                <w:noProof/>
              </w:rPr>
              <w:t> </w:t>
            </w:r>
            <w:r w:rsidRPr="00B81993">
              <w:rPr>
                <w:rFonts w:cs="Arial"/>
                <w:noProof/>
              </w:rPr>
              <w:t> </w:t>
            </w:r>
            <w:r w:rsidRPr="00B81993">
              <w:rPr>
                <w:rFonts w:cs="Arial"/>
                <w:noProof/>
              </w:rPr>
              <w:t> </w:t>
            </w:r>
            <w:r w:rsidRPr="00B81993">
              <w:rPr>
                <w:rFonts w:cs="Arial"/>
              </w:rPr>
              <w:fldChar w:fldCharType="end"/>
            </w:r>
          </w:p>
        </w:tc>
      </w:tr>
      <w:tr w:rsidR="00C046F7" w:rsidRPr="00B45998" w:rsidTr="005B5049">
        <w:tblPrEx>
          <w:tblBorders>
            <w:insideH w:val="none" w:sz="0" w:space="0" w:color="auto"/>
            <w:insideV w:val="none" w:sz="0" w:space="0" w:color="auto"/>
          </w:tblBorders>
        </w:tblPrEx>
        <w:trPr>
          <w:trHeight w:val="397"/>
        </w:trPr>
        <w:tc>
          <w:tcPr>
            <w:tcW w:w="7583" w:type="dxa"/>
            <w:gridSpan w:val="6"/>
            <w:tcBorders>
              <w:top w:val="single" w:sz="2" w:space="0" w:color="auto"/>
              <w:left w:val="single" w:sz="12" w:space="0" w:color="auto"/>
              <w:bottom w:val="single" w:sz="4" w:space="0" w:color="auto"/>
              <w:right w:val="single" w:sz="6" w:space="0" w:color="auto"/>
            </w:tcBorders>
            <w:shd w:val="pct5" w:color="auto" w:fill="auto"/>
          </w:tcPr>
          <w:p w:rsidR="00C046F7" w:rsidRPr="00DC66DF" w:rsidRDefault="00C046F7" w:rsidP="00294BE7">
            <w:r w:rsidRPr="00DC66DF">
              <w:t xml:space="preserve">Zusätzliche Maßnahmen zur Verringerung des Restrisikos </w:t>
            </w:r>
            <w:r w:rsidRPr="00DC66DF">
              <w:rPr>
                <w:sz w:val="18"/>
              </w:rPr>
              <w:t>(10)</w:t>
            </w:r>
          </w:p>
        </w:tc>
        <w:tc>
          <w:tcPr>
            <w:tcW w:w="1843" w:type="dxa"/>
            <w:gridSpan w:val="3"/>
            <w:tcBorders>
              <w:top w:val="single" w:sz="2" w:space="0" w:color="auto"/>
              <w:left w:val="single" w:sz="6" w:space="0" w:color="auto"/>
              <w:bottom w:val="nil"/>
              <w:right w:val="single" w:sz="12" w:space="0" w:color="auto"/>
            </w:tcBorders>
            <w:shd w:val="clear" w:color="auto" w:fill="auto"/>
          </w:tcPr>
          <w:p w:rsidR="00C046F7" w:rsidRPr="00B81993" w:rsidRDefault="00C046F7" w:rsidP="005B5049">
            <w:pPr>
              <w:spacing w:after="0" w:line="240" w:lineRule="auto"/>
              <w:rPr>
                <w:rFonts w:cs="Arial"/>
              </w:rPr>
            </w:pPr>
            <w:r w:rsidRPr="00B81993">
              <w:rPr>
                <w:rFonts w:cs="Arial"/>
                <w:sz w:val="24"/>
                <w:szCs w:val="24"/>
              </w:rPr>
              <w:fldChar w:fldCharType="begin">
                <w:ffData>
                  <w:name w:val="Kontrollkästchen5"/>
                  <w:enabled/>
                  <w:calcOnExit w:val="0"/>
                  <w:checkBox>
                    <w:sizeAuto/>
                    <w:default w:val="0"/>
                  </w:checkBox>
                </w:ffData>
              </w:fldChar>
            </w:r>
            <w:r w:rsidRPr="00B81993">
              <w:rPr>
                <w:rFonts w:cs="Arial"/>
                <w:sz w:val="24"/>
                <w:szCs w:val="24"/>
              </w:rPr>
              <w:instrText xml:space="preserve"> FORMCHECKBOX </w:instrText>
            </w:r>
            <w:r w:rsidR="0049781B">
              <w:rPr>
                <w:rFonts w:cs="Arial"/>
                <w:sz w:val="24"/>
                <w:szCs w:val="24"/>
              </w:rPr>
            </w:r>
            <w:r w:rsidR="0049781B">
              <w:rPr>
                <w:rFonts w:cs="Arial"/>
                <w:sz w:val="24"/>
                <w:szCs w:val="24"/>
              </w:rPr>
              <w:fldChar w:fldCharType="separate"/>
            </w:r>
            <w:r w:rsidRPr="00B81993">
              <w:rPr>
                <w:rFonts w:cs="Arial"/>
                <w:sz w:val="24"/>
                <w:szCs w:val="24"/>
              </w:rPr>
              <w:fldChar w:fldCharType="end"/>
            </w:r>
            <w:r w:rsidRPr="00B81993">
              <w:rPr>
                <w:rFonts w:cs="Arial"/>
                <w:sz w:val="24"/>
                <w:szCs w:val="24"/>
              </w:rPr>
              <w:t xml:space="preserve"> </w:t>
            </w:r>
            <w:r w:rsidRPr="00B81993">
              <w:rPr>
                <w:rFonts w:cs="Arial"/>
                <w:iCs/>
                <w:sz w:val="18"/>
                <w:szCs w:val="16"/>
              </w:rPr>
              <w:t>nicht zutreffend</w:t>
            </w:r>
          </w:p>
        </w:tc>
      </w:tr>
      <w:tr w:rsidR="00C046F7" w:rsidRPr="00B45998" w:rsidTr="005B5049">
        <w:trPr>
          <w:trHeight w:val="397"/>
        </w:trPr>
        <w:tc>
          <w:tcPr>
            <w:tcW w:w="9426" w:type="dxa"/>
            <w:gridSpan w:val="9"/>
            <w:tcBorders>
              <w:top w:val="nil"/>
              <w:left w:val="single" w:sz="12" w:space="0" w:color="auto"/>
              <w:bottom w:val="single" w:sz="4" w:space="0" w:color="auto"/>
              <w:right w:val="single" w:sz="12" w:space="0" w:color="auto"/>
            </w:tcBorders>
            <w:shd w:val="clear" w:color="auto" w:fill="auto"/>
          </w:tcPr>
          <w:p w:rsidR="00C046F7" w:rsidRPr="00B45998" w:rsidRDefault="00C046F7" w:rsidP="005B5049">
            <w:pPr>
              <w:tabs>
                <w:tab w:val="right" w:pos="6875"/>
              </w:tabs>
              <w:spacing w:after="0" w:line="240" w:lineRule="auto"/>
              <w:rPr>
                <w:rFonts w:cs="Arial"/>
                <w:szCs w:val="20"/>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r>
      <w:tr w:rsidR="00C046F7" w:rsidRPr="00B45998" w:rsidTr="005B5049">
        <w:tblPrEx>
          <w:tblBorders>
            <w:left w:val="single" w:sz="12" w:space="0" w:color="auto"/>
            <w:right w:val="single" w:sz="12" w:space="0" w:color="auto"/>
            <w:insideH w:val="none" w:sz="0" w:space="0" w:color="auto"/>
            <w:insideV w:val="none" w:sz="0" w:space="0" w:color="auto"/>
          </w:tblBorders>
        </w:tblPrEx>
        <w:trPr>
          <w:trHeight w:val="397"/>
        </w:trPr>
        <w:tc>
          <w:tcPr>
            <w:tcW w:w="9426" w:type="dxa"/>
            <w:gridSpan w:val="9"/>
            <w:tcBorders>
              <w:top w:val="single" w:sz="12" w:space="0" w:color="auto"/>
              <w:left w:val="single" w:sz="12" w:space="0" w:color="auto"/>
              <w:bottom w:val="single" w:sz="4" w:space="0" w:color="auto"/>
              <w:right w:val="single" w:sz="12" w:space="0" w:color="auto"/>
            </w:tcBorders>
            <w:shd w:val="pct5" w:color="auto" w:fill="auto"/>
          </w:tcPr>
          <w:p w:rsidR="00C046F7" w:rsidRPr="00B45998" w:rsidRDefault="00C046F7" w:rsidP="0049781B">
            <w:pPr>
              <w:pStyle w:val="berschrift5"/>
              <w:rPr>
                <w:szCs w:val="20"/>
              </w:rPr>
            </w:pPr>
            <w:r w:rsidRPr="00B45998">
              <w:t>Beschreibung der organisatorischen Schutzmaßnahmen</w:t>
            </w:r>
          </w:p>
        </w:tc>
      </w:tr>
      <w:tr w:rsidR="00E37A37" w:rsidRPr="00B45998" w:rsidTr="004E67B0">
        <w:trPr>
          <w:trHeight w:val="993"/>
        </w:trPr>
        <w:tc>
          <w:tcPr>
            <w:tcW w:w="9426" w:type="dxa"/>
            <w:gridSpan w:val="9"/>
            <w:tcBorders>
              <w:left w:val="single" w:sz="12" w:space="0" w:color="auto"/>
              <w:right w:val="single" w:sz="12" w:space="0" w:color="auto"/>
            </w:tcBorders>
            <w:shd w:val="clear" w:color="auto" w:fill="auto"/>
          </w:tcPr>
          <w:p w:rsidR="00E37A37" w:rsidRDefault="00E37A37" w:rsidP="00B10DC8">
            <w:pPr>
              <w:tabs>
                <w:tab w:val="right" w:pos="9072"/>
              </w:tabs>
              <w:spacing w:after="60" w:line="240" w:lineRule="auto"/>
              <w:rPr>
                <w:rFonts w:cs="Arial"/>
                <w:bCs/>
              </w:rPr>
            </w:pPr>
            <w:r>
              <w:rPr>
                <w:rFonts w:cs="Arial"/>
                <w:bCs/>
              </w:rPr>
              <w:t>Folgende s</w:t>
            </w:r>
            <w:r w:rsidRPr="00B45998">
              <w:rPr>
                <w:rFonts w:cs="Arial"/>
                <w:bCs/>
              </w:rPr>
              <w:t>chriftliche Betriebsanweisungen sind</w:t>
            </w:r>
            <w:r w:rsidR="00761336">
              <w:rPr>
                <w:rFonts w:cs="Arial"/>
                <w:bCs/>
              </w:rPr>
              <w:t xml:space="preserve"> für den Normalbetrieb </w:t>
            </w:r>
            <w:r w:rsidRPr="00B45998">
              <w:rPr>
                <w:rFonts w:cs="Arial"/>
                <w:bCs/>
              </w:rPr>
              <w:t xml:space="preserve">vorhanden </w:t>
            </w:r>
            <w:r w:rsidRPr="00B45998">
              <w:rPr>
                <w:rFonts w:cs="Arial"/>
                <w:bCs/>
                <w:sz w:val="18"/>
              </w:rPr>
              <w:t>(11)</w:t>
            </w:r>
            <w:r w:rsidRPr="00B45998">
              <w:rPr>
                <w:rFonts w:cs="Arial"/>
                <w:bCs/>
              </w:rPr>
              <w:t xml:space="preserve"> </w:t>
            </w:r>
          </w:p>
          <w:p w:rsidR="00E37A37" w:rsidRPr="00B45998" w:rsidRDefault="00E37A37" w:rsidP="00B10DC8">
            <w:pPr>
              <w:tabs>
                <w:tab w:val="right" w:pos="9072"/>
              </w:tabs>
              <w:spacing w:after="0" w:line="240" w:lineRule="auto"/>
              <w:rPr>
                <w:rFonts w:cs="Arial"/>
                <w:spacing w:val="-10"/>
                <w:sz w:val="18"/>
                <w:szCs w:val="18"/>
              </w:rPr>
            </w:pPr>
            <w:r w:rsidRPr="00B45998">
              <w:rPr>
                <w:rFonts w:cs="Arial"/>
              </w:rPr>
              <w:fldChar w:fldCharType="begin">
                <w:ffData>
                  <w:name w:val="Text3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C046F7" w:rsidRPr="00B45998" w:rsidTr="005B5049">
        <w:trPr>
          <w:trHeight w:val="397"/>
        </w:trPr>
        <w:tc>
          <w:tcPr>
            <w:tcW w:w="7158" w:type="dxa"/>
            <w:gridSpan w:val="5"/>
            <w:tcBorders>
              <w:left w:val="single" w:sz="12" w:space="0" w:color="auto"/>
              <w:right w:val="single" w:sz="4" w:space="0" w:color="auto"/>
            </w:tcBorders>
            <w:shd w:val="clear" w:color="auto" w:fill="auto"/>
          </w:tcPr>
          <w:p w:rsidR="00C046F7" w:rsidRPr="00B45998" w:rsidRDefault="00C046F7" w:rsidP="005728FD">
            <w:pPr>
              <w:tabs>
                <w:tab w:val="right" w:pos="9072"/>
              </w:tabs>
              <w:spacing w:after="0" w:line="240" w:lineRule="auto"/>
              <w:rPr>
                <w:rFonts w:cs="Arial"/>
                <w:szCs w:val="20"/>
              </w:rPr>
            </w:pPr>
            <w:r w:rsidRPr="00B45998">
              <w:rPr>
                <w:rFonts w:cs="Arial"/>
                <w:szCs w:val="20"/>
              </w:rPr>
              <w:t>Unterweisung der Beschäftigten erfolgte am</w:t>
            </w:r>
            <w:r w:rsidR="005728FD">
              <w:rPr>
                <w:rFonts w:cs="Arial"/>
                <w:szCs w:val="20"/>
              </w:rPr>
              <w:t xml:space="preserve"> </w:t>
            </w:r>
            <w:r w:rsidR="005728FD" w:rsidRPr="00B45998">
              <w:rPr>
                <w:rFonts w:cs="Arial"/>
                <w:sz w:val="18"/>
              </w:rPr>
              <w:t>(12)</w:t>
            </w:r>
            <w:r w:rsidRPr="00B45998">
              <w:rPr>
                <w:rFonts w:cs="Arial"/>
                <w:szCs w:val="20"/>
              </w:rPr>
              <w:t xml:space="preserve"> </w:t>
            </w:r>
            <w:r w:rsidRPr="00B45998">
              <w:rPr>
                <w:rFonts w:cs="Arial"/>
              </w:rPr>
              <w:fldChar w:fldCharType="begin">
                <w:ffData>
                  <w:name w:val="Text3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r w:rsidRPr="00B45998">
              <w:rPr>
                <w:rFonts w:cs="Arial"/>
              </w:rPr>
              <w:t xml:space="preserve"> </w:t>
            </w:r>
          </w:p>
        </w:tc>
        <w:tc>
          <w:tcPr>
            <w:tcW w:w="2268" w:type="dxa"/>
            <w:gridSpan w:val="4"/>
            <w:tcBorders>
              <w:left w:val="single" w:sz="4" w:space="0" w:color="auto"/>
              <w:right w:val="single" w:sz="12" w:space="0" w:color="auto"/>
            </w:tcBorders>
            <w:shd w:val="clear" w:color="auto" w:fill="auto"/>
          </w:tcPr>
          <w:p w:rsidR="00C046F7" w:rsidRPr="00B45998" w:rsidRDefault="00C046F7" w:rsidP="005B5049">
            <w:pPr>
              <w:tabs>
                <w:tab w:val="right" w:pos="9072"/>
              </w:tabs>
              <w:spacing w:after="0" w:line="240" w:lineRule="auto"/>
              <w:rPr>
                <w:rFonts w:cs="Arial"/>
                <w:sz w:val="18"/>
                <w:szCs w:val="20"/>
              </w:rPr>
            </w:pPr>
            <w:r w:rsidRPr="00B45998">
              <w:rPr>
                <w:rFonts w:cs="Arial"/>
                <w:spacing w:val="-10"/>
                <w:sz w:val="18"/>
                <w:szCs w:val="18"/>
              </w:rPr>
              <w:t>Nachweis liegt vor</w:t>
            </w:r>
            <w:r>
              <w:rPr>
                <w:rFonts w:cs="Arial"/>
                <w:spacing w:val="-10"/>
                <w:sz w:val="18"/>
                <w:szCs w:val="18"/>
              </w:rPr>
              <w:t xml:space="preserve"> </w:t>
            </w: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761336" w:rsidRPr="00B45998" w:rsidTr="00B10DC8">
        <w:trPr>
          <w:trHeight w:val="170"/>
        </w:trPr>
        <w:tc>
          <w:tcPr>
            <w:tcW w:w="7158" w:type="dxa"/>
            <w:gridSpan w:val="5"/>
            <w:vMerge w:val="restart"/>
            <w:tcBorders>
              <w:left w:val="single" w:sz="12" w:space="0" w:color="auto"/>
              <w:right w:val="single" w:sz="4" w:space="0" w:color="auto"/>
            </w:tcBorders>
            <w:shd w:val="clear" w:color="auto" w:fill="auto"/>
          </w:tcPr>
          <w:p w:rsidR="00761336" w:rsidRPr="00B45998" w:rsidRDefault="00761336" w:rsidP="00761336">
            <w:pPr>
              <w:tabs>
                <w:tab w:val="right" w:pos="9072"/>
              </w:tabs>
              <w:spacing w:after="0" w:line="240" w:lineRule="auto"/>
              <w:rPr>
                <w:rFonts w:cs="Arial"/>
                <w:szCs w:val="20"/>
              </w:rPr>
            </w:pPr>
            <w:r>
              <w:rPr>
                <w:rFonts w:cs="Arial"/>
                <w:bCs/>
              </w:rPr>
              <w:t xml:space="preserve">Betriebsanweisung für </w:t>
            </w:r>
            <w:r w:rsidRPr="00761336">
              <w:rPr>
                <w:rFonts w:cs="Arial"/>
                <w:bCs/>
              </w:rPr>
              <w:t>zeitlich und örtlich begrenzte Tätigkeiten, bei denen nur für die Dauer dieser Tätigkeiten mit dem Auftreten gefährlicher explosionsfähiger Atmosphäre gerechnet werden muss</w:t>
            </w:r>
            <w:r w:rsidR="005728FD">
              <w:rPr>
                <w:rFonts w:cs="Arial"/>
                <w:bCs/>
              </w:rPr>
              <w:t>,</w:t>
            </w:r>
            <w:r>
              <w:rPr>
                <w:rFonts w:cs="Arial"/>
                <w:bCs/>
              </w:rPr>
              <w:t xml:space="preserve"> ist vorhanden</w:t>
            </w:r>
            <w:r w:rsidRPr="00761336">
              <w:rPr>
                <w:rFonts w:cs="Arial"/>
                <w:bCs/>
              </w:rPr>
              <w:t xml:space="preserve"> </w:t>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Cs w:val="20"/>
              </w:rPr>
            </w:pPr>
            <w:r>
              <w:rPr>
                <w:rFonts w:cs="Arial"/>
                <w:sz w:val="18"/>
                <w:szCs w:val="18"/>
              </w:rPr>
              <w:t>nicht zutreffend</w:t>
            </w:r>
          </w:p>
        </w:tc>
      </w:tr>
      <w:tr w:rsidR="00761336" w:rsidRPr="00B45998" w:rsidTr="00B10DC8">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761336" w:rsidRPr="00B45998" w:rsidRDefault="00761336"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761336" w:rsidRPr="00B45998" w:rsidTr="00B10DC8">
        <w:trPr>
          <w:trHeight w:val="170"/>
        </w:trPr>
        <w:tc>
          <w:tcPr>
            <w:tcW w:w="7158" w:type="dxa"/>
            <w:gridSpan w:val="5"/>
            <w:vMerge w:val="restart"/>
            <w:tcBorders>
              <w:left w:val="single" w:sz="12" w:space="0" w:color="auto"/>
              <w:right w:val="single" w:sz="4" w:space="0" w:color="auto"/>
            </w:tcBorders>
            <w:shd w:val="clear" w:color="auto" w:fill="auto"/>
          </w:tcPr>
          <w:p w:rsidR="00761336" w:rsidRPr="00B45998" w:rsidRDefault="00761336" w:rsidP="00761336">
            <w:pPr>
              <w:tabs>
                <w:tab w:val="right" w:pos="9072"/>
              </w:tabs>
              <w:spacing w:after="0" w:line="240" w:lineRule="auto"/>
              <w:rPr>
                <w:rFonts w:cs="Arial"/>
                <w:szCs w:val="20"/>
              </w:rPr>
            </w:pPr>
            <w:r>
              <w:rPr>
                <w:rFonts w:cs="Arial"/>
                <w:bCs/>
              </w:rPr>
              <w:lastRenderedPageBreak/>
              <w:t xml:space="preserve">Betriebsanweisung für </w:t>
            </w:r>
            <w:r w:rsidRPr="00761336">
              <w:rPr>
                <w:rFonts w:cs="Arial"/>
                <w:bCs/>
              </w:rPr>
              <w:t>An- und Abfahrprozesse, die nur sehr selten oder ausnahmsweis</w:t>
            </w:r>
            <w:r>
              <w:rPr>
                <w:rFonts w:cs="Arial"/>
                <w:bCs/>
              </w:rPr>
              <w:t>e durchgeführt werden müssen, ist vorhanden</w:t>
            </w:r>
            <w:r>
              <w:rPr>
                <w:rFonts w:cs="Arial"/>
                <w:bCs/>
              </w:rPr>
              <w:br/>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Cs w:val="20"/>
              </w:rPr>
            </w:pPr>
            <w:r>
              <w:rPr>
                <w:rFonts w:cs="Arial"/>
                <w:sz w:val="18"/>
                <w:szCs w:val="18"/>
              </w:rPr>
              <w:t>nicht zutreffend</w:t>
            </w:r>
          </w:p>
        </w:tc>
      </w:tr>
      <w:tr w:rsidR="00761336" w:rsidRPr="00B45998" w:rsidTr="00B10DC8">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761336" w:rsidRPr="00B45998" w:rsidRDefault="00761336"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761336" w:rsidRPr="00B45998" w:rsidTr="00B10DC8">
        <w:trPr>
          <w:trHeight w:val="170"/>
        </w:trPr>
        <w:tc>
          <w:tcPr>
            <w:tcW w:w="7158" w:type="dxa"/>
            <w:gridSpan w:val="5"/>
            <w:vMerge w:val="restart"/>
            <w:tcBorders>
              <w:left w:val="single" w:sz="12" w:space="0" w:color="auto"/>
              <w:right w:val="single" w:sz="4" w:space="0" w:color="auto"/>
            </w:tcBorders>
            <w:shd w:val="clear" w:color="auto" w:fill="auto"/>
          </w:tcPr>
          <w:p w:rsidR="00761336" w:rsidRPr="00B45998" w:rsidRDefault="00761336" w:rsidP="00761336">
            <w:pPr>
              <w:tabs>
                <w:tab w:val="right" w:pos="9072"/>
              </w:tabs>
              <w:spacing w:after="0" w:line="240" w:lineRule="auto"/>
              <w:rPr>
                <w:rFonts w:cs="Arial"/>
                <w:szCs w:val="20"/>
              </w:rPr>
            </w:pPr>
            <w:r>
              <w:rPr>
                <w:rFonts w:cs="Arial"/>
                <w:bCs/>
              </w:rPr>
              <w:t xml:space="preserve">Betriebsanweisung für </w:t>
            </w:r>
            <w:r w:rsidRPr="00761336">
              <w:rPr>
                <w:rFonts w:cs="Arial"/>
                <w:bCs/>
              </w:rPr>
              <w:t>Errichtungs- oder Instandhaltungsarbeiten</w:t>
            </w:r>
            <w:r>
              <w:rPr>
                <w:rFonts w:cs="Arial"/>
                <w:bCs/>
              </w:rPr>
              <w:t xml:space="preserve"> ist vorhanden</w:t>
            </w:r>
            <w:r>
              <w:rPr>
                <w:rFonts w:cs="Arial"/>
                <w:bCs/>
              </w:rPr>
              <w:br/>
            </w: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szCs w:val="20"/>
              </w:rPr>
            </w:pPr>
            <w:r>
              <w:rPr>
                <w:rFonts w:cs="Arial"/>
                <w:sz w:val="18"/>
                <w:szCs w:val="18"/>
              </w:rPr>
              <w:t>nicht zutreffend</w:t>
            </w:r>
          </w:p>
        </w:tc>
      </w:tr>
      <w:tr w:rsidR="00761336" w:rsidRPr="00B45998" w:rsidTr="00B10DC8">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761336" w:rsidRPr="00B45998" w:rsidRDefault="00761336"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761336" w:rsidRPr="00B45998" w:rsidRDefault="00761336"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C046F7" w:rsidRPr="00B45998" w:rsidTr="005B5049">
        <w:trPr>
          <w:trHeight w:val="170"/>
        </w:trPr>
        <w:tc>
          <w:tcPr>
            <w:tcW w:w="7158" w:type="dxa"/>
            <w:gridSpan w:val="5"/>
            <w:vMerge w:val="restart"/>
            <w:tcBorders>
              <w:left w:val="single" w:sz="12" w:space="0" w:color="auto"/>
              <w:right w:val="single" w:sz="4" w:space="0" w:color="auto"/>
            </w:tcBorders>
            <w:shd w:val="clear" w:color="auto" w:fill="auto"/>
          </w:tcPr>
          <w:p w:rsidR="00C046F7" w:rsidRDefault="00C046F7" w:rsidP="005B5049">
            <w:pPr>
              <w:tabs>
                <w:tab w:val="right" w:pos="9072"/>
              </w:tabs>
              <w:spacing w:after="60" w:line="240" w:lineRule="auto"/>
              <w:rPr>
                <w:rFonts w:cs="Arial"/>
                <w:bCs/>
              </w:rPr>
            </w:pPr>
            <w:r w:rsidRPr="00B45998">
              <w:rPr>
                <w:rFonts w:cs="Arial"/>
                <w:bCs/>
              </w:rPr>
              <w:t xml:space="preserve">Arbeitsfreigabeverfahren für gefährliche Tätigkeiten sind festgelegt </w:t>
            </w:r>
            <w:r w:rsidRPr="00B45998">
              <w:rPr>
                <w:rFonts w:cs="Arial"/>
                <w:bCs/>
                <w:sz w:val="18"/>
              </w:rPr>
              <w:t>(13)</w:t>
            </w:r>
            <w:r w:rsidRPr="00B45998">
              <w:rPr>
                <w:rFonts w:cs="Arial"/>
                <w:bCs/>
              </w:rPr>
              <w:t xml:space="preserve"> </w:t>
            </w:r>
          </w:p>
          <w:p w:rsidR="00C046F7" w:rsidRPr="00B45998" w:rsidRDefault="00C046F7" w:rsidP="005B5049">
            <w:pPr>
              <w:tabs>
                <w:tab w:val="right" w:pos="9072"/>
              </w:tabs>
              <w:spacing w:after="0" w:line="240" w:lineRule="auto"/>
              <w:rPr>
                <w:rFonts w:cs="Arial"/>
                <w:szCs w:val="20"/>
              </w:rPr>
            </w:pPr>
            <w:r w:rsidRPr="00B45998">
              <w:rPr>
                <w:rFonts w:cs="Arial"/>
                <w:szCs w:val="20"/>
              </w:rPr>
              <w:fldChar w:fldCharType="begin">
                <w:ffData>
                  <w:name w:val="Text10"/>
                  <w:enabled/>
                  <w:calcOnExit w:val="0"/>
                  <w:textInput/>
                </w:ffData>
              </w:fldChar>
            </w:r>
            <w:r w:rsidRPr="00B45998">
              <w:rPr>
                <w:rFonts w:cs="Arial"/>
                <w:szCs w:val="20"/>
              </w:rPr>
              <w:instrText xml:space="preserve"> FORMTEXT </w:instrText>
            </w:r>
            <w:r w:rsidRPr="00B45998">
              <w:rPr>
                <w:rFonts w:cs="Arial"/>
                <w:szCs w:val="20"/>
              </w:rPr>
            </w:r>
            <w:r w:rsidRPr="00B45998">
              <w:rPr>
                <w:rFonts w:cs="Arial"/>
                <w:szCs w:val="20"/>
              </w:rPr>
              <w:fldChar w:fldCharType="separate"/>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noProof/>
                <w:szCs w:val="20"/>
              </w:rPr>
              <w:t> </w:t>
            </w:r>
            <w:r w:rsidRPr="00B45998">
              <w:rPr>
                <w:rFonts w:cs="Arial"/>
                <w:szCs w:val="20"/>
              </w:rPr>
              <w:fldChar w:fldCharType="end"/>
            </w:r>
          </w:p>
        </w:tc>
        <w:tc>
          <w:tcPr>
            <w:tcW w:w="779" w:type="dxa"/>
            <w:gridSpan w:val="2"/>
            <w:tcBorders>
              <w:left w:val="single" w:sz="4" w:space="0" w:color="auto"/>
              <w:bottom w:val="single" w:sz="4" w:space="0" w:color="auto"/>
              <w:right w:val="single" w:sz="4" w:space="0" w:color="auto"/>
            </w:tcBorders>
            <w:shd w:val="clear" w:color="auto" w:fill="auto"/>
            <w:vAlign w:val="center"/>
          </w:tcPr>
          <w:p w:rsidR="00C046F7" w:rsidRPr="00B45998" w:rsidRDefault="00BE3886" w:rsidP="005B5049">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C046F7" w:rsidRPr="00B45998" w:rsidRDefault="00D12977" w:rsidP="00D12977">
            <w:pPr>
              <w:tabs>
                <w:tab w:val="right" w:pos="9072"/>
              </w:tabs>
              <w:spacing w:after="0" w:line="240" w:lineRule="auto"/>
              <w:jc w:val="center"/>
              <w:rPr>
                <w:rFonts w:cs="Arial"/>
                <w:szCs w:val="20"/>
              </w:rPr>
            </w:pPr>
            <w:r>
              <w:rPr>
                <w:rFonts w:cs="Arial"/>
                <w:sz w:val="18"/>
                <w:szCs w:val="18"/>
              </w:rPr>
              <w:t>nicht zutreffend</w:t>
            </w:r>
          </w:p>
        </w:tc>
      </w:tr>
      <w:tr w:rsidR="00C046F7" w:rsidRPr="00B45998" w:rsidTr="00D12977">
        <w:trPr>
          <w:trHeight w:val="454"/>
        </w:trPr>
        <w:tc>
          <w:tcPr>
            <w:tcW w:w="7158" w:type="dxa"/>
            <w:gridSpan w:val="5"/>
            <w:vMerge/>
            <w:tcBorders>
              <w:left w:val="single" w:sz="12" w:space="0" w:color="auto"/>
              <w:bottom w:val="single" w:sz="4" w:space="0" w:color="auto"/>
              <w:right w:val="single" w:sz="4" w:space="0" w:color="auto"/>
            </w:tcBorders>
            <w:shd w:val="clear" w:color="auto" w:fill="auto"/>
          </w:tcPr>
          <w:p w:rsidR="00C046F7" w:rsidRPr="00B45998" w:rsidRDefault="00C046F7" w:rsidP="005B5049">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C046F7" w:rsidRPr="00B45998" w:rsidRDefault="00C046F7" w:rsidP="005B5049">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C046F7" w:rsidRPr="00B45998" w:rsidRDefault="00D12977" w:rsidP="005B5049">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D12977" w:rsidRPr="00B45998" w:rsidTr="005B5049">
        <w:trPr>
          <w:trHeight w:val="170"/>
        </w:trPr>
        <w:tc>
          <w:tcPr>
            <w:tcW w:w="7158" w:type="dxa"/>
            <w:gridSpan w:val="5"/>
            <w:vMerge w:val="restart"/>
            <w:tcBorders>
              <w:left w:val="single" w:sz="12" w:space="0" w:color="auto"/>
              <w:right w:val="single" w:sz="4" w:space="0" w:color="auto"/>
            </w:tcBorders>
            <w:shd w:val="clear" w:color="auto" w:fill="auto"/>
          </w:tcPr>
          <w:p w:rsidR="00D12977" w:rsidRPr="00B45998" w:rsidRDefault="00D12977" w:rsidP="00D12977">
            <w:pPr>
              <w:tabs>
                <w:tab w:val="right" w:pos="9072"/>
              </w:tabs>
              <w:spacing w:after="0" w:line="240" w:lineRule="auto"/>
              <w:rPr>
                <w:rFonts w:cs="Arial"/>
                <w:bCs/>
                <w:sz w:val="18"/>
              </w:rPr>
            </w:pPr>
            <w:r w:rsidRPr="00B45998">
              <w:rPr>
                <w:rFonts w:cs="Arial"/>
                <w:bCs/>
              </w:rPr>
              <w:t xml:space="preserve">Kennzeichnung explosionsgefährdeter Bereiche ist vorhanden </w:t>
            </w:r>
            <w:r w:rsidRPr="00B45998">
              <w:rPr>
                <w:rFonts w:cs="Arial"/>
                <w:bCs/>
                <w:sz w:val="18"/>
              </w:rPr>
              <w:t>(14)</w:t>
            </w:r>
          </w:p>
          <w:p w:rsidR="003B2B01" w:rsidRDefault="003B2B01" w:rsidP="003B2B01">
            <w:pPr>
              <w:spacing w:after="0" w:line="240" w:lineRule="auto"/>
              <w:rPr>
                <w:rFonts w:cs="Arial"/>
                <w:szCs w:val="20"/>
              </w:rPr>
            </w:pPr>
            <w:r w:rsidRPr="00B45998">
              <w:rPr>
                <w:rFonts w:cs="Arial"/>
                <w:iCs/>
                <w:noProof/>
                <w:lang w:eastAsia="de-DE"/>
              </w:rPr>
              <w:drawing>
                <wp:inline distT="0" distB="0" distL="0" distR="0" wp14:anchorId="4A7BA3C0" wp14:editId="0445CE0D">
                  <wp:extent cx="335280" cy="289560"/>
                  <wp:effectExtent l="0" t="0" r="7620" b="0"/>
                  <wp:docPr id="11" name="Grafik 11" title="Warnung vor explosionsfähiger Atmosphä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rsidRPr="00B45998">
              <w:rPr>
                <w:rFonts w:cs="Arial"/>
                <w:iCs/>
                <w:noProof/>
                <w:lang w:eastAsia="de-DE"/>
              </w:rPr>
              <w:drawing>
                <wp:inline distT="0" distB="0" distL="0" distR="0" wp14:anchorId="04FE7F46" wp14:editId="32655CE6">
                  <wp:extent cx="297180" cy="297180"/>
                  <wp:effectExtent l="0" t="0" r="7620" b="7620"/>
                  <wp:docPr id="12" name="Grafik 12" title="Feuer, offenes Licht und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B45998">
              <w:rPr>
                <w:rFonts w:cs="Arial"/>
                <w:noProof/>
                <w:lang w:eastAsia="de-DE"/>
              </w:rPr>
              <w:drawing>
                <wp:inline distT="0" distB="0" distL="0" distR="0" wp14:anchorId="75A9AD6E" wp14:editId="096F58EA">
                  <wp:extent cx="299085" cy="299085"/>
                  <wp:effectExtent l="0" t="0" r="5715" b="5715"/>
                  <wp:docPr id="13" name="Grafik 13" title="Zutritt für Unbefugt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p>
          <w:p w:rsidR="00D12977" w:rsidRPr="00B45998" w:rsidRDefault="00D12977" w:rsidP="00D12977">
            <w:pPr>
              <w:spacing w:after="0" w:line="240" w:lineRule="auto"/>
              <w:rPr>
                <w:rFonts w:cs="Arial"/>
                <w:szCs w:val="20"/>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D12977" w:rsidRPr="00B45998" w:rsidRDefault="00BE3886" w:rsidP="005B5049">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D12977" w:rsidRPr="00D12977" w:rsidRDefault="00D12977" w:rsidP="00B10DC8">
            <w:pPr>
              <w:tabs>
                <w:tab w:val="right" w:pos="9072"/>
              </w:tabs>
              <w:spacing w:after="0" w:line="240" w:lineRule="auto"/>
              <w:jc w:val="center"/>
              <w:rPr>
                <w:rFonts w:cs="Arial"/>
                <w:sz w:val="18"/>
                <w:szCs w:val="18"/>
              </w:rPr>
            </w:pPr>
            <w:r>
              <w:rPr>
                <w:rFonts w:cs="Arial"/>
                <w:sz w:val="18"/>
                <w:szCs w:val="18"/>
              </w:rPr>
              <w:t>g</w:t>
            </w:r>
            <w:r w:rsidRPr="00D12977">
              <w:rPr>
                <w:rFonts w:cs="Arial"/>
                <w:sz w:val="18"/>
                <w:szCs w:val="18"/>
              </w:rPr>
              <w:t>eprüft am</w:t>
            </w:r>
          </w:p>
        </w:tc>
      </w:tr>
      <w:tr w:rsidR="00D12977" w:rsidRPr="00B45998" w:rsidTr="005B5049">
        <w:trPr>
          <w:trHeight w:val="170"/>
        </w:trPr>
        <w:tc>
          <w:tcPr>
            <w:tcW w:w="7158" w:type="dxa"/>
            <w:gridSpan w:val="5"/>
            <w:vMerge/>
            <w:tcBorders>
              <w:left w:val="single" w:sz="12" w:space="0" w:color="auto"/>
              <w:bottom w:val="single" w:sz="4" w:space="0" w:color="auto"/>
              <w:right w:val="single" w:sz="4" w:space="0" w:color="auto"/>
            </w:tcBorders>
            <w:shd w:val="clear" w:color="auto" w:fill="auto"/>
          </w:tcPr>
          <w:p w:rsidR="00D12977" w:rsidRPr="00B45998" w:rsidRDefault="00D12977" w:rsidP="005B5049">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D12977" w:rsidRPr="00B45998" w:rsidRDefault="00D12977" w:rsidP="005B5049">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D12977" w:rsidRPr="00B45998" w:rsidRDefault="00D12977" w:rsidP="005B5049">
            <w:pPr>
              <w:tabs>
                <w:tab w:val="right" w:pos="9072"/>
              </w:tabs>
              <w:spacing w:after="0" w:line="240" w:lineRule="auto"/>
              <w:jc w:val="center"/>
              <w:rPr>
                <w:rFonts w:cs="Arial"/>
              </w:rPr>
            </w:pPr>
            <w:r w:rsidRPr="00B45998">
              <w:rPr>
                <w:rFonts w:cs="Arial"/>
              </w:rPr>
              <w:fldChar w:fldCharType="begin">
                <w:ffData>
                  <w:name w:val="Text33"/>
                  <w:enabled/>
                  <w:calcOnExit w:val="0"/>
                  <w:textInput/>
                </w:ffData>
              </w:fldChar>
            </w:r>
            <w:r w:rsidRPr="00B45998">
              <w:rPr>
                <w:rFonts w:cs="Arial"/>
              </w:rPr>
              <w:instrText xml:space="preserve"> FORMTEXT </w:instrText>
            </w:r>
            <w:r w:rsidRPr="00B45998">
              <w:rPr>
                <w:rFonts w:cs="Arial"/>
              </w:rPr>
            </w:r>
            <w:r w:rsidRPr="00B45998">
              <w:rPr>
                <w:rFonts w:cs="Arial"/>
              </w:rPr>
              <w:fldChar w:fldCharType="separate"/>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noProof/>
              </w:rPr>
              <w:t> </w:t>
            </w:r>
            <w:r w:rsidRPr="00B45998">
              <w:rPr>
                <w:rFonts w:cs="Arial"/>
              </w:rPr>
              <w:fldChar w:fldCharType="end"/>
            </w:r>
          </w:p>
        </w:tc>
      </w:tr>
      <w:tr w:rsidR="00D12977" w:rsidRPr="00B45998" w:rsidTr="00B10DC8">
        <w:trPr>
          <w:trHeight w:val="170"/>
        </w:trPr>
        <w:tc>
          <w:tcPr>
            <w:tcW w:w="7158" w:type="dxa"/>
            <w:gridSpan w:val="5"/>
            <w:vMerge w:val="restart"/>
            <w:tcBorders>
              <w:left w:val="single" w:sz="12" w:space="0" w:color="auto"/>
              <w:right w:val="single" w:sz="4" w:space="0" w:color="auto"/>
            </w:tcBorders>
            <w:shd w:val="clear" w:color="auto" w:fill="auto"/>
          </w:tcPr>
          <w:p w:rsidR="00D12977" w:rsidRPr="00B45998" w:rsidRDefault="00D12977" w:rsidP="00B10DC8">
            <w:pPr>
              <w:spacing w:after="0" w:line="240" w:lineRule="auto"/>
              <w:rPr>
                <w:rFonts w:cs="Arial"/>
                <w:szCs w:val="20"/>
              </w:rPr>
            </w:pPr>
            <w:r w:rsidRPr="00B45998">
              <w:rPr>
                <w:rFonts w:cs="Arial"/>
                <w:bCs/>
              </w:rPr>
              <w:t xml:space="preserve">Reinigungsintervalle sind in der Betriebsanweisung festgelegt </w:t>
            </w:r>
            <w:r w:rsidRPr="00B45998">
              <w:rPr>
                <w:rFonts w:cs="Arial"/>
                <w:bCs/>
                <w:sz w:val="18"/>
              </w:rPr>
              <w:t>(15)</w:t>
            </w:r>
            <w:r w:rsidRPr="00B45998">
              <w:rPr>
                <w:rFonts w:cs="Arial"/>
                <w:bCs/>
              </w:rPr>
              <w:t xml:space="preserve"> </w:t>
            </w:r>
          </w:p>
        </w:tc>
        <w:tc>
          <w:tcPr>
            <w:tcW w:w="779" w:type="dxa"/>
            <w:gridSpan w:val="2"/>
            <w:tcBorders>
              <w:left w:val="single" w:sz="4" w:space="0" w:color="auto"/>
              <w:bottom w:val="single" w:sz="4" w:space="0" w:color="auto"/>
              <w:right w:val="single" w:sz="4" w:space="0" w:color="auto"/>
            </w:tcBorders>
            <w:shd w:val="clear" w:color="auto" w:fill="auto"/>
            <w:vAlign w:val="center"/>
          </w:tcPr>
          <w:p w:rsidR="00D12977" w:rsidRPr="00B45998" w:rsidRDefault="00BE3886" w:rsidP="00B10DC8">
            <w:pPr>
              <w:tabs>
                <w:tab w:val="right" w:pos="9072"/>
              </w:tabs>
              <w:spacing w:after="0" w:line="240" w:lineRule="auto"/>
              <w:jc w:val="center"/>
              <w:rPr>
                <w:rFonts w:cs="Arial"/>
                <w:sz w:val="18"/>
                <w:szCs w:val="20"/>
              </w:rPr>
            </w:pPr>
            <w:r>
              <w:rPr>
                <w:rFonts w:cs="Arial"/>
                <w:sz w:val="18"/>
                <w:szCs w:val="20"/>
              </w:rPr>
              <w:t>ja</w:t>
            </w:r>
          </w:p>
        </w:tc>
        <w:tc>
          <w:tcPr>
            <w:tcW w:w="1489" w:type="dxa"/>
            <w:gridSpan w:val="2"/>
            <w:tcBorders>
              <w:left w:val="single" w:sz="4" w:space="0" w:color="auto"/>
              <w:bottom w:val="single" w:sz="4" w:space="0" w:color="auto"/>
              <w:right w:val="single" w:sz="12" w:space="0" w:color="auto"/>
            </w:tcBorders>
            <w:shd w:val="clear" w:color="auto" w:fill="auto"/>
            <w:vAlign w:val="center"/>
          </w:tcPr>
          <w:p w:rsidR="00D12977" w:rsidRPr="00B45998" w:rsidRDefault="00D12977" w:rsidP="00B10DC8">
            <w:pPr>
              <w:tabs>
                <w:tab w:val="right" w:pos="9072"/>
              </w:tabs>
              <w:spacing w:after="0" w:line="240" w:lineRule="auto"/>
              <w:jc w:val="center"/>
              <w:rPr>
                <w:rFonts w:cs="Arial"/>
                <w:szCs w:val="20"/>
              </w:rPr>
            </w:pPr>
            <w:r>
              <w:rPr>
                <w:rFonts w:cs="Arial"/>
                <w:sz w:val="18"/>
                <w:szCs w:val="18"/>
              </w:rPr>
              <w:t>nicht zutreffend</w:t>
            </w:r>
          </w:p>
        </w:tc>
      </w:tr>
      <w:tr w:rsidR="00D12977" w:rsidRPr="00B45998" w:rsidTr="00B10DC8">
        <w:trPr>
          <w:trHeight w:val="170"/>
        </w:trPr>
        <w:tc>
          <w:tcPr>
            <w:tcW w:w="7158" w:type="dxa"/>
            <w:gridSpan w:val="5"/>
            <w:vMerge/>
            <w:tcBorders>
              <w:left w:val="single" w:sz="12" w:space="0" w:color="auto"/>
              <w:bottom w:val="single" w:sz="4" w:space="0" w:color="auto"/>
              <w:right w:val="single" w:sz="4" w:space="0" w:color="auto"/>
            </w:tcBorders>
            <w:shd w:val="clear" w:color="auto" w:fill="auto"/>
          </w:tcPr>
          <w:p w:rsidR="00D12977" w:rsidRPr="00B45998" w:rsidRDefault="00D12977" w:rsidP="00B10DC8">
            <w:pPr>
              <w:tabs>
                <w:tab w:val="right" w:pos="9072"/>
              </w:tabs>
              <w:spacing w:after="0" w:line="240" w:lineRule="auto"/>
              <w:jc w:val="center"/>
              <w:rPr>
                <w:rFonts w:cs="Arial"/>
              </w:rPr>
            </w:pPr>
          </w:p>
        </w:tc>
        <w:tc>
          <w:tcPr>
            <w:tcW w:w="779" w:type="dxa"/>
            <w:gridSpan w:val="2"/>
            <w:tcBorders>
              <w:left w:val="single" w:sz="4" w:space="0" w:color="auto"/>
              <w:bottom w:val="single" w:sz="4" w:space="0" w:color="auto"/>
              <w:right w:val="single" w:sz="4" w:space="0" w:color="auto"/>
            </w:tcBorders>
            <w:shd w:val="clear" w:color="auto" w:fill="auto"/>
            <w:vAlign w:val="center"/>
          </w:tcPr>
          <w:p w:rsidR="00D12977" w:rsidRPr="00B45998" w:rsidRDefault="00D12977"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c>
          <w:tcPr>
            <w:tcW w:w="1489" w:type="dxa"/>
            <w:gridSpan w:val="2"/>
            <w:tcBorders>
              <w:left w:val="single" w:sz="4" w:space="0" w:color="auto"/>
              <w:bottom w:val="single" w:sz="4" w:space="0" w:color="auto"/>
              <w:right w:val="single" w:sz="12" w:space="0" w:color="auto"/>
            </w:tcBorders>
            <w:shd w:val="clear" w:color="auto" w:fill="auto"/>
            <w:vAlign w:val="center"/>
          </w:tcPr>
          <w:p w:rsidR="00D12977" w:rsidRPr="00B45998" w:rsidRDefault="00D12977" w:rsidP="00B10DC8">
            <w:pPr>
              <w:tabs>
                <w:tab w:val="right" w:pos="9072"/>
              </w:tabs>
              <w:spacing w:after="0" w:line="240" w:lineRule="auto"/>
              <w:jc w:val="center"/>
              <w:rPr>
                <w:rFonts w:cs="Arial"/>
              </w:rPr>
            </w:pP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D12977" w:rsidRPr="00B45998" w:rsidTr="005B5049">
        <w:trPr>
          <w:trHeight w:val="737"/>
        </w:trPr>
        <w:tc>
          <w:tcPr>
            <w:tcW w:w="7158" w:type="dxa"/>
            <w:gridSpan w:val="5"/>
            <w:tcBorders>
              <w:left w:val="single" w:sz="12" w:space="0" w:color="auto"/>
              <w:right w:val="single" w:sz="2" w:space="0" w:color="auto"/>
            </w:tcBorders>
            <w:shd w:val="clear" w:color="auto" w:fill="auto"/>
          </w:tcPr>
          <w:p w:rsidR="00D12977" w:rsidRDefault="00D12977" w:rsidP="005B5049">
            <w:pPr>
              <w:tabs>
                <w:tab w:val="right" w:pos="9214"/>
              </w:tabs>
              <w:spacing w:after="0" w:line="240" w:lineRule="auto"/>
              <w:rPr>
                <w:rFonts w:cs="Arial"/>
              </w:rPr>
            </w:pPr>
            <w:r w:rsidRPr="0098210B">
              <w:rPr>
                <w:rFonts w:cs="Arial"/>
              </w:rPr>
              <w:t xml:space="preserve">Die Prüfung der Arbeitsplätze im explosionsgefährdeten Bereich vor der erstmaligen Nutzung erfolgte durch </w:t>
            </w:r>
            <w:r w:rsidR="004D5A02" w:rsidRPr="0098210B">
              <w:rPr>
                <w:rFonts w:cs="Arial"/>
                <w:sz w:val="18"/>
                <w:szCs w:val="18"/>
              </w:rPr>
              <w:t>(16)</w:t>
            </w:r>
          </w:p>
          <w:p w:rsidR="00D12977" w:rsidRDefault="00D12977" w:rsidP="00DC66DF">
            <w:pPr>
              <w:tabs>
                <w:tab w:val="right" w:pos="9214"/>
              </w:tabs>
              <w:spacing w:before="120" w:after="120" w:line="240" w:lineRule="auto"/>
              <w:rPr>
                <w:rFonts w:cs="Arial"/>
              </w:rPr>
            </w:pPr>
            <w:r w:rsidRPr="0098210B">
              <w:rPr>
                <w:rFonts w:cs="Arial"/>
              </w:rPr>
              <w:fldChar w:fldCharType="begin">
                <w:ffData>
                  <w:name w:val="Kontrollkästchen33"/>
                  <w:enabled/>
                  <w:calcOnExit w:val="0"/>
                  <w:checkBox>
                    <w:size w:val="20"/>
                    <w:default w:val="0"/>
                  </w:checkBox>
                </w:ffData>
              </w:fldChar>
            </w:r>
            <w:r w:rsidRPr="0098210B">
              <w:rPr>
                <w:rFonts w:cs="Arial"/>
              </w:rPr>
              <w:instrText xml:space="preserve"> FORMCHECKBOX </w:instrText>
            </w:r>
            <w:r w:rsidR="0049781B">
              <w:rPr>
                <w:rFonts w:cs="Arial"/>
              </w:rPr>
            </w:r>
            <w:r w:rsidR="0049781B">
              <w:rPr>
                <w:rFonts w:cs="Arial"/>
              </w:rPr>
              <w:fldChar w:fldCharType="separate"/>
            </w:r>
            <w:r w:rsidRPr="0098210B">
              <w:rPr>
                <w:rFonts w:cs="Arial"/>
              </w:rPr>
              <w:fldChar w:fldCharType="end"/>
            </w:r>
            <w:r w:rsidRPr="0098210B">
              <w:rPr>
                <w:rFonts w:cs="Arial"/>
              </w:rPr>
              <w:t xml:space="preserve"> eine zur Prüfung befähigte Person </w:t>
            </w:r>
          </w:p>
          <w:p w:rsidR="00D12977" w:rsidRDefault="00D12977" w:rsidP="00DC66DF">
            <w:pPr>
              <w:tabs>
                <w:tab w:val="right" w:pos="9214"/>
              </w:tabs>
              <w:spacing w:before="120" w:after="120" w:line="240" w:lineRule="auto"/>
              <w:rPr>
                <w:rFonts w:cs="Arial"/>
                <w:b/>
                <w:bCs/>
              </w:rPr>
            </w:pPr>
            <w:r w:rsidRPr="0098210B">
              <w:rPr>
                <w:rFonts w:cs="Arial"/>
              </w:rPr>
              <w:fldChar w:fldCharType="begin">
                <w:ffData>
                  <w:name w:val="Kontrollkästchen33"/>
                  <w:enabled/>
                  <w:calcOnExit w:val="0"/>
                  <w:checkBox>
                    <w:size w:val="20"/>
                    <w:default w:val="0"/>
                  </w:checkBox>
                </w:ffData>
              </w:fldChar>
            </w:r>
            <w:r w:rsidRPr="0098210B">
              <w:rPr>
                <w:rFonts w:cs="Arial"/>
              </w:rPr>
              <w:instrText xml:space="preserve"> FORMCHECKBOX </w:instrText>
            </w:r>
            <w:r w:rsidR="0049781B">
              <w:rPr>
                <w:rFonts w:cs="Arial"/>
              </w:rPr>
            </w:r>
            <w:r w:rsidR="0049781B">
              <w:rPr>
                <w:rFonts w:cs="Arial"/>
              </w:rPr>
              <w:fldChar w:fldCharType="separate"/>
            </w:r>
            <w:r w:rsidRPr="0098210B">
              <w:rPr>
                <w:rFonts w:cs="Arial"/>
              </w:rPr>
              <w:fldChar w:fldCharType="end"/>
            </w:r>
            <w:r>
              <w:rPr>
                <w:rFonts w:cs="Arial"/>
              </w:rPr>
              <w:t xml:space="preserve"> </w:t>
            </w:r>
            <w:r w:rsidRPr="0098210B">
              <w:rPr>
                <w:rFonts w:cs="Arial"/>
              </w:rPr>
              <w:t>eine ZÜS am</w:t>
            </w:r>
            <w:r w:rsidRPr="0098210B">
              <w:rPr>
                <w:rFonts w:cs="Arial"/>
                <w:b/>
                <w:bCs/>
              </w:rPr>
              <w:t xml:space="preserve"> </w:t>
            </w:r>
          </w:p>
          <w:p w:rsidR="00D12977" w:rsidRPr="0098210B" w:rsidRDefault="00D12977" w:rsidP="004D5A02">
            <w:pPr>
              <w:tabs>
                <w:tab w:val="right" w:pos="9214"/>
              </w:tabs>
              <w:spacing w:before="120" w:after="120" w:line="240" w:lineRule="auto"/>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r w:rsidRPr="0098210B">
              <w:rPr>
                <w:rFonts w:cs="Arial"/>
              </w:rPr>
              <w:t xml:space="preserve"> </w:t>
            </w:r>
          </w:p>
        </w:tc>
        <w:tc>
          <w:tcPr>
            <w:tcW w:w="2268" w:type="dxa"/>
            <w:gridSpan w:val="4"/>
            <w:tcBorders>
              <w:left w:val="single" w:sz="2" w:space="0" w:color="auto"/>
              <w:right w:val="single" w:sz="12" w:space="0" w:color="auto"/>
            </w:tcBorders>
            <w:shd w:val="clear" w:color="auto" w:fill="auto"/>
          </w:tcPr>
          <w:p w:rsidR="00D12977" w:rsidRPr="00B45998" w:rsidRDefault="00D12977" w:rsidP="005B5049">
            <w:pPr>
              <w:tabs>
                <w:tab w:val="right" w:pos="9214"/>
              </w:tabs>
              <w:spacing w:after="0" w:line="240" w:lineRule="auto"/>
              <w:rPr>
                <w:rFonts w:cs="Arial"/>
                <w:sz w:val="18"/>
                <w:szCs w:val="20"/>
              </w:rPr>
            </w:pPr>
            <w:r w:rsidRPr="00B45998">
              <w:rPr>
                <w:rFonts w:cs="Arial"/>
                <w:spacing w:val="-10"/>
                <w:sz w:val="18"/>
                <w:szCs w:val="18"/>
              </w:rPr>
              <w:t>Nachweis liegt vor</w:t>
            </w:r>
            <w:r>
              <w:rPr>
                <w:rFonts w:cs="Arial"/>
                <w:spacing w:val="-10"/>
                <w:sz w:val="18"/>
                <w:szCs w:val="18"/>
              </w:rPr>
              <w:t xml:space="preserve"> </w:t>
            </w:r>
            <w:r w:rsidRPr="00B45998">
              <w:rPr>
                <w:rFonts w:cs="Arial"/>
                <w:sz w:val="36"/>
                <w:szCs w:val="36"/>
              </w:rPr>
              <w:fldChar w:fldCharType="begin">
                <w:ffData>
                  <w:name w:val="Kontrollkästchen33"/>
                  <w:enabled/>
                  <w:calcOnExit w:val="0"/>
                  <w:checkBox>
                    <w:size w:val="20"/>
                    <w:default w:val="0"/>
                  </w:checkBox>
                </w:ffData>
              </w:fldChar>
            </w:r>
            <w:r w:rsidRPr="00B45998">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B45998">
              <w:rPr>
                <w:rFonts w:cs="Arial"/>
                <w:sz w:val="36"/>
                <w:szCs w:val="36"/>
              </w:rPr>
              <w:fldChar w:fldCharType="end"/>
            </w:r>
          </w:p>
        </w:tc>
      </w:tr>
      <w:tr w:rsidR="00D12977" w:rsidRPr="00B45998" w:rsidTr="005B5049">
        <w:trPr>
          <w:trHeight w:val="170"/>
        </w:trPr>
        <w:tc>
          <w:tcPr>
            <w:tcW w:w="7158" w:type="dxa"/>
            <w:gridSpan w:val="5"/>
            <w:vMerge w:val="restart"/>
            <w:tcBorders>
              <w:left w:val="single" w:sz="12" w:space="0" w:color="auto"/>
              <w:right w:val="single" w:sz="4" w:space="0" w:color="auto"/>
            </w:tcBorders>
            <w:shd w:val="clear" w:color="auto" w:fill="auto"/>
          </w:tcPr>
          <w:p w:rsidR="00D12977" w:rsidRPr="0098210B" w:rsidRDefault="00D12977" w:rsidP="00926079">
            <w:pPr>
              <w:tabs>
                <w:tab w:val="right" w:pos="9072"/>
              </w:tabs>
              <w:spacing w:after="0" w:line="240" w:lineRule="auto"/>
              <w:rPr>
                <w:rFonts w:cs="Arial"/>
                <w:szCs w:val="20"/>
              </w:rPr>
            </w:pPr>
            <w:r>
              <w:rPr>
                <w:rFonts w:cs="Arial"/>
                <w:szCs w:val="20"/>
              </w:rPr>
              <w:t>Fristen für wiederkehrende</w:t>
            </w:r>
            <w:r w:rsidRPr="0098210B">
              <w:rPr>
                <w:rFonts w:cs="Arial"/>
                <w:szCs w:val="20"/>
              </w:rPr>
              <w:t xml:space="preserve"> Prüfungen </w:t>
            </w:r>
            <w:r>
              <w:rPr>
                <w:rFonts w:cs="Arial"/>
                <w:szCs w:val="20"/>
              </w:rPr>
              <w:t>weichen von den Maximalfristen ge</w:t>
            </w:r>
            <w:r w:rsidR="00926079">
              <w:rPr>
                <w:rFonts w:cs="Arial"/>
                <w:szCs w:val="20"/>
              </w:rPr>
              <w:t>m</w:t>
            </w:r>
            <w:r>
              <w:rPr>
                <w:rFonts w:cs="Arial"/>
                <w:szCs w:val="20"/>
              </w:rPr>
              <w:t xml:space="preserve">. Anhang </w:t>
            </w:r>
            <w:r w:rsidR="00926079">
              <w:rPr>
                <w:rFonts w:cs="Arial"/>
                <w:szCs w:val="20"/>
              </w:rPr>
              <w:t>2 Abschnitt 3</w:t>
            </w:r>
            <w:r>
              <w:rPr>
                <w:rFonts w:cs="Arial"/>
                <w:szCs w:val="20"/>
              </w:rPr>
              <w:t xml:space="preserve"> BetrSichV ab.</w:t>
            </w:r>
            <w:r w:rsidRPr="0098210B">
              <w:rPr>
                <w:rFonts w:cs="Arial"/>
                <w:szCs w:val="20"/>
              </w:rPr>
              <w:t xml:space="preserve"> </w:t>
            </w:r>
            <w:r w:rsidRPr="0098210B">
              <w:rPr>
                <w:rFonts w:cs="Arial"/>
                <w:sz w:val="18"/>
              </w:rPr>
              <w:t>(17)</w:t>
            </w:r>
          </w:p>
        </w:tc>
        <w:tc>
          <w:tcPr>
            <w:tcW w:w="850" w:type="dxa"/>
            <w:gridSpan w:val="3"/>
            <w:tcBorders>
              <w:left w:val="single" w:sz="4" w:space="0" w:color="auto"/>
              <w:bottom w:val="single" w:sz="4" w:space="0" w:color="auto"/>
              <w:right w:val="single" w:sz="4" w:space="0" w:color="auto"/>
            </w:tcBorders>
            <w:shd w:val="clear" w:color="auto" w:fill="auto"/>
            <w:vAlign w:val="center"/>
          </w:tcPr>
          <w:p w:rsidR="00D12977" w:rsidRPr="0098210B" w:rsidRDefault="00BE3886" w:rsidP="005B5049">
            <w:pPr>
              <w:tabs>
                <w:tab w:val="right" w:pos="9072"/>
              </w:tabs>
              <w:spacing w:after="0" w:line="240" w:lineRule="auto"/>
              <w:jc w:val="center"/>
              <w:rPr>
                <w:rFonts w:cs="Arial"/>
                <w:sz w:val="18"/>
                <w:szCs w:val="20"/>
              </w:rPr>
            </w:pPr>
            <w:r>
              <w:rPr>
                <w:rFonts w:cs="Arial"/>
                <w:sz w:val="18"/>
                <w:szCs w:val="20"/>
              </w:rPr>
              <w:t>ja</w:t>
            </w:r>
          </w:p>
        </w:tc>
        <w:tc>
          <w:tcPr>
            <w:tcW w:w="1418" w:type="dxa"/>
            <w:tcBorders>
              <w:left w:val="single" w:sz="4" w:space="0" w:color="auto"/>
              <w:bottom w:val="single" w:sz="4" w:space="0" w:color="auto"/>
              <w:right w:val="single" w:sz="12" w:space="0" w:color="auto"/>
            </w:tcBorders>
            <w:shd w:val="clear" w:color="auto" w:fill="auto"/>
            <w:vAlign w:val="center"/>
          </w:tcPr>
          <w:p w:rsidR="00D12977" w:rsidRPr="0098210B" w:rsidRDefault="00D12977" w:rsidP="00D12977">
            <w:pPr>
              <w:tabs>
                <w:tab w:val="right" w:pos="9072"/>
              </w:tabs>
              <w:spacing w:after="0" w:line="240" w:lineRule="auto"/>
              <w:jc w:val="center"/>
              <w:rPr>
                <w:rFonts w:cs="Arial"/>
                <w:szCs w:val="20"/>
              </w:rPr>
            </w:pPr>
            <w:r>
              <w:rPr>
                <w:rFonts w:cs="Arial"/>
                <w:sz w:val="18"/>
                <w:szCs w:val="18"/>
              </w:rPr>
              <w:t>nein</w:t>
            </w:r>
          </w:p>
        </w:tc>
      </w:tr>
      <w:tr w:rsidR="00D12977" w:rsidRPr="00B45998" w:rsidTr="005B5049">
        <w:trPr>
          <w:cantSplit/>
          <w:trHeight w:val="170"/>
        </w:trPr>
        <w:tc>
          <w:tcPr>
            <w:tcW w:w="7158" w:type="dxa"/>
            <w:gridSpan w:val="5"/>
            <w:vMerge/>
            <w:tcBorders>
              <w:left w:val="single" w:sz="12" w:space="0" w:color="auto"/>
              <w:right w:val="single" w:sz="4" w:space="0" w:color="auto"/>
            </w:tcBorders>
            <w:shd w:val="clear" w:color="auto" w:fill="auto"/>
          </w:tcPr>
          <w:p w:rsidR="00D12977" w:rsidRPr="0098210B" w:rsidRDefault="00D12977" w:rsidP="005B5049">
            <w:pPr>
              <w:tabs>
                <w:tab w:val="right" w:pos="9072"/>
              </w:tabs>
              <w:spacing w:after="0" w:line="240" w:lineRule="auto"/>
              <w:jc w:val="center"/>
              <w:rPr>
                <w:rFonts w:cs="Arial"/>
              </w:rPr>
            </w:pPr>
          </w:p>
        </w:tc>
        <w:tc>
          <w:tcPr>
            <w:tcW w:w="850" w:type="dxa"/>
            <w:gridSpan w:val="3"/>
            <w:tcBorders>
              <w:left w:val="single" w:sz="4" w:space="0" w:color="auto"/>
              <w:bottom w:val="single" w:sz="6" w:space="0" w:color="auto"/>
              <w:right w:val="single" w:sz="4" w:space="0" w:color="auto"/>
            </w:tcBorders>
            <w:shd w:val="clear" w:color="auto" w:fill="auto"/>
            <w:vAlign w:val="center"/>
          </w:tcPr>
          <w:p w:rsidR="00D12977" w:rsidRPr="0098210B" w:rsidRDefault="00D12977" w:rsidP="005B5049">
            <w:pPr>
              <w:tabs>
                <w:tab w:val="right" w:pos="9072"/>
              </w:tabs>
              <w:spacing w:after="0" w:line="240" w:lineRule="auto"/>
              <w:jc w:val="center"/>
              <w:rPr>
                <w:rFonts w:cs="Arial"/>
              </w:rPr>
            </w:pPr>
            <w:r w:rsidRPr="0098210B">
              <w:rPr>
                <w:rFonts w:cs="Arial"/>
                <w:sz w:val="36"/>
                <w:szCs w:val="36"/>
              </w:rPr>
              <w:fldChar w:fldCharType="begin">
                <w:ffData>
                  <w:name w:val="Kontrollkästchen33"/>
                  <w:enabled/>
                  <w:calcOnExit w:val="0"/>
                  <w:checkBox>
                    <w:size w:val="20"/>
                    <w:default w:val="0"/>
                  </w:checkBox>
                </w:ffData>
              </w:fldChar>
            </w:r>
            <w:r w:rsidRPr="0098210B">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98210B">
              <w:rPr>
                <w:rFonts w:cs="Arial"/>
                <w:sz w:val="36"/>
                <w:szCs w:val="36"/>
              </w:rPr>
              <w:fldChar w:fldCharType="end"/>
            </w:r>
          </w:p>
        </w:tc>
        <w:tc>
          <w:tcPr>
            <w:tcW w:w="1418" w:type="dxa"/>
            <w:tcBorders>
              <w:left w:val="single" w:sz="4" w:space="0" w:color="auto"/>
              <w:bottom w:val="single" w:sz="6" w:space="0" w:color="auto"/>
              <w:right w:val="single" w:sz="12" w:space="0" w:color="auto"/>
            </w:tcBorders>
            <w:shd w:val="clear" w:color="auto" w:fill="auto"/>
            <w:vAlign w:val="center"/>
          </w:tcPr>
          <w:p w:rsidR="00D12977" w:rsidRPr="0098210B" w:rsidRDefault="00D12977" w:rsidP="005B5049">
            <w:pPr>
              <w:tabs>
                <w:tab w:val="right" w:pos="9072"/>
              </w:tabs>
              <w:spacing w:after="0" w:line="240" w:lineRule="auto"/>
              <w:jc w:val="center"/>
              <w:rPr>
                <w:rFonts w:cs="Arial"/>
              </w:rPr>
            </w:pPr>
            <w:r w:rsidRPr="0098210B">
              <w:rPr>
                <w:rFonts w:cs="Arial"/>
              </w:rPr>
              <w:fldChar w:fldCharType="begin">
                <w:ffData>
                  <w:name w:val="Text33"/>
                  <w:enabled/>
                  <w:calcOnExit w:val="0"/>
                  <w:textInput/>
                </w:ffData>
              </w:fldChar>
            </w:r>
            <w:r w:rsidRPr="0098210B">
              <w:rPr>
                <w:rFonts w:cs="Arial"/>
              </w:rPr>
              <w:instrText xml:space="preserve"> FORMTEXT </w:instrText>
            </w:r>
            <w:r w:rsidRPr="0098210B">
              <w:rPr>
                <w:rFonts w:cs="Arial"/>
              </w:rPr>
            </w:r>
            <w:r w:rsidRPr="0098210B">
              <w:rPr>
                <w:rFonts w:cs="Arial"/>
              </w:rPr>
              <w:fldChar w:fldCharType="separate"/>
            </w:r>
            <w:r w:rsidRPr="0098210B">
              <w:rPr>
                <w:rFonts w:cs="Arial"/>
                <w:noProof/>
              </w:rPr>
              <w:t> </w:t>
            </w:r>
            <w:r w:rsidRPr="0098210B">
              <w:rPr>
                <w:rFonts w:cs="Arial"/>
                <w:noProof/>
              </w:rPr>
              <w:t> </w:t>
            </w:r>
            <w:r w:rsidRPr="0098210B">
              <w:rPr>
                <w:rFonts w:cs="Arial"/>
                <w:noProof/>
              </w:rPr>
              <w:t> </w:t>
            </w:r>
            <w:r w:rsidRPr="0098210B">
              <w:rPr>
                <w:rFonts w:cs="Arial"/>
                <w:noProof/>
              </w:rPr>
              <w:t> </w:t>
            </w:r>
            <w:r w:rsidRPr="0098210B">
              <w:rPr>
                <w:rFonts w:cs="Arial"/>
                <w:noProof/>
              </w:rPr>
              <w:t> </w:t>
            </w:r>
            <w:r w:rsidRPr="0098210B">
              <w:rPr>
                <w:rFonts w:cs="Arial"/>
              </w:rPr>
              <w:fldChar w:fldCharType="end"/>
            </w:r>
          </w:p>
        </w:tc>
      </w:tr>
      <w:tr w:rsidR="00D12977" w:rsidRPr="00B45998" w:rsidTr="005B5049">
        <w:trPr>
          <w:cantSplit/>
          <w:trHeight w:val="170"/>
        </w:trPr>
        <w:tc>
          <w:tcPr>
            <w:tcW w:w="7158" w:type="dxa"/>
            <w:gridSpan w:val="5"/>
            <w:vMerge/>
            <w:tcBorders>
              <w:left w:val="single" w:sz="12" w:space="0" w:color="auto"/>
              <w:bottom w:val="single" w:sz="12" w:space="0" w:color="auto"/>
              <w:right w:val="single" w:sz="6" w:space="0" w:color="auto"/>
            </w:tcBorders>
            <w:shd w:val="clear" w:color="auto" w:fill="auto"/>
          </w:tcPr>
          <w:p w:rsidR="00D12977" w:rsidRPr="0098210B" w:rsidRDefault="00D12977" w:rsidP="005B5049">
            <w:pPr>
              <w:tabs>
                <w:tab w:val="right" w:pos="9072"/>
              </w:tabs>
              <w:spacing w:after="0" w:line="240" w:lineRule="auto"/>
              <w:jc w:val="center"/>
              <w:rPr>
                <w:rFonts w:cs="Arial"/>
              </w:rPr>
            </w:pPr>
          </w:p>
        </w:tc>
        <w:tc>
          <w:tcPr>
            <w:tcW w:w="850" w:type="dxa"/>
            <w:gridSpan w:val="3"/>
            <w:tcBorders>
              <w:top w:val="single" w:sz="6" w:space="0" w:color="auto"/>
              <w:left w:val="single" w:sz="6" w:space="0" w:color="auto"/>
              <w:bottom w:val="single" w:sz="12" w:space="0" w:color="auto"/>
              <w:right w:val="nil"/>
            </w:tcBorders>
            <w:shd w:val="clear" w:color="auto" w:fill="auto"/>
          </w:tcPr>
          <w:p w:rsidR="00D12977" w:rsidRPr="0098210B" w:rsidRDefault="00D12977" w:rsidP="005B5049">
            <w:pPr>
              <w:tabs>
                <w:tab w:val="right" w:pos="9072"/>
              </w:tabs>
              <w:spacing w:after="0" w:line="240" w:lineRule="auto"/>
              <w:jc w:val="center"/>
              <w:rPr>
                <w:rFonts w:cs="Arial"/>
              </w:rPr>
            </w:pPr>
            <w:r w:rsidRPr="0098210B">
              <w:rPr>
                <w:rFonts w:cs="Arial"/>
                <w:sz w:val="36"/>
                <w:szCs w:val="36"/>
              </w:rPr>
              <w:fldChar w:fldCharType="begin">
                <w:ffData>
                  <w:name w:val="Kontrollkästchen33"/>
                  <w:enabled/>
                  <w:calcOnExit w:val="0"/>
                  <w:checkBox>
                    <w:size w:val="20"/>
                    <w:default w:val="0"/>
                  </w:checkBox>
                </w:ffData>
              </w:fldChar>
            </w:r>
            <w:r w:rsidRPr="0098210B">
              <w:rPr>
                <w:rFonts w:cs="Arial"/>
                <w:sz w:val="36"/>
                <w:szCs w:val="36"/>
              </w:rPr>
              <w:instrText xml:space="preserve"> FORMCHECKBOX </w:instrText>
            </w:r>
            <w:r w:rsidR="0049781B">
              <w:rPr>
                <w:rFonts w:cs="Arial"/>
                <w:sz w:val="36"/>
                <w:szCs w:val="36"/>
              </w:rPr>
            </w:r>
            <w:r w:rsidR="0049781B">
              <w:rPr>
                <w:rFonts w:cs="Arial"/>
                <w:sz w:val="36"/>
                <w:szCs w:val="36"/>
              </w:rPr>
              <w:fldChar w:fldCharType="separate"/>
            </w:r>
            <w:r w:rsidRPr="0098210B">
              <w:rPr>
                <w:rFonts w:cs="Arial"/>
                <w:sz w:val="36"/>
                <w:szCs w:val="36"/>
              </w:rPr>
              <w:fldChar w:fldCharType="end"/>
            </w:r>
          </w:p>
        </w:tc>
        <w:tc>
          <w:tcPr>
            <w:tcW w:w="1418" w:type="dxa"/>
            <w:tcBorders>
              <w:top w:val="single" w:sz="6" w:space="0" w:color="auto"/>
              <w:left w:val="nil"/>
              <w:bottom w:val="single" w:sz="12" w:space="0" w:color="auto"/>
              <w:right w:val="single" w:sz="12" w:space="0" w:color="auto"/>
            </w:tcBorders>
            <w:shd w:val="clear" w:color="auto" w:fill="auto"/>
          </w:tcPr>
          <w:p w:rsidR="00D12977" w:rsidRPr="0098210B" w:rsidRDefault="00D12977" w:rsidP="005B5049">
            <w:pPr>
              <w:tabs>
                <w:tab w:val="right" w:pos="9072"/>
              </w:tabs>
              <w:spacing w:after="0" w:line="240" w:lineRule="auto"/>
              <w:jc w:val="center"/>
              <w:rPr>
                <w:rFonts w:cs="Arial"/>
              </w:rPr>
            </w:pPr>
            <w:r w:rsidRPr="0098210B">
              <w:rPr>
                <w:rFonts w:cs="Arial"/>
                <w:iCs/>
                <w:sz w:val="18"/>
                <w:szCs w:val="16"/>
              </w:rPr>
              <w:t>nicht zutreffend</w:t>
            </w:r>
          </w:p>
        </w:tc>
      </w:tr>
    </w:tbl>
    <w:p w:rsidR="006238C7" w:rsidRDefault="006238C7" w:rsidP="006238C7">
      <w:pPr>
        <w:spacing w:after="0" w:line="240" w:lineRule="auto"/>
        <w:rPr>
          <w:rFonts w:cs="Arial"/>
        </w:rPr>
      </w:pPr>
    </w:p>
    <w:tbl>
      <w:tblPr>
        <w:tblStyle w:val="Tabellenraster"/>
        <w:tblW w:w="9464" w:type="dxa"/>
        <w:tblLook w:val="04A0" w:firstRow="1" w:lastRow="0" w:firstColumn="1" w:lastColumn="0" w:noHBand="0" w:noVBand="1"/>
        <w:tblCaption w:val="Eingabefeld für Bemerkungen"/>
      </w:tblPr>
      <w:tblGrid>
        <w:gridCol w:w="9464"/>
      </w:tblGrid>
      <w:tr w:rsidR="004E67B0" w:rsidTr="002676B0">
        <w:trPr>
          <w:trHeight w:val="326"/>
          <w:tblHeader/>
        </w:trPr>
        <w:tc>
          <w:tcPr>
            <w:tcW w:w="9464" w:type="dxa"/>
            <w:tcMar>
              <w:top w:w="113" w:type="dxa"/>
              <w:left w:w="68" w:type="dxa"/>
              <w:bottom w:w="113" w:type="dxa"/>
              <w:right w:w="68" w:type="dxa"/>
            </w:tcMar>
          </w:tcPr>
          <w:p w:rsidR="004E67B0" w:rsidRPr="0098210B" w:rsidRDefault="004E67B0" w:rsidP="00832A7B">
            <w:pPr>
              <w:rPr>
                <w:rFonts w:cs="Arial"/>
                <w:b/>
                <w:bCs/>
              </w:rPr>
            </w:pPr>
            <w:r>
              <w:rPr>
                <w:rFonts w:cs="Arial"/>
                <w:b/>
                <w:bCs/>
              </w:rPr>
              <w:lastRenderedPageBreak/>
              <w:t>Bemerkungen</w:t>
            </w:r>
          </w:p>
        </w:tc>
      </w:tr>
      <w:tr w:rsidR="006238C7" w:rsidTr="004E67B0">
        <w:trPr>
          <w:trHeight w:val="3877"/>
        </w:trPr>
        <w:tc>
          <w:tcPr>
            <w:tcW w:w="9464" w:type="dxa"/>
            <w:tcMar>
              <w:top w:w="113" w:type="dxa"/>
              <w:left w:w="68" w:type="dxa"/>
              <w:bottom w:w="113" w:type="dxa"/>
              <w:right w:w="68" w:type="dxa"/>
            </w:tcMar>
          </w:tcPr>
          <w:p w:rsidR="006238C7" w:rsidRDefault="006238C7" w:rsidP="00832A7B">
            <w:pPr>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p>
        </w:tc>
      </w:tr>
    </w:tbl>
    <w:p w:rsidR="006238C7" w:rsidRPr="00C4170A" w:rsidRDefault="006238C7">
      <w:pPr>
        <w:rPr>
          <w:rFonts w:cs="Arial"/>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5B5049" w:rsidRPr="00B45998" w:rsidTr="005B5049">
        <w:tc>
          <w:tcPr>
            <w:tcW w:w="9426" w:type="dxa"/>
            <w:shd w:val="pct5" w:color="auto" w:fill="FFFFFF"/>
            <w:tcMar>
              <w:top w:w="113" w:type="dxa"/>
              <w:bottom w:w="113" w:type="dxa"/>
            </w:tcMar>
          </w:tcPr>
          <w:p w:rsidR="005B5049" w:rsidRPr="00B45998" w:rsidRDefault="00E13565" w:rsidP="00F8407D">
            <w:pPr>
              <w:pStyle w:val="Titel"/>
            </w:pPr>
            <w:r>
              <w:t>S</w:t>
            </w:r>
            <w:r w:rsidR="005B5049" w:rsidRPr="005B5049">
              <w:t>ichere Zusammenarbeit verschiedener Firmen</w:t>
            </w:r>
          </w:p>
        </w:tc>
      </w:tr>
    </w:tbl>
    <w:p w:rsidR="005B5049" w:rsidRDefault="005B5049" w:rsidP="005B5049">
      <w:pPr>
        <w:spacing w:after="0" w:line="240" w:lineRule="auto"/>
        <w:rPr>
          <w:rFonts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496"/>
        <w:gridCol w:w="283"/>
        <w:gridCol w:w="2552"/>
        <w:gridCol w:w="708"/>
        <w:gridCol w:w="993"/>
        <w:gridCol w:w="567"/>
        <w:gridCol w:w="1984"/>
        <w:gridCol w:w="272"/>
        <w:gridCol w:w="1571"/>
      </w:tblGrid>
      <w:tr w:rsidR="006238C7" w:rsidRPr="005B5049" w:rsidTr="00832A7B">
        <w:trPr>
          <w:cantSplit/>
          <w:trHeight w:val="303"/>
        </w:trPr>
        <w:tc>
          <w:tcPr>
            <w:tcW w:w="5032" w:type="dxa"/>
            <w:gridSpan w:val="5"/>
            <w:vMerge w:val="restart"/>
            <w:tcBorders>
              <w:top w:val="single" w:sz="12" w:space="0" w:color="auto"/>
              <w:left w:val="single" w:sz="12" w:space="0" w:color="auto"/>
              <w:bottom w:val="single" w:sz="4" w:space="0" w:color="auto"/>
              <w:right w:val="single" w:sz="4" w:space="0" w:color="auto"/>
            </w:tcBorders>
          </w:tcPr>
          <w:p w:rsidR="006238C7" w:rsidRPr="005B5049" w:rsidRDefault="006238C7" w:rsidP="0049781B">
            <w:pPr>
              <w:pStyle w:val="berschrift5"/>
            </w:pPr>
            <w:r w:rsidRPr="005B5049">
              <w:t>Tätigkeiten</w:t>
            </w:r>
            <w:r>
              <w:t xml:space="preserve"> durch </w:t>
            </w:r>
            <w:r w:rsidR="00BC5346">
              <w:t>Fremdfirmen</w:t>
            </w:r>
            <w:r w:rsidRPr="005B5049">
              <w:t xml:space="preserve"> in folgenden explosionsgefährdeten Räumen</w:t>
            </w:r>
            <w:r w:rsidR="00C4278B">
              <w:t>/</w:t>
            </w:r>
            <w:r w:rsidRPr="005B5049">
              <w:t>Bereiche</w:t>
            </w:r>
            <w:r w:rsidR="001505C7">
              <w:t>n</w:t>
            </w:r>
            <w:r w:rsidR="00C4278B">
              <w:t>/</w:t>
            </w:r>
            <w:r w:rsidRPr="005B5049">
              <w:t>Anlagen</w:t>
            </w:r>
          </w:p>
        </w:tc>
        <w:tc>
          <w:tcPr>
            <w:tcW w:w="4394" w:type="dxa"/>
            <w:gridSpan w:val="4"/>
            <w:tcBorders>
              <w:top w:val="single" w:sz="12" w:space="0" w:color="auto"/>
              <w:left w:val="single" w:sz="4" w:space="0" w:color="auto"/>
              <w:bottom w:val="single" w:sz="4" w:space="0" w:color="auto"/>
              <w:right w:val="single" w:sz="12" w:space="0" w:color="auto"/>
            </w:tcBorders>
          </w:tcPr>
          <w:p w:rsidR="006238C7" w:rsidRPr="001676A5" w:rsidRDefault="006238C7" w:rsidP="00832A7B">
            <w:pPr>
              <w:pStyle w:val="Kopfzeile"/>
              <w:tabs>
                <w:tab w:val="clear" w:pos="4536"/>
                <w:tab w:val="clear" w:pos="9072"/>
              </w:tabs>
              <w:rPr>
                <w:rFonts w:cs="Arial"/>
                <w:b/>
                <w:bCs/>
                <w:sz w:val="18"/>
                <w:szCs w:val="18"/>
              </w:rPr>
            </w:pPr>
            <w:r w:rsidRPr="005B5049">
              <w:rPr>
                <w:rFonts w:cs="Arial"/>
              </w:rPr>
              <w:t>Explosionsgefahr durch</w:t>
            </w:r>
          </w:p>
        </w:tc>
      </w:tr>
      <w:tr w:rsidR="006238C7" w:rsidRPr="005B5049" w:rsidTr="00832A7B">
        <w:trPr>
          <w:cantSplit/>
          <w:trHeight w:val="142"/>
        </w:trPr>
        <w:tc>
          <w:tcPr>
            <w:tcW w:w="5032" w:type="dxa"/>
            <w:gridSpan w:val="5"/>
            <w:vMerge/>
            <w:tcBorders>
              <w:top w:val="single" w:sz="4" w:space="0" w:color="auto"/>
              <w:left w:val="single" w:sz="12" w:space="0" w:color="auto"/>
              <w:bottom w:val="single" w:sz="4" w:space="0" w:color="auto"/>
              <w:right w:val="single" w:sz="4" w:space="0" w:color="auto"/>
            </w:tcBorders>
          </w:tcPr>
          <w:p w:rsidR="006238C7" w:rsidRPr="005B5049" w:rsidRDefault="006238C7" w:rsidP="00832A7B">
            <w:pPr>
              <w:spacing w:after="0" w:line="240" w:lineRule="auto"/>
              <w:rPr>
                <w:rFonts w:cs="Arial"/>
                <w:b/>
                <w:bCs/>
                <w:sz w:val="26"/>
                <w:szCs w:val="26"/>
              </w:rPr>
            </w:pPr>
          </w:p>
        </w:tc>
        <w:tc>
          <w:tcPr>
            <w:tcW w:w="2551" w:type="dxa"/>
            <w:gridSpan w:val="2"/>
            <w:tcBorders>
              <w:top w:val="single" w:sz="4" w:space="0" w:color="auto"/>
              <w:left w:val="single" w:sz="4" w:space="0" w:color="auto"/>
              <w:bottom w:val="single" w:sz="4" w:space="0" w:color="auto"/>
              <w:right w:val="single" w:sz="4" w:space="0" w:color="auto"/>
            </w:tcBorders>
          </w:tcPr>
          <w:p w:rsidR="006238C7" w:rsidRPr="00EF4C59" w:rsidRDefault="006238C7" w:rsidP="00832A7B">
            <w:pPr>
              <w:spacing w:after="0" w:line="240" w:lineRule="auto"/>
              <w:rPr>
                <w:rFonts w:cs="Arial"/>
                <w:bCs/>
                <w:szCs w:val="20"/>
              </w:rPr>
            </w:pPr>
            <w:r w:rsidRPr="00EF4C59">
              <w:rPr>
                <w:rFonts w:cs="Arial"/>
                <w:bCs/>
                <w:szCs w:val="20"/>
              </w:rPr>
              <w:t>Gase, Dämpfe, Nebel</w:t>
            </w:r>
          </w:p>
        </w:tc>
        <w:tc>
          <w:tcPr>
            <w:tcW w:w="1843" w:type="dxa"/>
            <w:gridSpan w:val="2"/>
            <w:tcBorders>
              <w:top w:val="single" w:sz="4" w:space="0" w:color="auto"/>
              <w:left w:val="single" w:sz="4" w:space="0" w:color="auto"/>
              <w:bottom w:val="single" w:sz="4" w:space="0" w:color="auto"/>
              <w:right w:val="single" w:sz="12" w:space="0" w:color="auto"/>
            </w:tcBorders>
          </w:tcPr>
          <w:p w:rsidR="006238C7" w:rsidRPr="00EF4C59" w:rsidRDefault="006238C7" w:rsidP="00832A7B">
            <w:pPr>
              <w:spacing w:after="0" w:line="240" w:lineRule="auto"/>
              <w:rPr>
                <w:rFonts w:cs="Arial"/>
                <w:bCs/>
                <w:szCs w:val="20"/>
              </w:rPr>
            </w:pPr>
            <w:r w:rsidRPr="00EF4C59">
              <w:rPr>
                <w:rFonts w:cs="Arial"/>
                <w:bCs/>
                <w:szCs w:val="20"/>
              </w:rPr>
              <w:t>Stäube</w:t>
            </w:r>
          </w:p>
        </w:tc>
      </w:tr>
      <w:tr w:rsidR="006238C7" w:rsidRPr="005B5049" w:rsidTr="00832A7B">
        <w:trPr>
          <w:cantSplit/>
        </w:trPr>
        <w:tc>
          <w:tcPr>
            <w:tcW w:w="779" w:type="dxa"/>
            <w:gridSpan w:val="2"/>
            <w:tcBorders>
              <w:top w:val="single" w:sz="4" w:space="0" w:color="auto"/>
              <w:left w:val="single" w:sz="12" w:space="0" w:color="auto"/>
              <w:bottom w:val="single" w:sz="4" w:space="0" w:color="auto"/>
              <w:right w:val="single" w:sz="4" w:space="0" w:color="auto"/>
            </w:tcBorders>
          </w:tcPr>
          <w:p w:rsidR="006238C7" w:rsidRPr="005B5049" w:rsidRDefault="006238C7" w:rsidP="00832A7B">
            <w:pPr>
              <w:spacing w:after="0" w:line="240" w:lineRule="auto"/>
              <w:jc w:val="center"/>
              <w:rPr>
                <w:rFonts w:cs="Arial"/>
                <w:b/>
                <w:bCs/>
              </w:rPr>
            </w:pPr>
            <w:r w:rsidRPr="005B5049">
              <w:rPr>
                <w:rFonts w:cs="Arial"/>
              </w:rPr>
              <w:fldChar w:fldCharType="begin">
                <w:ffData>
                  <w:name w:val="Text6"/>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bookmarkStart w:id="31" w:name="_GoBack"/>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bookmarkEnd w:id="31"/>
            <w:r w:rsidRPr="005B5049">
              <w:rPr>
                <w:rFonts w:cs="Arial"/>
              </w:rPr>
              <w:fldChar w:fldCharType="end"/>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6238C7" w:rsidRPr="005B5049" w:rsidRDefault="006238C7" w:rsidP="00832A7B">
            <w:pPr>
              <w:spacing w:after="0" w:line="240" w:lineRule="auto"/>
              <w:rPr>
                <w:rFonts w:cs="Arial"/>
              </w:rPr>
            </w:pPr>
            <w:r w:rsidRPr="005B5049">
              <w:rPr>
                <w:rFonts w:cs="Arial"/>
              </w:rPr>
              <w:fldChar w:fldCharType="begin">
                <w:ffData>
                  <w:name w:val="Text6"/>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8C7" w:rsidRPr="005B5049" w:rsidRDefault="006238C7" w:rsidP="00832A7B">
            <w:pPr>
              <w:spacing w:after="0" w:line="240" w:lineRule="auto"/>
              <w:jc w:val="center"/>
              <w:rPr>
                <w:rFonts w:cs="Arial"/>
              </w:rPr>
            </w:pPr>
            <w:r w:rsidRPr="005B5049">
              <w:rPr>
                <w:rFonts w:cs="Arial"/>
              </w:rPr>
              <w:fldChar w:fldCharType="begin">
                <w:ffData>
                  <w:name w:val="Kontrollkästchen1"/>
                  <w:enabled/>
                  <w:calcOnExit w:val="0"/>
                  <w:checkBox>
                    <w:sizeAuto/>
                    <w:default w:val="0"/>
                  </w:checkBox>
                </w:ffData>
              </w:fldChar>
            </w:r>
            <w:r w:rsidRPr="005B5049">
              <w:rPr>
                <w:rFonts w:cs="Arial"/>
              </w:rPr>
              <w:instrText xml:space="preserve"> FORMCHECKBOX </w:instrText>
            </w:r>
            <w:r w:rsidR="0049781B">
              <w:rPr>
                <w:rFonts w:cs="Arial"/>
              </w:rPr>
            </w:r>
            <w:r w:rsidR="0049781B">
              <w:rPr>
                <w:rFonts w:cs="Arial"/>
              </w:rPr>
              <w:fldChar w:fldCharType="separate"/>
            </w:r>
            <w:r w:rsidRPr="005B5049">
              <w:rPr>
                <w:rFonts w:cs="Arial"/>
              </w:rPr>
              <w:fldChar w:fldCharType="end"/>
            </w:r>
          </w:p>
        </w:tc>
        <w:tc>
          <w:tcPr>
            <w:tcW w:w="1843" w:type="dxa"/>
            <w:gridSpan w:val="2"/>
            <w:tcBorders>
              <w:top w:val="single" w:sz="4" w:space="0" w:color="auto"/>
              <w:left w:val="single" w:sz="4" w:space="0" w:color="auto"/>
              <w:bottom w:val="single" w:sz="4" w:space="0" w:color="auto"/>
              <w:right w:val="single" w:sz="12" w:space="0" w:color="auto"/>
            </w:tcBorders>
            <w:vAlign w:val="center"/>
          </w:tcPr>
          <w:p w:rsidR="006238C7" w:rsidRPr="005B5049" w:rsidRDefault="006238C7" w:rsidP="00832A7B">
            <w:pPr>
              <w:spacing w:after="0" w:line="240" w:lineRule="auto"/>
              <w:jc w:val="center"/>
              <w:rPr>
                <w:rFonts w:cs="Arial"/>
              </w:rPr>
            </w:pPr>
            <w:r w:rsidRPr="005B5049">
              <w:rPr>
                <w:rFonts w:cs="Arial"/>
              </w:rPr>
              <w:fldChar w:fldCharType="begin">
                <w:ffData>
                  <w:name w:val="Kontrollkästchen12"/>
                  <w:enabled/>
                  <w:calcOnExit w:val="0"/>
                  <w:checkBox>
                    <w:sizeAuto/>
                    <w:default w:val="0"/>
                  </w:checkBox>
                </w:ffData>
              </w:fldChar>
            </w:r>
            <w:r w:rsidRPr="005B5049">
              <w:rPr>
                <w:rFonts w:cs="Arial"/>
              </w:rPr>
              <w:instrText xml:space="preserve"> FORMCHECKBOX </w:instrText>
            </w:r>
            <w:r w:rsidR="0049781B">
              <w:rPr>
                <w:rFonts w:cs="Arial"/>
              </w:rPr>
            </w:r>
            <w:r w:rsidR="0049781B">
              <w:rPr>
                <w:rFonts w:cs="Arial"/>
              </w:rPr>
              <w:fldChar w:fldCharType="separate"/>
            </w:r>
            <w:r w:rsidRPr="005B5049">
              <w:rPr>
                <w:rFonts w:cs="Arial"/>
              </w:rPr>
              <w:fldChar w:fldCharType="end"/>
            </w:r>
          </w:p>
        </w:tc>
      </w:tr>
      <w:tr w:rsidR="00BC5346" w:rsidRPr="005B5049" w:rsidTr="00BC5346">
        <w:trPr>
          <w:trHeight w:val="750"/>
        </w:trPr>
        <w:tc>
          <w:tcPr>
            <w:tcW w:w="3331" w:type="dxa"/>
            <w:gridSpan w:val="3"/>
            <w:tcBorders>
              <w:top w:val="single" w:sz="12" w:space="0" w:color="auto"/>
              <w:left w:val="single" w:sz="12" w:space="0" w:color="auto"/>
              <w:bottom w:val="nil"/>
              <w:right w:val="single" w:sz="4" w:space="0" w:color="auto"/>
            </w:tcBorders>
            <w:shd w:val="pct5" w:color="auto" w:fill="FFFFFF"/>
          </w:tcPr>
          <w:p w:rsidR="00BC5346" w:rsidRPr="005B5049" w:rsidRDefault="00BC5346" w:rsidP="005B5049">
            <w:pPr>
              <w:spacing w:after="0" w:line="240" w:lineRule="auto"/>
              <w:rPr>
                <w:rFonts w:cs="Arial"/>
                <w:b/>
                <w:bCs/>
              </w:rPr>
            </w:pPr>
            <w:r w:rsidRPr="005B5049">
              <w:rPr>
                <w:rFonts w:cs="Arial"/>
                <w:b/>
                <w:bCs/>
              </w:rPr>
              <w:t>Art der durchzuführenden Arbeiten</w:t>
            </w:r>
          </w:p>
        </w:tc>
        <w:tc>
          <w:tcPr>
            <w:tcW w:w="6095" w:type="dxa"/>
            <w:gridSpan w:val="6"/>
            <w:tcBorders>
              <w:top w:val="single" w:sz="12" w:space="0" w:color="auto"/>
              <w:left w:val="single" w:sz="4" w:space="0" w:color="auto"/>
              <w:bottom w:val="nil"/>
              <w:right w:val="single" w:sz="12" w:space="0" w:color="auto"/>
            </w:tcBorders>
            <w:tcMar>
              <w:top w:w="113" w:type="dxa"/>
              <w:bottom w:w="113" w:type="dxa"/>
            </w:tcMar>
          </w:tcPr>
          <w:p w:rsidR="00BC5346" w:rsidRPr="005B5049" w:rsidRDefault="00BC5346" w:rsidP="005B5049">
            <w:pPr>
              <w:spacing w:after="0" w:line="240" w:lineRule="auto"/>
              <w:ind w:right="58"/>
              <w:rPr>
                <w:rFonts w:cs="Arial"/>
              </w:rPr>
            </w:pPr>
            <w:r w:rsidRPr="005B5049">
              <w:rPr>
                <w:rFonts w:cs="Arial"/>
              </w:rPr>
              <w:fldChar w:fldCharType="begin">
                <w:ffData>
                  <w:name w:val="Text1"/>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5B5049" w:rsidRPr="005B5049" w:rsidTr="005B5049">
        <w:tc>
          <w:tcPr>
            <w:tcW w:w="3331" w:type="dxa"/>
            <w:gridSpan w:val="3"/>
            <w:tcBorders>
              <w:top w:val="single" w:sz="12" w:space="0" w:color="auto"/>
              <w:left w:val="single" w:sz="12" w:space="0" w:color="auto"/>
              <w:bottom w:val="nil"/>
              <w:right w:val="single" w:sz="4" w:space="0" w:color="auto"/>
            </w:tcBorders>
            <w:shd w:val="pct5" w:color="auto" w:fill="FFFFFF"/>
          </w:tcPr>
          <w:p w:rsidR="005B5049" w:rsidRPr="005B5049" w:rsidRDefault="005B5049" w:rsidP="00BC5346">
            <w:pPr>
              <w:spacing w:after="0" w:line="240" w:lineRule="auto"/>
              <w:rPr>
                <w:rFonts w:cs="Arial"/>
                <w:b/>
                <w:bCs/>
              </w:rPr>
            </w:pPr>
            <w:r w:rsidRPr="005B5049">
              <w:rPr>
                <w:rFonts w:cs="Arial"/>
                <w:b/>
                <w:bCs/>
              </w:rPr>
              <w:t xml:space="preserve">Name und Adresse der Fremdfirma </w:t>
            </w:r>
          </w:p>
        </w:tc>
        <w:tc>
          <w:tcPr>
            <w:tcW w:w="6095" w:type="dxa"/>
            <w:gridSpan w:val="6"/>
            <w:tcBorders>
              <w:top w:val="single" w:sz="12" w:space="0" w:color="auto"/>
              <w:left w:val="single" w:sz="4" w:space="0" w:color="auto"/>
              <w:bottom w:val="nil"/>
              <w:right w:val="single" w:sz="12" w:space="0" w:color="auto"/>
            </w:tcBorders>
            <w:tcMar>
              <w:top w:w="113" w:type="dxa"/>
              <w:bottom w:w="113" w:type="dxa"/>
            </w:tcMar>
          </w:tcPr>
          <w:p w:rsidR="005B5049" w:rsidRPr="005B5049" w:rsidRDefault="005B5049" w:rsidP="005B5049">
            <w:pPr>
              <w:spacing w:after="0" w:line="240" w:lineRule="auto"/>
              <w:ind w:right="58"/>
              <w:rPr>
                <w:rFonts w:cs="Arial"/>
              </w:rPr>
            </w:pPr>
            <w:r w:rsidRPr="005B5049">
              <w:rPr>
                <w:rFonts w:cs="Arial"/>
              </w:rPr>
              <w:fldChar w:fldCharType="begin">
                <w:ffData>
                  <w:name w:val="Text1"/>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5B5049" w:rsidRPr="005B5049" w:rsidTr="005B5049">
        <w:tc>
          <w:tcPr>
            <w:tcW w:w="3331" w:type="dxa"/>
            <w:gridSpan w:val="3"/>
            <w:tcBorders>
              <w:top w:val="single" w:sz="4" w:space="0" w:color="auto"/>
              <w:left w:val="single" w:sz="12" w:space="0" w:color="auto"/>
              <w:bottom w:val="single" w:sz="4" w:space="0" w:color="auto"/>
              <w:right w:val="single" w:sz="4" w:space="0" w:color="auto"/>
            </w:tcBorders>
            <w:shd w:val="pct5" w:color="auto" w:fill="FFFFFF"/>
          </w:tcPr>
          <w:p w:rsidR="005B5049" w:rsidRDefault="005B5049" w:rsidP="005B5049">
            <w:pPr>
              <w:spacing w:after="0" w:line="240" w:lineRule="auto"/>
              <w:rPr>
                <w:rFonts w:cs="Arial"/>
                <w:b/>
                <w:bCs/>
              </w:rPr>
            </w:pPr>
            <w:r w:rsidRPr="005B5049">
              <w:rPr>
                <w:rFonts w:cs="Arial"/>
                <w:b/>
                <w:bCs/>
              </w:rPr>
              <w:lastRenderedPageBreak/>
              <w:t>Qualifizierte Fachfirma</w:t>
            </w:r>
          </w:p>
          <w:p w:rsidR="00BC5346" w:rsidRPr="005B5049" w:rsidRDefault="00BC5346" w:rsidP="005B5049">
            <w:pPr>
              <w:spacing w:after="0" w:line="240" w:lineRule="auto"/>
              <w:rPr>
                <w:rFonts w:cs="Arial"/>
                <w:b/>
                <w:bCs/>
              </w:rPr>
            </w:pPr>
            <w:r w:rsidRPr="002857DA">
              <w:rPr>
                <w:rFonts w:cs="Arial"/>
                <w:sz w:val="18"/>
                <w:szCs w:val="18"/>
              </w:rPr>
              <w:t>(</w:t>
            </w:r>
            <w:r>
              <w:rPr>
                <w:rFonts w:cs="Arial"/>
                <w:sz w:val="18"/>
                <w:szCs w:val="18"/>
              </w:rPr>
              <w:t xml:space="preserve">Angaben zur Qualifikation </w:t>
            </w:r>
            <w:r w:rsidRPr="002857DA">
              <w:rPr>
                <w:rFonts w:cs="Arial"/>
                <w:sz w:val="18"/>
                <w:szCs w:val="18"/>
              </w:rPr>
              <w:t>z.B. Zulassungen, Referenzen)</w:t>
            </w:r>
          </w:p>
        </w:tc>
        <w:tc>
          <w:tcPr>
            <w:tcW w:w="6095" w:type="dxa"/>
            <w:gridSpan w:val="6"/>
            <w:tcBorders>
              <w:top w:val="single" w:sz="4" w:space="0" w:color="auto"/>
              <w:left w:val="single" w:sz="4" w:space="0" w:color="auto"/>
              <w:bottom w:val="single" w:sz="4" w:space="0" w:color="auto"/>
              <w:right w:val="single" w:sz="12" w:space="0" w:color="auto"/>
            </w:tcBorders>
            <w:tcMar>
              <w:top w:w="113" w:type="dxa"/>
              <w:bottom w:w="113" w:type="dxa"/>
            </w:tcMar>
          </w:tcPr>
          <w:p w:rsidR="005B5049" w:rsidRPr="005B5049" w:rsidRDefault="005B5049" w:rsidP="00BC5346">
            <w:pPr>
              <w:spacing w:after="0" w:line="240" w:lineRule="auto"/>
              <w:ind w:right="58"/>
              <w:rPr>
                <w:rFonts w:cs="Arial"/>
              </w:rPr>
            </w:pPr>
            <w:r w:rsidRPr="005B5049">
              <w:rPr>
                <w:rFonts w:cs="Arial"/>
              </w:rPr>
              <w:fldChar w:fldCharType="begin">
                <w:ffData>
                  <w:name w:val="Text1"/>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r w:rsidRPr="005B5049">
              <w:rPr>
                <w:rFonts w:cs="Arial"/>
              </w:rPr>
              <w:t xml:space="preserve"> </w:t>
            </w:r>
          </w:p>
        </w:tc>
      </w:tr>
      <w:tr w:rsidR="005B5049" w:rsidRPr="005B5049" w:rsidTr="005B5049">
        <w:tc>
          <w:tcPr>
            <w:tcW w:w="3331" w:type="dxa"/>
            <w:gridSpan w:val="3"/>
            <w:tcBorders>
              <w:top w:val="single" w:sz="4" w:space="0" w:color="auto"/>
              <w:left w:val="single" w:sz="12" w:space="0" w:color="auto"/>
              <w:bottom w:val="single" w:sz="4" w:space="0" w:color="auto"/>
              <w:right w:val="single" w:sz="4" w:space="0" w:color="auto"/>
            </w:tcBorders>
            <w:shd w:val="pct5" w:color="auto" w:fill="FFFFFF"/>
          </w:tcPr>
          <w:p w:rsidR="005B5049" w:rsidRPr="005B5049" w:rsidRDefault="005B5049" w:rsidP="005B5049">
            <w:pPr>
              <w:spacing w:after="0" w:line="240" w:lineRule="auto"/>
              <w:rPr>
                <w:rFonts w:cs="Arial"/>
                <w:b/>
                <w:bCs/>
              </w:rPr>
            </w:pPr>
            <w:r w:rsidRPr="005B5049">
              <w:rPr>
                <w:rFonts w:cs="Arial"/>
                <w:b/>
                <w:bCs/>
              </w:rPr>
              <w:t>Verantwortlicher benannter Koordinator der Fremdfirma</w:t>
            </w:r>
          </w:p>
        </w:tc>
        <w:tc>
          <w:tcPr>
            <w:tcW w:w="6095" w:type="dxa"/>
            <w:gridSpan w:val="6"/>
            <w:tcBorders>
              <w:top w:val="single" w:sz="4" w:space="0" w:color="auto"/>
              <w:left w:val="single" w:sz="4" w:space="0" w:color="auto"/>
              <w:bottom w:val="single" w:sz="4" w:space="0" w:color="auto"/>
              <w:right w:val="single" w:sz="12" w:space="0" w:color="auto"/>
            </w:tcBorders>
            <w:tcMar>
              <w:top w:w="113" w:type="dxa"/>
              <w:bottom w:w="113" w:type="dxa"/>
            </w:tcMar>
          </w:tcPr>
          <w:p w:rsidR="005B5049" w:rsidRPr="005B5049" w:rsidRDefault="005B5049" w:rsidP="006238C7">
            <w:pPr>
              <w:spacing w:after="0" w:line="240" w:lineRule="auto"/>
              <w:ind w:right="58"/>
              <w:rPr>
                <w:rFonts w:cs="Arial"/>
              </w:rPr>
            </w:pPr>
            <w:r w:rsidRPr="005B5049">
              <w:rPr>
                <w:rFonts w:cs="Arial"/>
              </w:rPr>
              <w:fldChar w:fldCharType="begin">
                <w:ffData>
                  <w:name w:val="Text1"/>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5B5049" w:rsidRPr="005B5049" w:rsidTr="005B5049">
        <w:tc>
          <w:tcPr>
            <w:tcW w:w="3331" w:type="dxa"/>
            <w:gridSpan w:val="3"/>
            <w:tcBorders>
              <w:top w:val="single" w:sz="4" w:space="0" w:color="auto"/>
              <w:left w:val="single" w:sz="12" w:space="0" w:color="auto"/>
              <w:bottom w:val="single" w:sz="4" w:space="0" w:color="auto"/>
              <w:right w:val="single" w:sz="4" w:space="0" w:color="auto"/>
            </w:tcBorders>
            <w:shd w:val="pct5" w:color="auto" w:fill="FFFFFF"/>
          </w:tcPr>
          <w:p w:rsidR="005B5049" w:rsidRPr="005B5049" w:rsidRDefault="005B5049" w:rsidP="005B5049">
            <w:pPr>
              <w:spacing w:after="0" w:line="240" w:lineRule="auto"/>
              <w:rPr>
                <w:rFonts w:cs="Arial"/>
                <w:b/>
                <w:bCs/>
              </w:rPr>
            </w:pPr>
            <w:r w:rsidRPr="005B5049">
              <w:rPr>
                <w:rFonts w:cs="Arial"/>
                <w:b/>
                <w:bCs/>
              </w:rPr>
              <w:t xml:space="preserve">Verantwortlicher für </w:t>
            </w:r>
            <w:r w:rsidR="001505C7">
              <w:rPr>
                <w:rFonts w:cs="Arial"/>
                <w:b/>
                <w:bCs/>
              </w:rPr>
              <w:t xml:space="preserve">die </w:t>
            </w:r>
            <w:r w:rsidRPr="005B5049">
              <w:rPr>
                <w:rFonts w:cs="Arial"/>
                <w:b/>
                <w:bCs/>
              </w:rPr>
              <w:t>Koordination der Gefährdungsbeurteilung(en)</w:t>
            </w:r>
          </w:p>
        </w:tc>
        <w:tc>
          <w:tcPr>
            <w:tcW w:w="6095" w:type="dxa"/>
            <w:gridSpan w:val="6"/>
            <w:tcBorders>
              <w:top w:val="single" w:sz="4" w:space="0" w:color="auto"/>
              <w:left w:val="single" w:sz="4" w:space="0" w:color="auto"/>
              <w:bottom w:val="single" w:sz="4" w:space="0" w:color="auto"/>
              <w:right w:val="single" w:sz="12" w:space="0" w:color="auto"/>
            </w:tcBorders>
            <w:tcMar>
              <w:top w:w="113" w:type="dxa"/>
              <w:bottom w:w="113" w:type="dxa"/>
            </w:tcMar>
          </w:tcPr>
          <w:p w:rsidR="005B5049" w:rsidRPr="005B5049" w:rsidRDefault="005B5049" w:rsidP="006238C7">
            <w:pPr>
              <w:spacing w:after="0" w:line="240" w:lineRule="auto"/>
              <w:ind w:right="58"/>
              <w:rPr>
                <w:rFonts w:cs="Arial"/>
              </w:rPr>
            </w:pPr>
            <w:r w:rsidRPr="005B5049">
              <w:rPr>
                <w:rFonts w:cs="Arial"/>
              </w:rPr>
              <w:fldChar w:fldCharType="begin">
                <w:ffData>
                  <w:name w:val="Text5"/>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6238C7" w:rsidRPr="005B5049" w:rsidTr="005B5049">
        <w:tc>
          <w:tcPr>
            <w:tcW w:w="3331" w:type="dxa"/>
            <w:gridSpan w:val="3"/>
            <w:tcBorders>
              <w:top w:val="single" w:sz="4" w:space="0" w:color="auto"/>
              <w:left w:val="single" w:sz="12" w:space="0" w:color="auto"/>
              <w:bottom w:val="single" w:sz="4" w:space="0" w:color="auto"/>
              <w:right w:val="single" w:sz="4" w:space="0" w:color="auto"/>
            </w:tcBorders>
            <w:shd w:val="pct5" w:color="auto" w:fill="FFFFFF"/>
          </w:tcPr>
          <w:p w:rsidR="006238C7" w:rsidRPr="005B5049" w:rsidRDefault="006238C7" w:rsidP="005B5049">
            <w:pPr>
              <w:spacing w:after="0" w:line="240" w:lineRule="auto"/>
              <w:rPr>
                <w:rFonts w:cs="Arial"/>
                <w:b/>
                <w:bCs/>
              </w:rPr>
            </w:pPr>
            <w:r>
              <w:rPr>
                <w:rFonts w:cs="Arial"/>
                <w:b/>
                <w:bCs/>
              </w:rPr>
              <w:t>Aufsichtsführung erfolgt durch</w:t>
            </w:r>
          </w:p>
        </w:tc>
        <w:tc>
          <w:tcPr>
            <w:tcW w:w="6095" w:type="dxa"/>
            <w:gridSpan w:val="6"/>
            <w:tcBorders>
              <w:top w:val="single" w:sz="4" w:space="0" w:color="auto"/>
              <w:left w:val="single" w:sz="4" w:space="0" w:color="auto"/>
              <w:bottom w:val="single" w:sz="4" w:space="0" w:color="auto"/>
              <w:right w:val="single" w:sz="12" w:space="0" w:color="auto"/>
            </w:tcBorders>
            <w:tcMar>
              <w:top w:w="113" w:type="dxa"/>
              <w:bottom w:w="113" w:type="dxa"/>
            </w:tcMar>
          </w:tcPr>
          <w:p w:rsidR="006238C7" w:rsidRPr="005B5049" w:rsidRDefault="006238C7" w:rsidP="006238C7">
            <w:pPr>
              <w:spacing w:after="0" w:line="240" w:lineRule="auto"/>
              <w:ind w:right="58"/>
              <w:rPr>
                <w:rFonts w:cs="Arial"/>
              </w:rPr>
            </w:pPr>
            <w:r w:rsidRPr="005B5049">
              <w:rPr>
                <w:rFonts w:cs="Arial"/>
              </w:rPr>
              <w:fldChar w:fldCharType="begin">
                <w:ffData>
                  <w:name w:val="Text5"/>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5B5049" w:rsidRPr="005B5049" w:rsidTr="00BC5346">
        <w:trPr>
          <w:cantSplit/>
          <w:trHeight w:val="730"/>
        </w:trPr>
        <w:tc>
          <w:tcPr>
            <w:tcW w:w="9426" w:type="dxa"/>
            <w:gridSpan w:val="9"/>
            <w:tcBorders>
              <w:top w:val="single" w:sz="4" w:space="0" w:color="auto"/>
              <w:left w:val="single" w:sz="12" w:space="0" w:color="auto"/>
              <w:bottom w:val="nil"/>
              <w:right w:val="single" w:sz="12" w:space="0" w:color="auto"/>
            </w:tcBorders>
          </w:tcPr>
          <w:p w:rsidR="00BC5346" w:rsidRPr="00312871" w:rsidRDefault="005B5049" w:rsidP="00312871">
            <w:pPr>
              <w:rPr>
                <w:rFonts w:cs="Arial"/>
                <w:b/>
              </w:rPr>
            </w:pPr>
            <w:r w:rsidRPr="00312871">
              <w:rPr>
                <w:rFonts w:cs="Arial"/>
                <w:b/>
              </w:rPr>
              <w:t xml:space="preserve">Explosionsschutzkonzept vom </w:t>
            </w:r>
            <w:r w:rsidRPr="00312871">
              <w:rPr>
                <w:rFonts w:cs="Arial"/>
              </w:rPr>
              <w:fldChar w:fldCharType="begin">
                <w:ffData>
                  <w:name w:val="Text5"/>
                  <w:enabled/>
                  <w:calcOnExit w:val="0"/>
                  <w:textInput/>
                </w:ffData>
              </w:fldChar>
            </w:r>
            <w:r w:rsidRPr="00312871">
              <w:rPr>
                <w:rFonts w:cs="Arial"/>
              </w:rPr>
              <w:instrText xml:space="preserve"> FORMTEXT </w:instrText>
            </w:r>
            <w:r w:rsidRPr="00312871">
              <w:rPr>
                <w:rFonts w:cs="Arial"/>
              </w:rPr>
            </w:r>
            <w:r w:rsidRPr="00312871">
              <w:rPr>
                <w:rFonts w:cs="Arial"/>
              </w:rPr>
              <w:fldChar w:fldCharType="separate"/>
            </w:r>
            <w:r w:rsidRPr="00312871">
              <w:rPr>
                <w:rFonts w:cs="Arial"/>
                <w:noProof/>
              </w:rPr>
              <w:t> </w:t>
            </w:r>
            <w:r w:rsidRPr="00312871">
              <w:rPr>
                <w:rFonts w:cs="Arial"/>
                <w:noProof/>
              </w:rPr>
              <w:t> </w:t>
            </w:r>
            <w:r w:rsidRPr="00312871">
              <w:rPr>
                <w:rFonts w:cs="Arial"/>
                <w:noProof/>
              </w:rPr>
              <w:t> </w:t>
            </w:r>
            <w:r w:rsidRPr="00312871">
              <w:rPr>
                <w:rFonts w:cs="Arial"/>
                <w:noProof/>
              </w:rPr>
              <w:t> </w:t>
            </w:r>
            <w:r w:rsidRPr="00312871">
              <w:rPr>
                <w:rFonts w:cs="Arial"/>
                <w:noProof/>
              </w:rPr>
              <w:t> </w:t>
            </w:r>
            <w:r w:rsidRPr="00312871">
              <w:rPr>
                <w:rFonts w:cs="Arial"/>
              </w:rPr>
              <w:fldChar w:fldCharType="end"/>
            </w:r>
            <w:r w:rsidRPr="00312871">
              <w:rPr>
                <w:rFonts w:cs="Arial"/>
                <w:b/>
              </w:rPr>
              <w:t xml:space="preserve"> </w:t>
            </w:r>
          </w:p>
          <w:p w:rsidR="005B5049" w:rsidRPr="00343319" w:rsidRDefault="005B5049" w:rsidP="005B5049">
            <w:pPr>
              <w:pStyle w:val="berschrift5"/>
              <w:shd w:val="clear" w:color="auto" w:fill="auto"/>
              <w:tabs>
                <w:tab w:val="right" w:pos="9072"/>
              </w:tabs>
              <w:rPr>
                <w:szCs w:val="20"/>
              </w:rPr>
            </w:pPr>
            <w:r w:rsidRPr="00343319">
              <w:t>sowie zugehörige Anlagen</w:t>
            </w:r>
            <w:r w:rsidR="00BC5346">
              <w:t xml:space="preserve"> für oben benannte(n) Raum</w:t>
            </w:r>
            <w:r w:rsidR="00C4278B">
              <w:t>/</w:t>
            </w:r>
            <w:r w:rsidR="00BC5346">
              <w:t>Bereich</w:t>
            </w:r>
            <w:r w:rsidR="00C4278B">
              <w:t>/</w:t>
            </w:r>
            <w:r w:rsidR="00BC5346">
              <w:t xml:space="preserve">Anlage </w:t>
            </w:r>
          </w:p>
        </w:tc>
      </w:tr>
      <w:tr w:rsidR="006238C7" w:rsidRPr="00B45998" w:rsidTr="00832A7B">
        <w:tblPrEx>
          <w:tblCellMar>
            <w:top w:w="0" w:type="dxa"/>
            <w:bottom w:w="0" w:type="dxa"/>
          </w:tblCellMar>
        </w:tblPrEx>
        <w:trPr>
          <w:trHeight w:val="270"/>
        </w:trPr>
        <w:tc>
          <w:tcPr>
            <w:tcW w:w="9426" w:type="dxa"/>
            <w:gridSpan w:val="9"/>
            <w:tcBorders>
              <w:top w:val="single" w:sz="4" w:space="0" w:color="auto"/>
              <w:left w:val="single" w:sz="12" w:space="0" w:color="auto"/>
              <w:bottom w:val="nil"/>
              <w:right w:val="single" w:sz="12" w:space="0" w:color="auto"/>
            </w:tcBorders>
            <w:tcMar>
              <w:top w:w="113" w:type="dxa"/>
              <w:bottom w:w="113" w:type="dxa"/>
            </w:tcMar>
          </w:tcPr>
          <w:p w:rsidR="006238C7" w:rsidRPr="00B45998" w:rsidRDefault="006238C7" w:rsidP="00832A7B">
            <w:pPr>
              <w:spacing w:after="0" w:line="240" w:lineRule="auto"/>
              <w:rPr>
                <w:rFonts w:cs="Arial"/>
                <w:szCs w:val="20"/>
              </w:rPr>
            </w:pPr>
            <w:r w:rsidRPr="00B45998">
              <w:rPr>
                <w:rFonts w:cs="Arial"/>
              </w:rPr>
              <w:t>zugehörige Dokumente</w:t>
            </w:r>
            <w:r w:rsidR="00C4278B">
              <w:rPr>
                <w:rFonts w:cs="Arial"/>
              </w:rPr>
              <w:t>/</w:t>
            </w:r>
            <w:r w:rsidRPr="00B45998">
              <w:rPr>
                <w:rFonts w:cs="Arial"/>
              </w:rPr>
              <w:t>Anlagen</w:t>
            </w:r>
          </w:p>
        </w:tc>
      </w:tr>
      <w:tr w:rsidR="006238C7" w:rsidRPr="00B45998" w:rsidTr="00832A7B">
        <w:tblPrEx>
          <w:tblCellMar>
            <w:top w:w="0" w:type="dxa"/>
            <w:bottom w:w="0" w:type="dxa"/>
          </w:tblCellMar>
        </w:tblPrEx>
        <w:trPr>
          <w:trHeight w:val="57"/>
        </w:trPr>
        <w:tc>
          <w:tcPr>
            <w:tcW w:w="496" w:type="dxa"/>
            <w:tcBorders>
              <w:top w:val="nil"/>
              <w:left w:val="single" w:sz="12" w:space="0" w:color="auto"/>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3"/>
            <w:tcBorders>
              <w:top w:val="nil"/>
              <w:left w:val="nil"/>
              <w:bottom w:val="nil"/>
              <w:right w:val="nil"/>
            </w:tcBorders>
            <w:tcMar>
              <w:top w:w="113" w:type="dxa"/>
              <w:bottom w:w="113" w:type="dxa"/>
            </w:tcMar>
          </w:tcPr>
          <w:p w:rsidR="006238C7" w:rsidRPr="0083471A" w:rsidRDefault="006238C7" w:rsidP="00832A7B">
            <w:pPr>
              <w:rPr>
                <w:rFonts w:cs="Arial"/>
                <w:bCs/>
              </w:rPr>
            </w:pPr>
            <w:r w:rsidRPr="0083471A">
              <w:rPr>
                <w:rFonts w:cs="Arial"/>
                <w:bCs/>
              </w:rPr>
              <w:t>Sicherheitsdatenblätter (Ordner)</w:t>
            </w:r>
          </w:p>
        </w:tc>
        <w:tc>
          <w:tcPr>
            <w:tcW w:w="993" w:type="dxa"/>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44"/>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c>
          <w:tcPr>
            <w:tcW w:w="567" w:type="dxa"/>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2256" w:type="dxa"/>
            <w:gridSpan w:val="2"/>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t>Gefahrstoffkataster/</w:t>
            </w:r>
            <w:r w:rsidRPr="0083471A">
              <w:rPr>
                <w:rFonts w:cs="Arial"/>
              </w:rPr>
              <w:br/>
              <w:t>Stoffliste (Ordner)</w:t>
            </w:r>
          </w:p>
        </w:tc>
        <w:tc>
          <w:tcPr>
            <w:tcW w:w="1571" w:type="dxa"/>
            <w:tcBorders>
              <w:top w:val="nil"/>
              <w:left w:val="nil"/>
              <w:bottom w:val="nil"/>
              <w:right w:val="single" w:sz="12" w:space="0" w:color="auto"/>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45"/>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r>
      <w:tr w:rsidR="006238C7" w:rsidRPr="00B45998" w:rsidTr="00832A7B">
        <w:tblPrEx>
          <w:tblCellMar>
            <w:top w:w="0" w:type="dxa"/>
            <w:bottom w:w="0" w:type="dxa"/>
          </w:tblCellMar>
        </w:tblPrEx>
        <w:trPr>
          <w:trHeight w:val="368"/>
        </w:trPr>
        <w:tc>
          <w:tcPr>
            <w:tcW w:w="496" w:type="dxa"/>
            <w:tcBorders>
              <w:top w:val="nil"/>
              <w:left w:val="single" w:sz="12" w:space="0" w:color="auto"/>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3"/>
            <w:tcBorders>
              <w:top w:val="nil"/>
              <w:left w:val="nil"/>
              <w:bottom w:val="nil"/>
              <w:right w:val="nil"/>
            </w:tcBorders>
            <w:tcMar>
              <w:top w:w="113" w:type="dxa"/>
              <w:bottom w:w="113" w:type="dxa"/>
            </w:tcMar>
          </w:tcPr>
          <w:p w:rsidR="006238C7" w:rsidRPr="0083471A" w:rsidRDefault="006238C7" w:rsidP="00832A7B">
            <w:pPr>
              <w:rPr>
                <w:rFonts w:cs="Arial"/>
                <w:bCs/>
              </w:rPr>
            </w:pPr>
            <w:r w:rsidRPr="0083471A">
              <w:rPr>
                <w:rFonts w:cs="Arial"/>
                <w:bCs/>
              </w:rPr>
              <w:t>Lageplan/Grundrisse (Ordner)</w:t>
            </w:r>
          </w:p>
        </w:tc>
        <w:tc>
          <w:tcPr>
            <w:tcW w:w="993" w:type="dxa"/>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46"/>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c>
          <w:tcPr>
            <w:tcW w:w="567" w:type="dxa"/>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2256" w:type="dxa"/>
            <w:gridSpan w:val="2"/>
            <w:tcBorders>
              <w:top w:val="nil"/>
              <w:left w:val="nil"/>
              <w:bottom w:val="nil"/>
              <w:right w:val="nil"/>
            </w:tcBorders>
            <w:tcMar>
              <w:top w:w="113" w:type="dxa"/>
              <w:bottom w:w="113" w:type="dxa"/>
            </w:tcMar>
          </w:tcPr>
          <w:p w:rsidR="006238C7" w:rsidRPr="0083471A" w:rsidRDefault="006238C7" w:rsidP="00832A7B">
            <w:pPr>
              <w:rPr>
                <w:rFonts w:cs="Arial"/>
                <w:bCs/>
              </w:rPr>
            </w:pPr>
            <w:r w:rsidRPr="0083471A">
              <w:rPr>
                <w:rFonts w:cs="Arial"/>
                <w:bCs/>
              </w:rPr>
              <w:t>Ex-Zonenplan (Ordner)</w:t>
            </w:r>
          </w:p>
        </w:tc>
        <w:tc>
          <w:tcPr>
            <w:tcW w:w="1571" w:type="dxa"/>
            <w:tcBorders>
              <w:top w:val="nil"/>
              <w:left w:val="nil"/>
              <w:bottom w:val="nil"/>
              <w:right w:val="single" w:sz="12" w:space="0" w:color="auto"/>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45"/>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r>
      <w:tr w:rsidR="006238C7" w:rsidRPr="00B45998" w:rsidTr="001505C7">
        <w:tblPrEx>
          <w:tblCellMar>
            <w:top w:w="0" w:type="dxa"/>
            <w:bottom w:w="0" w:type="dxa"/>
          </w:tblCellMar>
        </w:tblPrEx>
        <w:trPr>
          <w:trHeight w:val="439"/>
        </w:trPr>
        <w:tc>
          <w:tcPr>
            <w:tcW w:w="496" w:type="dxa"/>
            <w:tcBorders>
              <w:top w:val="nil"/>
              <w:left w:val="single" w:sz="12" w:space="0" w:color="auto"/>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3"/>
            <w:tcBorders>
              <w:top w:val="nil"/>
              <w:left w:val="nil"/>
              <w:bottom w:val="nil"/>
              <w:right w:val="nil"/>
            </w:tcBorders>
            <w:tcMar>
              <w:top w:w="113" w:type="dxa"/>
              <w:bottom w:w="113" w:type="dxa"/>
            </w:tcMar>
          </w:tcPr>
          <w:p w:rsidR="006238C7" w:rsidRPr="0083471A" w:rsidRDefault="006238C7" w:rsidP="00832A7B">
            <w:pPr>
              <w:rPr>
                <w:rFonts w:cs="Arial"/>
                <w:bCs/>
              </w:rPr>
            </w:pPr>
            <w:r w:rsidRPr="0083471A">
              <w:rPr>
                <w:rFonts w:cs="Arial"/>
                <w:bCs/>
              </w:rPr>
              <w:t>Prüfbescheinigungen (Ordner)</w:t>
            </w:r>
          </w:p>
        </w:tc>
        <w:tc>
          <w:tcPr>
            <w:tcW w:w="993" w:type="dxa"/>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46"/>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c>
          <w:tcPr>
            <w:tcW w:w="567" w:type="dxa"/>
            <w:tcBorders>
              <w:top w:val="nil"/>
              <w:left w:val="nil"/>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2256" w:type="dxa"/>
            <w:gridSpan w:val="2"/>
            <w:tcBorders>
              <w:top w:val="nil"/>
              <w:left w:val="nil"/>
              <w:bottom w:val="nil"/>
              <w:right w:val="nil"/>
            </w:tcBorders>
            <w:tcMar>
              <w:top w:w="113" w:type="dxa"/>
              <w:bottom w:w="113" w:type="dxa"/>
            </w:tcMar>
          </w:tcPr>
          <w:p w:rsidR="006238C7" w:rsidRPr="0083471A" w:rsidRDefault="006238C7" w:rsidP="00832A7B">
            <w:pPr>
              <w:rPr>
                <w:rFonts w:cs="Arial"/>
              </w:rPr>
            </w:pPr>
            <w:r>
              <w:rPr>
                <w:rFonts w:cs="Arial"/>
              </w:rPr>
              <w:t>Brandschutzkonzept (Ordner)</w:t>
            </w:r>
          </w:p>
        </w:tc>
        <w:tc>
          <w:tcPr>
            <w:tcW w:w="1571" w:type="dxa"/>
            <w:tcBorders>
              <w:top w:val="nil"/>
              <w:left w:val="nil"/>
              <w:bottom w:val="nil"/>
              <w:right w:val="single" w:sz="12" w:space="0" w:color="auto"/>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38"/>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r>
      <w:tr w:rsidR="006238C7" w:rsidRPr="00B45998" w:rsidTr="001505C7">
        <w:tblPrEx>
          <w:tblCellMar>
            <w:top w:w="0" w:type="dxa"/>
            <w:bottom w:w="0" w:type="dxa"/>
          </w:tblCellMar>
        </w:tblPrEx>
        <w:trPr>
          <w:trHeight w:val="790"/>
        </w:trPr>
        <w:tc>
          <w:tcPr>
            <w:tcW w:w="496" w:type="dxa"/>
            <w:tcBorders>
              <w:top w:val="nil"/>
              <w:left w:val="single" w:sz="12" w:space="0" w:color="auto"/>
              <w:bottom w:val="nil"/>
              <w:right w:val="nil"/>
            </w:tcBorders>
            <w:tcMar>
              <w:top w:w="113" w:type="dxa"/>
              <w:bottom w:w="113" w:type="dxa"/>
            </w:tcMar>
          </w:tcPr>
          <w:p w:rsidR="006238C7" w:rsidRPr="0083471A" w:rsidRDefault="006238C7" w:rsidP="00832A7B">
            <w:pPr>
              <w:rPr>
                <w:rFonts w:cs="Arial"/>
              </w:rPr>
            </w:pPr>
            <w:r w:rsidRPr="0083471A">
              <w:rPr>
                <w:rFonts w:cs="Arial"/>
              </w:rPr>
              <w:fldChar w:fldCharType="begin">
                <w:ffData>
                  <w:name w:val="Kontrollkästchen42"/>
                  <w:enabled/>
                  <w:calcOnExit w:val="0"/>
                  <w:checkBox>
                    <w:sizeAuto/>
                    <w:default w:val="0"/>
                  </w:checkBox>
                </w:ffData>
              </w:fldChar>
            </w:r>
            <w:r w:rsidRPr="0083471A">
              <w:rPr>
                <w:rFonts w:cs="Arial"/>
              </w:rPr>
              <w:instrText xml:space="preserve"> FORMCHECKBOX </w:instrText>
            </w:r>
            <w:r w:rsidR="0049781B">
              <w:rPr>
                <w:rFonts w:cs="Arial"/>
              </w:rPr>
            </w:r>
            <w:r w:rsidR="0049781B">
              <w:rPr>
                <w:rFonts w:cs="Arial"/>
              </w:rPr>
              <w:fldChar w:fldCharType="separate"/>
            </w:r>
            <w:r w:rsidRPr="0083471A">
              <w:rPr>
                <w:rFonts w:cs="Arial"/>
              </w:rPr>
              <w:fldChar w:fldCharType="end"/>
            </w:r>
          </w:p>
        </w:tc>
        <w:tc>
          <w:tcPr>
            <w:tcW w:w="3543" w:type="dxa"/>
            <w:gridSpan w:val="3"/>
            <w:tcBorders>
              <w:top w:val="nil"/>
              <w:left w:val="nil"/>
              <w:bottom w:val="nil"/>
              <w:right w:val="nil"/>
            </w:tcBorders>
            <w:tcMar>
              <w:top w:w="113" w:type="dxa"/>
              <w:bottom w:w="113" w:type="dxa"/>
            </w:tcMar>
          </w:tcPr>
          <w:p w:rsidR="006238C7" w:rsidRPr="0083471A" w:rsidRDefault="006238C7" w:rsidP="00832A7B">
            <w:pPr>
              <w:rPr>
                <w:rFonts w:cs="Arial"/>
                <w:bCs/>
              </w:rPr>
            </w:pPr>
            <w:r>
              <w:rPr>
                <w:rFonts w:cs="Arial"/>
                <w:bCs/>
              </w:rPr>
              <w:t xml:space="preserve">Sonstige </w:t>
            </w:r>
            <w:r w:rsidRPr="0083471A">
              <w:rPr>
                <w:rFonts w:cs="Arial"/>
                <w:bCs/>
              </w:rPr>
              <w:t>(Ordner)</w:t>
            </w:r>
          </w:p>
        </w:tc>
        <w:tc>
          <w:tcPr>
            <w:tcW w:w="5387" w:type="dxa"/>
            <w:gridSpan w:val="5"/>
            <w:tcBorders>
              <w:top w:val="nil"/>
              <w:left w:val="nil"/>
              <w:bottom w:val="nil"/>
              <w:right w:val="single" w:sz="12" w:space="0" w:color="auto"/>
            </w:tcBorders>
            <w:tcMar>
              <w:top w:w="113" w:type="dxa"/>
              <w:bottom w:w="113" w:type="dxa"/>
            </w:tcMar>
          </w:tcPr>
          <w:p w:rsidR="006238C7" w:rsidRPr="0083471A" w:rsidRDefault="006238C7" w:rsidP="00832A7B">
            <w:pPr>
              <w:rPr>
                <w:rFonts w:cs="Arial"/>
              </w:rPr>
            </w:pPr>
            <w:r w:rsidRPr="0083471A">
              <w:rPr>
                <w:rFonts w:cs="Arial"/>
              </w:rPr>
              <w:fldChar w:fldCharType="begin">
                <w:ffData>
                  <w:name w:val="Text46"/>
                  <w:enabled/>
                  <w:calcOnExit w:val="0"/>
                  <w:textInput/>
                </w:ffData>
              </w:fldChar>
            </w:r>
            <w:r w:rsidRPr="0083471A">
              <w:rPr>
                <w:rFonts w:cs="Arial"/>
              </w:rPr>
              <w:instrText xml:space="preserve"> FORMTEXT </w:instrText>
            </w:r>
            <w:r w:rsidRPr="0083471A">
              <w:rPr>
                <w:rFonts w:cs="Arial"/>
              </w:rPr>
            </w:r>
            <w:r w:rsidRPr="0083471A">
              <w:rPr>
                <w:rFonts w:cs="Arial"/>
              </w:rPr>
              <w:fldChar w:fldCharType="separate"/>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noProof/>
              </w:rPr>
              <w:t> </w:t>
            </w:r>
            <w:r w:rsidRPr="0083471A">
              <w:rPr>
                <w:rFonts w:cs="Arial"/>
              </w:rPr>
              <w:fldChar w:fldCharType="end"/>
            </w:r>
          </w:p>
        </w:tc>
      </w:tr>
      <w:tr w:rsidR="005B5049" w:rsidRPr="005B5049" w:rsidTr="00312871">
        <w:trPr>
          <w:cantSplit/>
        </w:trPr>
        <w:tc>
          <w:tcPr>
            <w:tcW w:w="7583" w:type="dxa"/>
            <w:gridSpan w:val="7"/>
            <w:tcBorders>
              <w:top w:val="single" w:sz="4" w:space="0" w:color="auto"/>
              <w:left w:val="single" w:sz="12" w:space="0" w:color="auto"/>
              <w:bottom w:val="single" w:sz="4" w:space="0" w:color="auto"/>
              <w:right w:val="single" w:sz="4" w:space="0" w:color="auto"/>
            </w:tcBorders>
          </w:tcPr>
          <w:p w:rsidR="005B5049" w:rsidRPr="005B5049" w:rsidRDefault="005B5049" w:rsidP="00312871">
            <w:pPr>
              <w:spacing w:after="0" w:line="240" w:lineRule="auto"/>
              <w:rPr>
                <w:rFonts w:cs="Arial"/>
              </w:rPr>
            </w:pPr>
            <w:r w:rsidRPr="005B5049">
              <w:rPr>
                <w:rFonts w:cs="Arial"/>
              </w:rPr>
              <w:t>Das Explosionsschutzkonzept und die zugehörigen Anlagen wurden dem Koordinator der Fremdfi</w:t>
            </w:r>
            <w:r w:rsidR="002857DA">
              <w:rPr>
                <w:rFonts w:cs="Arial"/>
              </w:rPr>
              <w:t>r</w:t>
            </w:r>
            <w:r w:rsidRPr="005B5049">
              <w:rPr>
                <w:rFonts w:cs="Arial"/>
              </w:rPr>
              <w:t>ma übergeben am</w:t>
            </w:r>
          </w:p>
        </w:tc>
        <w:tc>
          <w:tcPr>
            <w:tcW w:w="1843" w:type="dxa"/>
            <w:gridSpan w:val="2"/>
            <w:tcBorders>
              <w:top w:val="single" w:sz="4" w:space="0" w:color="auto"/>
              <w:left w:val="single" w:sz="4" w:space="0" w:color="auto"/>
              <w:bottom w:val="single" w:sz="4" w:space="0" w:color="auto"/>
              <w:right w:val="single" w:sz="12" w:space="0" w:color="auto"/>
            </w:tcBorders>
          </w:tcPr>
          <w:p w:rsidR="005B5049" w:rsidRPr="005B5049" w:rsidRDefault="005B5049" w:rsidP="00312871">
            <w:pPr>
              <w:spacing w:after="0" w:line="240" w:lineRule="auto"/>
              <w:rPr>
                <w:rFonts w:cs="Arial"/>
              </w:rPr>
            </w:pPr>
            <w:r w:rsidRPr="005B5049">
              <w:rPr>
                <w:rFonts w:cs="Arial"/>
              </w:rPr>
              <w:fldChar w:fldCharType="begin">
                <w:ffData>
                  <w:name w:val="Text6"/>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5B5049" w:rsidRPr="005B5049" w:rsidTr="00312871">
        <w:trPr>
          <w:cantSplit/>
          <w:trHeight w:val="307"/>
        </w:trPr>
        <w:tc>
          <w:tcPr>
            <w:tcW w:w="7583" w:type="dxa"/>
            <w:gridSpan w:val="7"/>
            <w:tcBorders>
              <w:top w:val="single" w:sz="4" w:space="0" w:color="auto"/>
              <w:left w:val="single" w:sz="12" w:space="0" w:color="auto"/>
              <w:bottom w:val="single" w:sz="4" w:space="0" w:color="auto"/>
              <w:right w:val="single" w:sz="4" w:space="0" w:color="auto"/>
            </w:tcBorders>
            <w:vAlign w:val="center"/>
          </w:tcPr>
          <w:p w:rsidR="005B5049" w:rsidRPr="005B5049" w:rsidRDefault="005B5049" w:rsidP="002602E3">
            <w:pPr>
              <w:spacing w:after="0" w:line="240" w:lineRule="auto"/>
              <w:rPr>
                <w:rFonts w:cs="Arial"/>
              </w:rPr>
            </w:pPr>
            <w:r w:rsidRPr="005B5049">
              <w:rPr>
                <w:rFonts w:cs="Arial"/>
              </w:rPr>
              <w:lastRenderedPageBreak/>
              <w:t xml:space="preserve">Eine </w:t>
            </w:r>
            <w:r w:rsidR="002602E3">
              <w:rPr>
                <w:rFonts w:cs="Arial"/>
              </w:rPr>
              <w:t xml:space="preserve">Erweiterung </w:t>
            </w:r>
            <w:r w:rsidRPr="005B5049">
              <w:rPr>
                <w:rFonts w:cs="Arial"/>
              </w:rPr>
              <w:t xml:space="preserve">des Explosionsschutzkonzeptes </w:t>
            </w:r>
            <w:r w:rsidR="002602E3">
              <w:rPr>
                <w:rFonts w:cs="Arial"/>
              </w:rPr>
              <w:t>für</w:t>
            </w:r>
            <w:r w:rsidRPr="005B5049">
              <w:rPr>
                <w:rFonts w:cs="Arial"/>
              </w:rPr>
              <w:t xml:space="preserve"> die Arbeiten ist erforderlich</w:t>
            </w:r>
          </w:p>
        </w:tc>
        <w:tc>
          <w:tcPr>
            <w:tcW w:w="1843" w:type="dxa"/>
            <w:gridSpan w:val="2"/>
            <w:tcBorders>
              <w:top w:val="single" w:sz="4" w:space="0" w:color="auto"/>
              <w:left w:val="single" w:sz="4" w:space="0" w:color="auto"/>
              <w:bottom w:val="single" w:sz="4" w:space="0" w:color="auto"/>
              <w:right w:val="single" w:sz="12" w:space="0" w:color="auto"/>
            </w:tcBorders>
          </w:tcPr>
          <w:p w:rsidR="005B5049" w:rsidRPr="005B5049" w:rsidRDefault="00BE3886" w:rsidP="00312871">
            <w:pPr>
              <w:spacing w:after="0" w:line="240" w:lineRule="auto"/>
              <w:rPr>
                <w:rFonts w:cs="Arial"/>
              </w:rPr>
            </w:pPr>
            <w:r>
              <w:rPr>
                <w:rFonts w:cs="Arial"/>
                <w:sz w:val="18"/>
                <w:szCs w:val="18"/>
              </w:rPr>
              <w:t>ja</w:t>
            </w:r>
            <w:r w:rsidR="005B5049" w:rsidRPr="00EF4C59">
              <w:rPr>
                <w:rFonts w:cs="Arial"/>
                <w:sz w:val="18"/>
                <w:szCs w:val="18"/>
              </w:rPr>
              <w:t xml:space="preserve"> </w:t>
            </w:r>
            <w:r w:rsidR="005B5049" w:rsidRPr="005B5049">
              <w:rPr>
                <w:rFonts w:cs="Arial"/>
              </w:rPr>
              <w:fldChar w:fldCharType="begin">
                <w:ffData>
                  <w:name w:val="Kontrollkästchen52"/>
                  <w:enabled/>
                  <w:calcOnExit w:val="0"/>
                  <w:checkBox>
                    <w:sizeAuto/>
                    <w:default w:val="0"/>
                  </w:checkBox>
                </w:ffData>
              </w:fldChar>
            </w:r>
            <w:bookmarkStart w:id="32" w:name="Kontrollkästchen52"/>
            <w:r w:rsidR="005B5049" w:rsidRPr="005B5049">
              <w:rPr>
                <w:rFonts w:cs="Arial"/>
              </w:rPr>
              <w:instrText xml:space="preserve"> FORMCHECKBOX </w:instrText>
            </w:r>
            <w:r w:rsidR="0049781B">
              <w:rPr>
                <w:rFonts w:cs="Arial"/>
              </w:rPr>
            </w:r>
            <w:r w:rsidR="0049781B">
              <w:rPr>
                <w:rFonts w:cs="Arial"/>
              </w:rPr>
              <w:fldChar w:fldCharType="separate"/>
            </w:r>
            <w:r w:rsidR="005B5049" w:rsidRPr="005B5049">
              <w:rPr>
                <w:rFonts w:cs="Arial"/>
              </w:rPr>
              <w:fldChar w:fldCharType="end"/>
            </w:r>
            <w:bookmarkEnd w:id="32"/>
            <w:r w:rsidR="005B5049" w:rsidRPr="005B5049">
              <w:rPr>
                <w:rFonts w:cs="Arial"/>
              </w:rPr>
              <w:t xml:space="preserve"> </w:t>
            </w:r>
            <w:r w:rsidR="005B5049" w:rsidRPr="00EF4C59">
              <w:rPr>
                <w:rFonts w:cs="Arial"/>
                <w:sz w:val="18"/>
                <w:szCs w:val="18"/>
              </w:rPr>
              <w:t xml:space="preserve">Nein </w:t>
            </w:r>
            <w:r w:rsidR="005B5049" w:rsidRPr="005B5049">
              <w:rPr>
                <w:rFonts w:cs="Arial"/>
              </w:rPr>
              <w:fldChar w:fldCharType="begin">
                <w:ffData>
                  <w:name w:val="Kontrollkästchen53"/>
                  <w:enabled/>
                  <w:calcOnExit w:val="0"/>
                  <w:checkBox>
                    <w:sizeAuto/>
                    <w:default w:val="0"/>
                  </w:checkBox>
                </w:ffData>
              </w:fldChar>
            </w:r>
            <w:bookmarkStart w:id="33" w:name="Kontrollkästchen53"/>
            <w:r w:rsidR="005B5049" w:rsidRPr="005B5049">
              <w:rPr>
                <w:rFonts w:cs="Arial"/>
              </w:rPr>
              <w:instrText xml:space="preserve"> FORMCHECKBOX </w:instrText>
            </w:r>
            <w:r w:rsidR="0049781B">
              <w:rPr>
                <w:rFonts w:cs="Arial"/>
              </w:rPr>
            </w:r>
            <w:r w:rsidR="0049781B">
              <w:rPr>
                <w:rFonts w:cs="Arial"/>
              </w:rPr>
              <w:fldChar w:fldCharType="separate"/>
            </w:r>
            <w:r w:rsidR="005B5049" w:rsidRPr="005B5049">
              <w:rPr>
                <w:rFonts w:cs="Arial"/>
              </w:rPr>
              <w:fldChar w:fldCharType="end"/>
            </w:r>
            <w:bookmarkEnd w:id="33"/>
          </w:p>
        </w:tc>
      </w:tr>
      <w:tr w:rsidR="005B5049" w:rsidRPr="005B5049" w:rsidTr="00312871">
        <w:trPr>
          <w:cantSplit/>
          <w:trHeight w:val="659"/>
        </w:trPr>
        <w:tc>
          <w:tcPr>
            <w:tcW w:w="7583" w:type="dxa"/>
            <w:gridSpan w:val="7"/>
            <w:tcBorders>
              <w:top w:val="single" w:sz="4" w:space="0" w:color="auto"/>
              <w:left w:val="single" w:sz="12" w:space="0" w:color="auto"/>
              <w:bottom w:val="single" w:sz="4" w:space="0" w:color="auto"/>
              <w:right w:val="single" w:sz="4" w:space="0" w:color="auto"/>
            </w:tcBorders>
          </w:tcPr>
          <w:p w:rsidR="005B5049" w:rsidRPr="005B5049" w:rsidRDefault="005B5049" w:rsidP="004D5A02">
            <w:pPr>
              <w:spacing w:after="0" w:line="240" w:lineRule="auto"/>
              <w:jc w:val="right"/>
              <w:rPr>
                <w:rFonts w:cs="Arial"/>
              </w:rPr>
            </w:pPr>
            <w:r w:rsidRPr="005B5049">
              <w:rPr>
                <w:rFonts w:cs="Arial"/>
              </w:rPr>
              <w:t>Falls ja, wurde angepasst am</w:t>
            </w:r>
          </w:p>
        </w:tc>
        <w:tc>
          <w:tcPr>
            <w:tcW w:w="1843" w:type="dxa"/>
            <w:gridSpan w:val="2"/>
            <w:tcBorders>
              <w:top w:val="single" w:sz="4" w:space="0" w:color="auto"/>
              <w:left w:val="single" w:sz="4" w:space="0" w:color="auto"/>
              <w:bottom w:val="single" w:sz="4" w:space="0" w:color="auto"/>
              <w:right w:val="single" w:sz="12" w:space="0" w:color="auto"/>
            </w:tcBorders>
          </w:tcPr>
          <w:p w:rsidR="005B5049" w:rsidRPr="005B5049" w:rsidRDefault="005B5049" w:rsidP="00312871">
            <w:pPr>
              <w:spacing w:after="0" w:line="240" w:lineRule="auto"/>
              <w:rPr>
                <w:rFonts w:cs="Arial"/>
              </w:rPr>
            </w:pPr>
            <w:r w:rsidRPr="005B5049">
              <w:rPr>
                <w:rFonts w:cs="Arial"/>
              </w:rPr>
              <w:fldChar w:fldCharType="begin">
                <w:ffData>
                  <w:name w:val="Text6"/>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r w:rsidR="00312871" w:rsidRPr="005B5049" w:rsidTr="00312871">
        <w:trPr>
          <w:cantSplit/>
          <w:trHeight w:val="659"/>
        </w:trPr>
        <w:tc>
          <w:tcPr>
            <w:tcW w:w="7583" w:type="dxa"/>
            <w:gridSpan w:val="7"/>
            <w:tcBorders>
              <w:top w:val="single" w:sz="4" w:space="0" w:color="auto"/>
              <w:left w:val="single" w:sz="12" w:space="0" w:color="auto"/>
              <w:bottom w:val="single" w:sz="4" w:space="0" w:color="auto"/>
              <w:right w:val="single" w:sz="4" w:space="0" w:color="auto"/>
            </w:tcBorders>
          </w:tcPr>
          <w:p w:rsidR="00312871" w:rsidRPr="005B5049" w:rsidRDefault="00312871" w:rsidP="00312871">
            <w:pPr>
              <w:spacing w:after="0" w:line="240" w:lineRule="auto"/>
              <w:rPr>
                <w:rFonts w:cs="Arial"/>
              </w:rPr>
            </w:pPr>
            <w:r w:rsidRPr="005B5049">
              <w:rPr>
                <w:rFonts w:cs="Arial"/>
              </w:rPr>
              <w:t xml:space="preserve">Unterweisung aller </w:t>
            </w:r>
            <w:r>
              <w:rPr>
                <w:rFonts w:cs="Arial"/>
              </w:rPr>
              <w:t xml:space="preserve">im Arbeitsbereich </w:t>
            </w:r>
            <w:r w:rsidRPr="005B5049">
              <w:rPr>
                <w:rFonts w:cs="Arial"/>
              </w:rPr>
              <w:t xml:space="preserve">Beschäftigten erfolgte am </w:t>
            </w:r>
            <w:r w:rsidRPr="005B5049">
              <w:rPr>
                <w:rFonts w:cs="Arial"/>
              </w:rPr>
              <w:fldChar w:fldCharType="begin">
                <w:ffData>
                  <w:name w:val="Text33"/>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rPr>
              <w:t> </w:t>
            </w:r>
            <w:r w:rsidRPr="005B5049">
              <w:rPr>
                <w:rFonts w:cs="Arial"/>
              </w:rPr>
              <w:t> </w:t>
            </w:r>
            <w:r w:rsidRPr="005B5049">
              <w:rPr>
                <w:rFonts w:cs="Arial"/>
              </w:rPr>
              <w:t> </w:t>
            </w:r>
            <w:r w:rsidRPr="005B5049">
              <w:rPr>
                <w:rFonts w:cs="Arial"/>
              </w:rPr>
              <w:t> </w:t>
            </w:r>
            <w:r w:rsidRPr="005B5049">
              <w:rPr>
                <w:rFonts w:cs="Arial"/>
              </w:rPr>
              <w:t> </w:t>
            </w:r>
            <w:r w:rsidRPr="005B5049">
              <w:rPr>
                <w:rFonts w:cs="Arial"/>
              </w:rPr>
              <w:fldChar w:fldCharType="end"/>
            </w:r>
          </w:p>
        </w:tc>
        <w:tc>
          <w:tcPr>
            <w:tcW w:w="1843" w:type="dxa"/>
            <w:gridSpan w:val="2"/>
            <w:tcBorders>
              <w:top w:val="single" w:sz="4" w:space="0" w:color="auto"/>
              <w:left w:val="single" w:sz="4" w:space="0" w:color="auto"/>
              <w:bottom w:val="single" w:sz="4" w:space="0" w:color="auto"/>
              <w:right w:val="single" w:sz="12" w:space="0" w:color="auto"/>
            </w:tcBorders>
          </w:tcPr>
          <w:p w:rsidR="00312871" w:rsidRPr="005B5049" w:rsidRDefault="00312871" w:rsidP="00312871">
            <w:pPr>
              <w:spacing w:after="0" w:line="240" w:lineRule="auto"/>
              <w:rPr>
                <w:rFonts w:cs="Arial"/>
              </w:rPr>
            </w:pPr>
            <w:r w:rsidRPr="00EF4C59">
              <w:rPr>
                <w:rFonts w:cs="Arial"/>
                <w:sz w:val="16"/>
                <w:szCs w:val="16"/>
              </w:rPr>
              <w:t>Nachweis liegt vor</w:t>
            </w:r>
            <w:r>
              <w:rPr>
                <w:rFonts w:cs="Arial"/>
                <w:sz w:val="16"/>
                <w:szCs w:val="16"/>
              </w:rPr>
              <w:t xml:space="preserve"> </w:t>
            </w:r>
            <w:r w:rsidRPr="005B5049">
              <w:rPr>
                <w:rFonts w:cs="Arial"/>
              </w:rPr>
              <w:fldChar w:fldCharType="begin">
                <w:ffData>
                  <w:name w:val="Kontrollkästchen33"/>
                  <w:enabled/>
                  <w:calcOnExit w:val="0"/>
                  <w:checkBox>
                    <w:size w:val="20"/>
                    <w:default w:val="0"/>
                  </w:checkBox>
                </w:ffData>
              </w:fldChar>
            </w:r>
            <w:r w:rsidRPr="005B5049">
              <w:rPr>
                <w:rFonts w:cs="Arial"/>
              </w:rPr>
              <w:instrText xml:space="preserve"> FORMCHECKBOX </w:instrText>
            </w:r>
            <w:r w:rsidR="0049781B">
              <w:rPr>
                <w:rFonts w:cs="Arial"/>
              </w:rPr>
            </w:r>
            <w:r w:rsidR="0049781B">
              <w:rPr>
                <w:rFonts w:cs="Arial"/>
              </w:rPr>
              <w:fldChar w:fldCharType="separate"/>
            </w:r>
            <w:r w:rsidRPr="005B5049">
              <w:rPr>
                <w:rFonts w:cs="Arial"/>
              </w:rPr>
              <w:fldChar w:fldCharType="end"/>
            </w:r>
          </w:p>
        </w:tc>
      </w:tr>
      <w:tr w:rsidR="002857DA" w:rsidRPr="005B5049" w:rsidTr="004D4851">
        <w:trPr>
          <w:cantSplit/>
          <w:trHeight w:val="307"/>
        </w:trPr>
        <w:tc>
          <w:tcPr>
            <w:tcW w:w="9426" w:type="dxa"/>
            <w:gridSpan w:val="9"/>
            <w:tcBorders>
              <w:top w:val="single" w:sz="4" w:space="0" w:color="auto"/>
              <w:left w:val="single" w:sz="12" w:space="0" w:color="auto"/>
              <w:bottom w:val="single" w:sz="4" w:space="0" w:color="auto"/>
              <w:right w:val="single" w:sz="12" w:space="0" w:color="auto"/>
            </w:tcBorders>
            <w:vAlign w:val="center"/>
          </w:tcPr>
          <w:p w:rsidR="00312871" w:rsidRDefault="002857DA" w:rsidP="00312871">
            <w:pPr>
              <w:spacing w:after="120" w:line="240" w:lineRule="auto"/>
              <w:rPr>
                <w:rFonts w:cs="Arial"/>
              </w:rPr>
            </w:pPr>
            <w:r w:rsidRPr="005B5049">
              <w:rPr>
                <w:rFonts w:cs="Arial"/>
              </w:rPr>
              <w:t xml:space="preserve">Die Freigabe des Arbeitsbereiches </w:t>
            </w:r>
            <w:r w:rsidR="002602E3">
              <w:rPr>
                <w:rFonts w:cs="Arial"/>
              </w:rPr>
              <w:t>(Beginn der Arbeiten</w:t>
            </w:r>
            <w:r w:rsidR="00C4278B">
              <w:rPr>
                <w:rFonts w:cs="Arial"/>
              </w:rPr>
              <w:t>/</w:t>
            </w:r>
            <w:r w:rsidR="00DC66DF">
              <w:rPr>
                <w:rFonts w:cs="Arial"/>
              </w:rPr>
              <w:t>Wiedera</w:t>
            </w:r>
            <w:r w:rsidR="002602E3">
              <w:rPr>
                <w:rFonts w:cs="Arial"/>
              </w:rPr>
              <w:t xml:space="preserve">ufnahme des Normalbetriebs) </w:t>
            </w:r>
            <w:r w:rsidRPr="005B5049">
              <w:rPr>
                <w:rFonts w:cs="Arial"/>
              </w:rPr>
              <w:t>erfolgt durch</w:t>
            </w:r>
            <w:r>
              <w:rPr>
                <w:rFonts w:cs="Arial"/>
              </w:rPr>
              <w:t xml:space="preserve"> </w:t>
            </w:r>
          </w:p>
          <w:p w:rsidR="002857DA" w:rsidRPr="005B5049" w:rsidRDefault="002857DA" w:rsidP="002602E3">
            <w:pPr>
              <w:spacing w:after="0" w:line="240" w:lineRule="auto"/>
              <w:rPr>
                <w:rFonts w:cs="Arial"/>
              </w:rPr>
            </w:pPr>
            <w:r w:rsidRPr="005B5049">
              <w:rPr>
                <w:rFonts w:cs="Arial"/>
              </w:rPr>
              <w:fldChar w:fldCharType="begin">
                <w:ffData>
                  <w:name w:val="Text6"/>
                  <w:enabled/>
                  <w:calcOnExit w:val="0"/>
                  <w:textInput/>
                </w:ffData>
              </w:fldChar>
            </w:r>
            <w:r w:rsidRPr="005B5049">
              <w:rPr>
                <w:rFonts w:cs="Arial"/>
              </w:rPr>
              <w:instrText xml:space="preserve"> FORMTEXT </w:instrText>
            </w:r>
            <w:r w:rsidRPr="005B5049">
              <w:rPr>
                <w:rFonts w:cs="Arial"/>
              </w:rPr>
            </w:r>
            <w:r w:rsidRPr="005B5049">
              <w:rPr>
                <w:rFonts w:cs="Arial"/>
              </w:rPr>
              <w:fldChar w:fldCharType="separate"/>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noProof/>
              </w:rPr>
              <w:t> </w:t>
            </w:r>
            <w:r w:rsidRPr="005B5049">
              <w:rPr>
                <w:rFonts w:cs="Arial"/>
              </w:rPr>
              <w:fldChar w:fldCharType="end"/>
            </w:r>
          </w:p>
        </w:tc>
      </w:tr>
    </w:tbl>
    <w:p w:rsidR="002857DA" w:rsidRDefault="002857DA" w:rsidP="005B5049">
      <w:pPr>
        <w:spacing w:after="0" w:line="240" w:lineRule="auto"/>
        <w:rPr>
          <w:rFonts w:cs="Arial"/>
          <w:sz w:val="18"/>
        </w:rPr>
      </w:pPr>
    </w:p>
    <w:tbl>
      <w:tblPr>
        <w:tblStyle w:val="Tabellenraster"/>
        <w:tblW w:w="9464" w:type="dxa"/>
        <w:tblLook w:val="04A0" w:firstRow="1" w:lastRow="0" w:firstColumn="1" w:lastColumn="0" w:noHBand="0" w:noVBand="1"/>
        <w:tblCaption w:val="Eingabefeld für Bemerkungen"/>
      </w:tblPr>
      <w:tblGrid>
        <w:gridCol w:w="9464"/>
      </w:tblGrid>
      <w:tr w:rsidR="004E67B0" w:rsidTr="002676B0">
        <w:trPr>
          <w:trHeight w:val="220"/>
          <w:tblHeader/>
        </w:trPr>
        <w:tc>
          <w:tcPr>
            <w:tcW w:w="9464" w:type="dxa"/>
            <w:tcMar>
              <w:top w:w="113" w:type="dxa"/>
              <w:left w:w="68" w:type="dxa"/>
              <w:bottom w:w="113" w:type="dxa"/>
              <w:right w:w="68" w:type="dxa"/>
            </w:tcMar>
          </w:tcPr>
          <w:p w:rsidR="004E67B0" w:rsidRPr="0098210B" w:rsidRDefault="004E67B0" w:rsidP="00B10DC8">
            <w:pPr>
              <w:rPr>
                <w:rFonts w:cs="Arial"/>
                <w:b/>
                <w:bCs/>
              </w:rPr>
            </w:pPr>
            <w:r>
              <w:rPr>
                <w:rFonts w:cs="Arial"/>
                <w:b/>
                <w:bCs/>
              </w:rPr>
              <w:lastRenderedPageBreak/>
              <w:t>Bemerkungen</w:t>
            </w:r>
          </w:p>
        </w:tc>
      </w:tr>
      <w:tr w:rsidR="004D5A02" w:rsidTr="00B10DC8">
        <w:trPr>
          <w:trHeight w:val="5178"/>
        </w:trPr>
        <w:tc>
          <w:tcPr>
            <w:tcW w:w="9464" w:type="dxa"/>
            <w:tcMar>
              <w:top w:w="113" w:type="dxa"/>
              <w:left w:w="68" w:type="dxa"/>
              <w:bottom w:w="113" w:type="dxa"/>
              <w:right w:w="68" w:type="dxa"/>
            </w:tcMar>
          </w:tcPr>
          <w:p w:rsidR="004D5A02" w:rsidRDefault="004D5A02" w:rsidP="00B10DC8">
            <w:pPr>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p>
        </w:tc>
      </w:tr>
    </w:tbl>
    <w:p w:rsidR="004D5A02" w:rsidRPr="00C4170A" w:rsidRDefault="004D5A02" w:rsidP="004D5A02">
      <w:pPr>
        <w:rPr>
          <w:rFonts w:cs="Arial"/>
        </w:rPr>
      </w:pPr>
    </w:p>
    <w:p w:rsidR="002857DA" w:rsidRDefault="002857DA">
      <w:pPr>
        <w:rPr>
          <w:rFonts w:cs="Arial"/>
          <w:sz w:val="18"/>
        </w:rPr>
      </w:pPr>
      <w:r>
        <w:rPr>
          <w:rFonts w:cs="Arial"/>
          <w:sz w:val="18"/>
        </w:rPr>
        <w:br w:type="page"/>
      </w:r>
    </w:p>
    <w:p w:rsidR="00AF45E0" w:rsidRPr="00AF45E0" w:rsidRDefault="00C4170A" w:rsidP="0049781B">
      <w:pPr>
        <w:pStyle w:val="berschrift5"/>
      </w:pPr>
      <w:r>
        <w:lastRenderedPageBreak/>
        <w:t>Erläuterungen</w:t>
      </w:r>
    </w:p>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ind w:left="708" w:hanging="708"/>
        <w:rPr>
          <w:rFonts w:cs="Arial"/>
          <w:sz w:val="18"/>
        </w:rPr>
      </w:pPr>
      <w:r w:rsidRPr="00AF45E0">
        <w:rPr>
          <w:rFonts w:cs="Arial"/>
          <w:sz w:val="18"/>
        </w:rPr>
        <w:t>(1)</w:t>
      </w:r>
      <w:r w:rsidRPr="00AF45E0">
        <w:rPr>
          <w:rFonts w:cs="Arial"/>
          <w:sz w:val="18"/>
        </w:rPr>
        <w:tab/>
        <w:t>Bei der Dokumentation der Gefährdungsbeurteilung sind in Abhängigkeit der Feststellungen nach § 6 Absatz 4 GefStoffV die Gefährdungen durch gefährliche explosionsfähige Gemische besonders auszuweisen (Explosionsschutzdokument). Die Gefährdungsbeurteilung darf nur von fachkundigen Personen durchgeführt werden. Verfügt der Arbeitgeber nicht selbst über die entsprechenden Kenntnisse, so hat er sich fachkundig beraten zu lassen. Fachkundig können insbesondere die Fachkraft für Arbeitssicherheit und die Betriebsärztin oder der Betriebsarzt sein.</w:t>
      </w:r>
    </w:p>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ind w:left="708" w:hanging="708"/>
        <w:rPr>
          <w:rFonts w:cs="Arial"/>
          <w:sz w:val="18"/>
        </w:rPr>
      </w:pPr>
      <w:r w:rsidRPr="00AF45E0">
        <w:rPr>
          <w:rFonts w:cs="Arial"/>
          <w:sz w:val="18"/>
        </w:rPr>
        <w:t>(2)</w:t>
      </w:r>
      <w:r w:rsidRPr="00AF45E0">
        <w:rPr>
          <w:rFonts w:cs="Arial"/>
          <w:sz w:val="18"/>
        </w:rPr>
        <w:tab/>
        <w:t>Es sind alle brennbare</w:t>
      </w:r>
      <w:r w:rsidR="00614067">
        <w:rPr>
          <w:rFonts w:cs="Arial"/>
          <w:sz w:val="18"/>
        </w:rPr>
        <w:t>n Stoffe und Stäube a</w:t>
      </w:r>
      <w:r w:rsidRPr="00AF45E0">
        <w:rPr>
          <w:rFonts w:cs="Arial"/>
          <w:sz w:val="18"/>
        </w:rPr>
        <w:t>ufzuführen, durch die eine explosionsfähige Atmosphäre gebildet werden kann. Es ist sinnvoll, die Stoffe/Stäube einschließlich der explosionsschutzrelevanten sicherheitstechnischen Kenngrößen in einer Tabelle aufzulisten.</w:t>
      </w:r>
    </w:p>
    <w:p w:rsidR="00AF45E0" w:rsidRPr="00AF45E0" w:rsidRDefault="00AF45E0" w:rsidP="00AF45E0">
      <w:pPr>
        <w:spacing w:after="0" w:line="240" w:lineRule="auto"/>
        <w:rPr>
          <w:rFonts w:cs="Arial"/>
          <w:sz w:val="18"/>
        </w:rPr>
      </w:pPr>
    </w:p>
    <w:p w:rsidR="000A01D0" w:rsidRPr="000A01D0" w:rsidRDefault="00AF45E0" w:rsidP="000A01D0">
      <w:pPr>
        <w:spacing w:after="0" w:line="240" w:lineRule="auto"/>
        <w:ind w:left="708" w:hanging="708"/>
        <w:rPr>
          <w:rFonts w:cs="Arial"/>
          <w:sz w:val="18"/>
        </w:rPr>
      </w:pPr>
      <w:r w:rsidRPr="00AF45E0">
        <w:rPr>
          <w:rFonts w:cs="Arial"/>
          <w:sz w:val="18"/>
        </w:rPr>
        <w:t>(3)</w:t>
      </w:r>
      <w:r w:rsidRPr="00AF45E0">
        <w:rPr>
          <w:rFonts w:cs="Arial"/>
          <w:sz w:val="18"/>
        </w:rPr>
        <w:tab/>
        <w:t>Die Anlage mit den wesentlichen Bestandteilen und das eingesetzte Verfahren sollte in einem kurzen Text beschrieben werden. In der Beschreibung müssen alle für den Explosionsschutz wichtigen Angaben enthalten sein.</w:t>
      </w:r>
      <w:r w:rsidR="000A01D0">
        <w:rPr>
          <w:rFonts w:cs="Arial"/>
          <w:sz w:val="18"/>
        </w:rPr>
        <w:t xml:space="preserve"> Für die Arbeiten in Bereichen mit Explosionsgefahr sind </w:t>
      </w:r>
      <w:r w:rsidR="000A01D0" w:rsidRPr="000A01D0">
        <w:rPr>
          <w:rFonts w:cs="Arial"/>
          <w:sz w:val="18"/>
        </w:rPr>
        <w:t xml:space="preserve">Personen mit der Aufsichtsführung </w:t>
      </w:r>
      <w:r w:rsidR="000A01D0">
        <w:rPr>
          <w:rFonts w:cs="Arial"/>
          <w:sz w:val="18"/>
        </w:rPr>
        <w:t>zu beauftragen</w:t>
      </w:r>
      <w:r w:rsidR="00B10DC8">
        <w:rPr>
          <w:rFonts w:cs="Arial"/>
          <w:sz w:val="18"/>
        </w:rPr>
        <w:t>,</w:t>
      </w:r>
      <w:r w:rsidR="000A01D0">
        <w:rPr>
          <w:rFonts w:cs="Arial"/>
          <w:sz w:val="18"/>
        </w:rPr>
        <w:t xml:space="preserve"> die mit den </w:t>
      </w:r>
      <w:r w:rsidR="000A01D0" w:rsidRPr="000A01D0">
        <w:rPr>
          <w:rFonts w:cs="Arial"/>
          <w:sz w:val="18"/>
        </w:rPr>
        <w:t>auftretenden Gefährdungen und den erforderlichen Schutzmaßnahmen vertraut</w:t>
      </w:r>
      <w:r w:rsidR="000A01D0">
        <w:rPr>
          <w:rFonts w:cs="Arial"/>
          <w:sz w:val="18"/>
        </w:rPr>
        <w:t xml:space="preserve"> sind</w:t>
      </w:r>
      <w:r w:rsidR="000A01D0" w:rsidRPr="000A01D0">
        <w:rPr>
          <w:rFonts w:cs="Arial"/>
          <w:sz w:val="18"/>
        </w:rPr>
        <w:t>. Die Aufsicht führende Person hat ins</w:t>
      </w:r>
      <w:r w:rsidR="000A01D0">
        <w:rPr>
          <w:rFonts w:cs="Arial"/>
          <w:sz w:val="18"/>
        </w:rPr>
        <w:t>besondere dafür zu sorgen, dass</w:t>
      </w:r>
    </w:p>
    <w:p w:rsidR="000A01D0" w:rsidRDefault="000A01D0" w:rsidP="000A01D0">
      <w:pPr>
        <w:pStyle w:val="Listenabsatz"/>
        <w:numPr>
          <w:ilvl w:val="0"/>
          <w:numId w:val="7"/>
        </w:numPr>
        <w:spacing w:after="0" w:line="240" w:lineRule="auto"/>
        <w:ind w:left="1134" w:hanging="425"/>
        <w:rPr>
          <w:rFonts w:cs="Arial"/>
          <w:sz w:val="18"/>
        </w:rPr>
      </w:pPr>
      <w:r w:rsidRPr="000A01D0">
        <w:rPr>
          <w:rFonts w:cs="Arial"/>
          <w:sz w:val="18"/>
        </w:rPr>
        <w:t>mit den Tätigkeiten erst begonnen wird, wenn die in der Gefährdungsbeurteilung</w:t>
      </w:r>
      <w:r>
        <w:rPr>
          <w:rFonts w:cs="Arial"/>
          <w:sz w:val="18"/>
        </w:rPr>
        <w:t xml:space="preserve"> </w:t>
      </w:r>
      <w:r w:rsidRPr="000A01D0">
        <w:rPr>
          <w:rFonts w:cs="Arial"/>
          <w:sz w:val="18"/>
        </w:rPr>
        <w:t xml:space="preserve">festgelegten Maßnahmen ergriffen sind und ihre Wirksamkeit nachgewiesen ist, und </w:t>
      </w:r>
    </w:p>
    <w:p w:rsidR="000A01D0" w:rsidRPr="000A01D0" w:rsidRDefault="000A01D0" w:rsidP="000A01D0">
      <w:pPr>
        <w:pStyle w:val="Listenabsatz"/>
        <w:numPr>
          <w:ilvl w:val="0"/>
          <w:numId w:val="7"/>
        </w:numPr>
        <w:spacing w:after="0" w:line="240" w:lineRule="auto"/>
        <w:ind w:left="1134" w:hanging="425"/>
        <w:rPr>
          <w:rFonts w:cs="Arial"/>
          <w:sz w:val="18"/>
        </w:rPr>
      </w:pPr>
      <w:r w:rsidRPr="000A01D0">
        <w:rPr>
          <w:rFonts w:cs="Arial"/>
          <w:sz w:val="18"/>
        </w:rPr>
        <w:t>ein schnelles Verlassen des Arbeitsbereichs jederzeit möglich ist.</w:t>
      </w:r>
    </w:p>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ind w:left="708" w:hanging="708"/>
        <w:rPr>
          <w:rFonts w:cs="Arial"/>
          <w:sz w:val="18"/>
        </w:rPr>
      </w:pPr>
      <w:r w:rsidRPr="00AF45E0">
        <w:rPr>
          <w:rFonts w:cs="Arial"/>
          <w:sz w:val="18"/>
        </w:rPr>
        <w:t>(4)</w:t>
      </w:r>
      <w:r w:rsidRPr="00AF45E0">
        <w:rPr>
          <w:rFonts w:cs="Arial"/>
          <w:sz w:val="18"/>
        </w:rPr>
        <w:tab/>
        <w:t>Explosionsgefährdete Bereiche sind entsprechend Ziffer 1.7 im Anhang 1 der GefStoffV unter Berücksichtigung der Ergebnisse der Gefährdungsbeurteilung (nach der Wahrscheinlichkeit des Auftretens explosionsfähiger Atmosphäre) in Zonen einzuteilen.</w:t>
      </w:r>
    </w:p>
    <w:p w:rsidR="00AF45E0" w:rsidRPr="00AF45E0" w:rsidRDefault="00AF45E0" w:rsidP="00AF45E0">
      <w:pPr>
        <w:spacing w:after="0" w:line="240" w:lineRule="auto"/>
        <w:rPr>
          <w:rFonts w:cs="Arial"/>
          <w:sz w:val="1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2"/>
        <w:gridCol w:w="2084"/>
        <w:gridCol w:w="1851"/>
        <w:gridCol w:w="1844"/>
      </w:tblGrid>
      <w:tr w:rsidR="00AF45E0" w:rsidRPr="00AF45E0" w:rsidTr="00AF45E0">
        <w:trPr>
          <w:cantSplit/>
        </w:trPr>
        <w:tc>
          <w:tcPr>
            <w:tcW w:w="2653" w:type="dxa"/>
          </w:tcPr>
          <w:p w:rsidR="00AF45E0" w:rsidRPr="001676A5" w:rsidRDefault="00AF45E0" w:rsidP="00832A7B">
            <w:pPr>
              <w:pStyle w:val="Kopfzeile"/>
              <w:tabs>
                <w:tab w:val="clear" w:pos="4536"/>
                <w:tab w:val="clear" w:pos="9072"/>
              </w:tabs>
              <w:spacing w:before="60" w:after="60"/>
              <w:rPr>
                <w:rFonts w:cs="Arial"/>
                <w:b/>
                <w:bCs/>
                <w:sz w:val="18"/>
                <w:szCs w:val="18"/>
              </w:rPr>
            </w:pPr>
            <w:r w:rsidRPr="001676A5">
              <w:rPr>
                <w:rFonts w:cs="Arial"/>
                <w:b/>
                <w:bCs/>
                <w:sz w:val="18"/>
                <w:szCs w:val="18"/>
              </w:rPr>
              <w:t>Explosionsgefahr</w:t>
            </w:r>
          </w:p>
        </w:tc>
        <w:tc>
          <w:tcPr>
            <w:tcW w:w="2085" w:type="dxa"/>
          </w:tcPr>
          <w:p w:rsidR="00AF45E0" w:rsidRPr="00AF45E0" w:rsidRDefault="00AF45E0" w:rsidP="00832A7B">
            <w:pPr>
              <w:pStyle w:val="Kopfzeile"/>
              <w:tabs>
                <w:tab w:val="clear" w:pos="4536"/>
                <w:tab w:val="clear" w:pos="9072"/>
              </w:tabs>
              <w:spacing w:before="60" w:after="60"/>
              <w:jc w:val="center"/>
              <w:rPr>
                <w:rFonts w:cs="Arial"/>
                <w:iCs/>
                <w:sz w:val="18"/>
                <w:szCs w:val="18"/>
              </w:rPr>
            </w:pPr>
            <w:r w:rsidRPr="00AF45E0">
              <w:rPr>
                <w:rFonts w:cs="Arial"/>
                <w:iCs/>
                <w:sz w:val="18"/>
                <w:szCs w:val="18"/>
              </w:rPr>
              <w:t>langzeitig oder häufig</w:t>
            </w:r>
          </w:p>
        </w:tc>
        <w:tc>
          <w:tcPr>
            <w:tcW w:w="1851" w:type="dxa"/>
          </w:tcPr>
          <w:p w:rsidR="00AF45E0" w:rsidRPr="00AF45E0" w:rsidRDefault="00AF45E0" w:rsidP="00832A7B">
            <w:pPr>
              <w:pStyle w:val="Kopfzeile"/>
              <w:tabs>
                <w:tab w:val="clear" w:pos="4536"/>
                <w:tab w:val="clear" w:pos="9072"/>
              </w:tabs>
              <w:spacing w:before="60" w:after="60"/>
              <w:jc w:val="center"/>
              <w:rPr>
                <w:rFonts w:cs="Arial"/>
                <w:iCs/>
                <w:sz w:val="18"/>
                <w:szCs w:val="18"/>
              </w:rPr>
            </w:pPr>
            <w:r w:rsidRPr="00AF45E0">
              <w:rPr>
                <w:rFonts w:cs="Arial"/>
                <w:iCs/>
                <w:sz w:val="18"/>
                <w:szCs w:val="18"/>
              </w:rPr>
              <w:t>gelegentlich</w:t>
            </w:r>
          </w:p>
        </w:tc>
        <w:tc>
          <w:tcPr>
            <w:tcW w:w="1844" w:type="dxa"/>
          </w:tcPr>
          <w:p w:rsidR="00AF45E0" w:rsidRPr="00AF45E0" w:rsidRDefault="00AF45E0" w:rsidP="00832A7B">
            <w:pPr>
              <w:pStyle w:val="Kopfzeile"/>
              <w:tabs>
                <w:tab w:val="clear" w:pos="4536"/>
                <w:tab w:val="clear" w:pos="9072"/>
              </w:tabs>
              <w:spacing w:before="60" w:after="60"/>
              <w:jc w:val="center"/>
              <w:rPr>
                <w:rFonts w:cs="Arial"/>
                <w:iCs/>
                <w:sz w:val="18"/>
                <w:szCs w:val="18"/>
              </w:rPr>
            </w:pPr>
            <w:r w:rsidRPr="00AF45E0">
              <w:rPr>
                <w:rFonts w:cs="Arial"/>
                <w:iCs/>
                <w:sz w:val="18"/>
                <w:szCs w:val="18"/>
              </w:rPr>
              <w:t>selten oder kurzzeitig</w:t>
            </w:r>
          </w:p>
        </w:tc>
      </w:tr>
      <w:tr w:rsidR="00AF45E0" w:rsidRPr="00AF45E0" w:rsidTr="00AF45E0">
        <w:trPr>
          <w:cantSplit/>
        </w:trPr>
        <w:tc>
          <w:tcPr>
            <w:tcW w:w="2653" w:type="dxa"/>
          </w:tcPr>
          <w:p w:rsidR="00AF45E0" w:rsidRPr="00AF45E0" w:rsidRDefault="00AF45E0" w:rsidP="00832A7B">
            <w:pPr>
              <w:pStyle w:val="Kopfzeile"/>
              <w:tabs>
                <w:tab w:val="clear" w:pos="4536"/>
                <w:tab w:val="clear" w:pos="9072"/>
              </w:tabs>
              <w:spacing w:before="60" w:after="60"/>
              <w:rPr>
                <w:rFonts w:cs="Arial"/>
                <w:sz w:val="18"/>
                <w:szCs w:val="18"/>
              </w:rPr>
            </w:pPr>
            <w:r w:rsidRPr="00AF45E0">
              <w:rPr>
                <w:rFonts w:cs="Arial"/>
                <w:sz w:val="18"/>
                <w:szCs w:val="18"/>
              </w:rPr>
              <w:t>durch Gase, Dämpfe/Nebel</w:t>
            </w:r>
          </w:p>
        </w:tc>
        <w:tc>
          <w:tcPr>
            <w:tcW w:w="2085" w:type="dxa"/>
          </w:tcPr>
          <w:p w:rsidR="00AF45E0" w:rsidRPr="00AF45E0" w:rsidRDefault="00AF45E0" w:rsidP="00832A7B">
            <w:pPr>
              <w:pStyle w:val="Kopfzeile"/>
              <w:tabs>
                <w:tab w:val="clear" w:pos="4536"/>
                <w:tab w:val="clear" w:pos="9072"/>
              </w:tabs>
              <w:spacing w:before="60" w:after="60"/>
              <w:jc w:val="center"/>
              <w:rPr>
                <w:rFonts w:cs="Arial"/>
                <w:b/>
                <w:bCs/>
                <w:sz w:val="18"/>
                <w:szCs w:val="18"/>
                <w:lang w:val="it-IT"/>
              </w:rPr>
            </w:pPr>
            <w:r w:rsidRPr="001676A5">
              <w:rPr>
                <w:rFonts w:cs="Arial"/>
                <w:b/>
                <w:bCs/>
                <w:sz w:val="18"/>
                <w:szCs w:val="18"/>
                <w:lang w:val="it-IT"/>
              </w:rPr>
              <w:t>Zone 0</w:t>
            </w:r>
          </w:p>
        </w:tc>
        <w:tc>
          <w:tcPr>
            <w:tcW w:w="1851" w:type="dxa"/>
          </w:tcPr>
          <w:p w:rsidR="00AF45E0" w:rsidRPr="00AF45E0" w:rsidRDefault="00AF45E0" w:rsidP="00832A7B">
            <w:pPr>
              <w:pStyle w:val="Kopfzeile"/>
              <w:tabs>
                <w:tab w:val="clear" w:pos="4536"/>
                <w:tab w:val="clear" w:pos="9072"/>
              </w:tabs>
              <w:spacing w:before="60" w:after="60"/>
              <w:jc w:val="center"/>
              <w:rPr>
                <w:rFonts w:cs="Arial"/>
                <w:b/>
                <w:bCs/>
                <w:sz w:val="18"/>
                <w:szCs w:val="18"/>
                <w:lang w:val="it-IT"/>
              </w:rPr>
            </w:pPr>
            <w:r w:rsidRPr="001676A5">
              <w:rPr>
                <w:rFonts w:cs="Arial"/>
                <w:b/>
                <w:bCs/>
                <w:sz w:val="18"/>
                <w:szCs w:val="18"/>
                <w:lang w:val="it-IT"/>
              </w:rPr>
              <w:t>Zone 1</w:t>
            </w:r>
          </w:p>
        </w:tc>
        <w:tc>
          <w:tcPr>
            <w:tcW w:w="1844" w:type="dxa"/>
          </w:tcPr>
          <w:p w:rsidR="00AF45E0" w:rsidRPr="001676A5" w:rsidRDefault="00AF45E0" w:rsidP="00832A7B">
            <w:pPr>
              <w:pStyle w:val="Kopfzeile"/>
              <w:tabs>
                <w:tab w:val="clear" w:pos="4536"/>
                <w:tab w:val="clear" w:pos="9072"/>
              </w:tabs>
              <w:spacing w:before="60" w:after="60"/>
              <w:jc w:val="center"/>
              <w:rPr>
                <w:rFonts w:cs="Arial"/>
                <w:b/>
                <w:bCs/>
                <w:sz w:val="18"/>
                <w:szCs w:val="18"/>
                <w:lang w:val="it-IT"/>
              </w:rPr>
            </w:pPr>
            <w:r w:rsidRPr="001676A5">
              <w:rPr>
                <w:rFonts w:cs="Arial"/>
                <w:b/>
                <w:bCs/>
                <w:sz w:val="18"/>
                <w:szCs w:val="18"/>
                <w:lang w:val="it-IT"/>
              </w:rPr>
              <w:t>Zone 2</w:t>
            </w:r>
          </w:p>
        </w:tc>
      </w:tr>
      <w:tr w:rsidR="00AF45E0" w:rsidRPr="00AF45E0" w:rsidTr="00AF45E0">
        <w:trPr>
          <w:cantSplit/>
        </w:trPr>
        <w:tc>
          <w:tcPr>
            <w:tcW w:w="2653" w:type="dxa"/>
          </w:tcPr>
          <w:p w:rsidR="00AF45E0" w:rsidRPr="00AF45E0" w:rsidRDefault="00AF45E0" w:rsidP="00832A7B">
            <w:pPr>
              <w:pStyle w:val="Kopfzeile"/>
              <w:tabs>
                <w:tab w:val="clear" w:pos="4536"/>
                <w:tab w:val="clear" w:pos="9072"/>
              </w:tabs>
              <w:spacing w:before="60" w:after="60"/>
              <w:rPr>
                <w:rFonts w:cs="Arial"/>
                <w:sz w:val="18"/>
                <w:szCs w:val="18"/>
              </w:rPr>
            </w:pPr>
            <w:r w:rsidRPr="00AF45E0">
              <w:rPr>
                <w:rFonts w:cs="Arial"/>
                <w:sz w:val="18"/>
                <w:szCs w:val="18"/>
              </w:rPr>
              <w:t>durch Stäube</w:t>
            </w:r>
          </w:p>
        </w:tc>
        <w:tc>
          <w:tcPr>
            <w:tcW w:w="2085" w:type="dxa"/>
          </w:tcPr>
          <w:p w:rsidR="00AF45E0" w:rsidRPr="00AF45E0" w:rsidRDefault="00AF45E0" w:rsidP="00832A7B">
            <w:pPr>
              <w:pStyle w:val="Kopfzeile"/>
              <w:tabs>
                <w:tab w:val="clear" w:pos="4536"/>
                <w:tab w:val="clear" w:pos="9072"/>
              </w:tabs>
              <w:spacing w:before="60" w:after="60"/>
              <w:jc w:val="center"/>
              <w:rPr>
                <w:rFonts w:cs="Arial"/>
                <w:b/>
                <w:bCs/>
                <w:sz w:val="18"/>
                <w:szCs w:val="18"/>
              </w:rPr>
            </w:pPr>
            <w:r w:rsidRPr="001676A5">
              <w:rPr>
                <w:rFonts w:cs="Arial"/>
                <w:b/>
                <w:bCs/>
                <w:sz w:val="18"/>
                <w:szCs w:val="18"/>
              </w:rPr>
              <w:t>Zone 20</w:t>
            </w:r>
          </w:p>
        </w:tc>
        <w:tc>
          <w:tcPr>
            <w:tcW w:w="1851" w:type="dxa"/>
          </w:tcPr>
          <w:p w:rsidR="00AF45E0" w:rsidRPr="00AF45E0" w:rsidRDefault="00AF45E0" w:rsidP="00832A7B">
            <w:pPr>
              <w:pStyle w:val="Kopfzeile"/>
              <w:tabs>
                <w:tab w:val="clear" w:pos="4536"/>
                <w:tab w:val="clear" w:pos="9072"/>
              </w:tabs>
              <w:spacing w:before="60" w:after="60"/>
              <w:jc w:val="center"/>
              <w:rPr>
                <w:rFonts w:cs="Arial"/>
                <w:b/>
                <w:bCs/>
                <w:sz w:val="18"/>
                <w:szCs w:val="18"/>
              </w:rPr>
            </w:pPr>
            <w:r w:rsidRPr="001676A5">
              <w:rPr>
                <w:rFonts w:cs="Arial"/>
                <w:b/>
                <w:bCs/>
                <w:sz w:val="18"/>
                <w:szCs w:val="18"/>
              </w:rPr>
              <w:t>Zone 21</w:t>
            </w:r>
          </w:p>
        </w:tc>
        <w:tc>
          <w:tcPr>
            <w:tcW w:w="1844" w:type="dxa"/>
          </w:tcPr>
          <w:p w:rsidR="00AF45E0" w:rsidRPr="001676A5" w:rsidRDefault="00AF45E0" w:rsidP="00832A7B">
            <w:pPr>
              <w:pStyle w:val="Kopfzeile"/>
              <w:tabs>
                <w:tab w:val="clear" w:pos="4536"/>
                <w:tab w:val="clear" w:pos="9072"/>
              </w:tabs>
              <w:spacing w:before="60" w:after="60"/>
              <w:jc w:val="center"/>
              <w:rPr>
                <w:rFonts w:cs="Arial"/>
                <w:b/>
                <w:bCs/>
                <w:sz w:val="18"/>
                <w:szCs w:val="18"/>
              </w:rPr>
            </w:pPr>
            <w:r w:rsidRPr="001676A5">
              <w:rPr>
                <w:rFonts w:cs="Arial"/>
                <w:b/>
                <w:bCs/>
                <w:sz w:val="18"/>
                <w:szCs w:val="18"/>
              </w:rPr>
              <w:t>Zone 22</w:t>
            </w:r>
          </w:p>
        </w:tc>
      </w:tr>
    </w:tbl>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ind w:left="708" w:hanging="708"/>
        <w:rPr>
          <w:rFonts w:cs="Arial"/>
          <w:sz w:val="18"/>
        </w:rPr>
      </w:pPr>
      <w:r w:rsidRPr="00AF45E0">
        <w:rPr>
          <w:rFonts w:cs="Arial"/>
          <w:sz w:val="18"/>
        </w:rPr>
        <w:t>(5)</w:t>
      </w:r>
      <w:r w:rsidRPr="00AF45E0">
        <w:rPr>
          <w:rFonts w:cs="Arial"/>
          <w:sz w:val="18"/>
        </w:rPr>
        <w:tab/>
        <w:t>Die Schutzmaßnahmen zur Verhinderung oder Einschränkung der Bildung gefährlicher explosionsfähiger Atmosphäre sind beispielhaft in den berufsgenossenschaftlichen Explosionsschutz-Regeln (BGR 104) aufgeführt. Schutzmaßnahmen können z. B. sein</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t>Absaugung an der Entstehungsstelle</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lastRenderedPageBreak/>
        <w:t>Gezielte technische Lüftungsmaßnahmen</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t>Natürliche Lüftung</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t>Konzentrationsbegrenzung</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t>Inertisierung</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t>Anwendung von Vakuum/Unterdruckfahrweise (zur Verhinderung des Stoffaustritts)</w:t>
      </w:r>
    </w:p>
    <w:p w:rsidR="00AF45E0" w:rsidRPr="00AF45E0" w:rsidRDefault="00AF45E0" w:rsidP="00AF45E0">
      <w:pPr>
        <w:pStyle w:val="Listenabsatz"/>
        <w:numPr>
          <w:ilvl w:val="0"/>
          <w:numId w:val="1"/>
        </w:numPr>
        <w:spacing w:after="0" w:line="240" w:lineRule="auto"/>
        <w:rPr>
          <w:rFonts w:cs="Arial"/>
          <w:sz w:val="18"/>
        </w:rPr>
      </w:pPr>
      <w:r w:rsidRPr="00AF45E0">
        <w:rPr>
          <w:rFonts w:cs="Arial"/>
          <w:sz w:val="18"/>
        </w:rPr>
        <w:t>Verhinderung/Einschränkung von Staubaustritten und Staubablagerungen</w:t>
      </w:r>
    </w:p>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ind w:left="708" w:hanging="708"/>
        <w:rPr>
          <w:rFonts w:cs="Arial"/>
          <w:sz w:val="18"/>
        </w:rPr>
      </w:pPr>
      <w:r w:rsidRPr="00AF45E0">
        <w:rPr>
          <w:rFonts w:cs="Arial"/>
          <w:sz w:val="18"/>
        </w:rPr>
        <w:t>(6)</w:t>
      </w:r>
      <w:r w:rsidRPr="00AF45E0">
        <w:rPr>
          <w:rFonts w:cs="Arial"/>
          <w:sz w:val="18"/>
        </w:rPr>
        <w:tab/>
        <w:t>Generell ist der Einsatz von Betriebsmitteln in explosionsgefährdeten Bereichen auf den unbedingt erforderlichen Umfang zu beschränken. Es ist immer zu prüfen, ob die Geräte außerhalb des Ex-Bereiches angeordnet werden können (z. B. Anordnung von Ventilatoren auf Reinluftseite, Anordnung von Lichtschaltern außerhalb des explosionsgefährdeten Raumes). Ist der Einsatz von elektrischen und nichtelektrischen Geräten innerhalb explosionsgefährdeter Bereiche erforderlich, müssen Zündquellen sicher vermieden werden.</w:t>
      </w:r>
    </w:p>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ind w:left="708" w:hanging="708"/>
        <w:rPr>
          <w:rFonts w:cs="Arial"/>
          <w:sz w:val="18"/>
        </w:rPr>
      </w:pPr>
      <w:r w:rsidRPr="00AF45E0">
        <w:rPr>
          <w:rFonts w:cs="Arial"/>
          <w:sz w:val="18"/>
        </w:rPr>
        <w:t>(7)</w:t>
      </w:r>
      <w:r w:rsidRPr="00AF45E0">
        <w:rPr>
          <w:rFonts w:cs="Arial"/>
          <w:sz w:val="18"/>
        </w:rPr>
        <w:tab/>
        <w:t>Geräte sind Maschinen, Betriebsmittel, stationäre oder ortsbewegliche Vorrichtungen, Steuerungs- und Ausrüstungsteile sowie Warn- und Vorbeugungssysteme, die einzeln oder kombiniert zur Erzeugung, Übertragung, Speicherung, Messung, Regelung und Umwandlung von Energien und/ oder zur Verarbeitung von Werkstoffen bestimmt sind und die eigene potentielle Zündquellen aufweisen und dadurch eine Explosion verursachen können; alle Geräte müssen für den Einsatz in den jeweiligen Zonen geeignet und vollständig gekennzeichnet sein (siehe Anhang I der ATEX 95). Komponenten sind solche Bauteile, die für den sicheren Betrieb von Geräten und Schutzsystemen erforderlich sind, ohne jedoch selbst eine autonome Funktion zu erfüllen</w:t>
      </w:r>
    </w:p>
    <w:p w:rsidR="00AF45E0" w:rsidRPr="00AF45E0" w:rsidRDefault="00AF45E0" w:rsidP="00AF45E0">
      <w:pPr>
        <w:spacing w:after="0" w:line="240" w:lineRule="auto"/>
        <w:rPr>
          <w:rFonts w:cs="Arial"/>
          <w:sz w:val="18"/>
        </w:rPr>
      </w:pPr>
    </w:p>
    <w:p w:rsidR="00AF45E0" w:rsidRPr="00AF45E0" w:rsidRDefault="00AF45E0" w:rsidP="00AF45E0">
      <w:pPr>
        <w:spacing w:after="0" w:line="240" w:lineRule="auto"/>
        <w:rPr>
          <w:rFonts w:cs="Arial"/>
          <w:sz w:val="18"/>
        </w:rPr>
      </w:pPr>
      <w:r w:rsidRPr="00AF45E0">
        <w:rPr>
          <w:rFonts w:cs="Arial"/>
          <w:sz w:val="18"/>
        </w:rPr>
        <w:t xml:space="preserve"> (8)</w:t>
      </w:r>
      <w:r w:rsidRPr="00AF45E0">
        <w:rPr>
          <w:rFonts w:cs="Arial"/>
          <w:sz w:val="18"/>
        </w:rPr>
        <w:tab/>
        <w:t>Wirksame Zündquellen zur Zündung explosionsfähiger Atmosphären können sein</w:t>
      </w:r>
    </w:p>
    <w:p w:rsidR="00AF45E0" w:rsidRPr="00D45447" w:rsidRDefault="00AF45E0" w:rsidP="00D45447">
      <w:pPr>
        <w:pStyle w:val="Listenabsatz"/>
        <w:numPr>
          <w:ilvl w:val="0"/>
          <w:numId w:val="2"/>
        </w:numPr>
        <w:spacing w:after="0" w:line="240" w:lineRule="auto"/>
        <w:rPr>
          <w:rFonts w:cs="Arial"/>
          <w:sz w:val="18"/>
        </w:rPr>
      </w:pPr>
      <w:r w:rsidRPr="00D45447">
        <w:rPr>
          <w:rFonts w:cs="Arial"/>
          <w:sz w:val="18"/>
        </w:rPr>
        <w:t>Kurzschlüsse und Schaltfunken bei elektrischen Betriebsmittel</w:t>
      </w:r>
      <w:r w:rsidR="00580C0D">
        <w:rPr>
          <w:rFonts w:cs="Arial"/>
          <w:sz w:val="18"/>
        </w:rPr>
        <w:t>n</w:t>
      </w:r>
      <w:r w:rsidR="00E53245">
        <w:rPr>
          <w:rFonts w:cs="Arial"/>
          <w:sz w:val="18"/>
        </w:rPr>
        <w:t xml:space="preserve"> </w:t>
      </w:r>
    </w:p>
    <w:p w:rsidR="00AF45E0" w:rsidRPr="00D45447" w:rsidRDefault="00AF45E0" w:rsidP="00D45447">
      <w:pPr>
        <w:pStyle w:val="Listenabsatz"/>
        <w:numPr>
          <w:ilvl w:val="0"/>
          <w:numId w:val="2"/>
        </w:numPr>
        <w:spacing w:after="0" w:line="240" w:lineRule="auto"/>
        <w:rPr>
          <w:rFonts w:cs="Arial"/>
          <w:sz w:val="18"/>
        </w:rPr>
      </w:pPr>
      <w:r w:rsidRPr="00D45447">
        <w:rPr>
          <w:rFonts w:cs="Arial"/>
          <w:sz w:val="18"/>
        </w:rPr>
        <w:t>Heiße Oberflächen (z. B. durch Reibung, Wärmestau)</w:t>
      </w:r>
    </w:p>
    <w:p w:rsidR="00AF45E0" w:rsidRPr="00D45447" w:rsidRDefault="00D45447" w:rsidP="00D45447">
      <w:pPr>
        <w:pStyle w:val="Listenabsatz"/>
        <w:numPr>
          <w:ilvl w:val="0"/>
          <w:numId w:val="2"/>
        </w:numPr>
        <w:spacing w:after="0" w:line="240" w:lineRule="auto"/>
        <w:rPr>
          <w:rFonts w:cs="Arial"/>
          <w:sz w:val="18"/>
        </w:rPr>
      </w:pPr>
      <w:r w:rsidRPr="00D45447">
        <w:rPr>
          <w:rFonts w:cs="Arial"/>
          <w:sz w:val="18"/>
        </w:rPr>
        <w:t>F</w:t>
      </w:r>
      <w:r w:rsidR="00AF45E0" w:rsidRPr="00D45447">
        <w:rPr>
          <w:rFonts w:cs="Arial"/>
          <w:sz w:val="18"/>
        </w:rPr>
        <w:t>lammen oder heiße Gase (z. B. Selbstentzündung, offenes Feuer oder Rauchen)</w:t>
      </w:r>
    </w:p>
    <w:p w:rsidR="00AF45E0" w:rsidRPr="00D45447" w:rsidRDefault="00AF45E0" w:rsidP="00D45447">
      <w:pPr>
        <w:pStyle w:val="Listenabsatz"/>
        <w:numPr>
          <w:ilvl w:val="0"/>
          <w:numId w:val="2"/>
        </w:numPr>
        <w:spacing w:after="0" w:line="240" w:lineRule="auto"/>
        <w:rPr>
          <w:rFonts w:cs="Arial"/>
          <w:sz w:val="18"/>
        </w:rPr>
      </w:pPr>
      <w:r w:rsidRPr="00D45447">
        <w:rPr>
          <w:rFonts w:cs="Arial"/>
          <w:sz w:val="18"/>
        </w:rPr>
        <w:t>Mechanisch erzeugte Funken (z. B. metallische Fremdkörper in bewegenden Maschinenteile, nicht geeignete funkenreißende Werkzeuge)</w:t>
      </w:r>
    </w:p>
    <w:p w:rsidR="00AF45E0" w:rsidRPr="00D45447" w:rsidRDefault="00AF45E0" w:rsidP="00D45447">
      <w:pPr>
        <w:pStyle w:val="Listenabsatz"/>
        <w:numPr>
          <w:ilvl w:val="0"/>
          <w:numId w:val="2"/>
        </w:numPr>
        <w:spacing w:after="0" w:line="240" w:lineRule="auto"/>
        <w:rPr>
          <w:rFonts w:cs="Arial"/>
          <w:sz w:val="18"/>
        </w:rPr>
      </w:pPr>
      <w:r w:rsidRPr="00D45447">
        <w:rPr>
          <w:rFonts w:cs="Arial"/>
          <w:sz w:val="18"/>
        </w:rPr>
        <w:t>Statische Elektrizität (z. B. beim Versprühen von Flüssigkeiten, Abrollen von Folien)</w:t>
      </w:r>
    </w:p>
    <w:p w:rsidR="00AF45E0" w:rsidRPr="00D45447" w:rsidRDefault="00AF45E0" w:rsidP="00D45447">
      <w:pPr>
        <w:pStyle w:val="Listenabsatz"/>
        <w:numPr>
          <w:ilvl w:val="0"/>
          <w:numId w:val="2"/>
        </w:numPr>
        <w:spacing w:after="0" w:line="240" w:lineRule="auto"/>
        <w:rPr>
          <w:rFonts w:cs="Arial"/>
          <w:sz w:val="18"/>
        </w:rPr>
      </w:pPr>
      <w:r w:rsidRPr="00D45447">
        <w:rPr>
          <w:rFonts w:cs="Arial"/>
          <w:sz w:val="18"/>
        </w:rPr>
        <w:t>Blitzschlag</w:t>
      </w:r>
    </w:p>
    <w:p w:rsidR="00AF45E0" w:rsidRPr="00D45447" w:rsidRDefault="00AF45E0" w:rsidP="00D45447">
      <w:pPr>
        <w:pStyle w:val="Listenabsatz"/>
        <w:numPr>
          <w:ilvl w:val="0"/>
          <w:numId w:val="2"/>
        </w:numPr>
        <w:spacing w:after="0" w:line="240" w:lineRule="auto"/>
        <w:rPr>
          <w:rFonts w:cs="Arial"/>
          <w:sz w:val="18"/>
        </w:rPr>
      </w:pPr>
      <w:r w:rsidRPr="00D45447">
        <w:rPr>
          <w:rFonts w:cs="Arial"/>
          <w:sz w:val="18"/>
        </w:rPr>
        <w:t>sonstige Zündquellen (z. B. elektromagnetische Felder)</w:t>
      </w:r>
    </w:p>
    <w:p w:rsidR="00AF45E0" w:rsidRPr="00AF45E0" w:rsidRDefault="00AF45E0" w:rsidP="00AF45E0">
      <w:pPr>
        <w:spacing w:after="0" w:line="240" w:lineRule="auto"/>
        <w:rPr>
          <w:rFonts w:cs="Arial"/>
          <w:sz w:val="18"/>
        </w:rPr>
      </w:pPr>
    </w:p>
    <w:p w:rsidR="00AF45E0" w:rsidRDefault="00AF45E0" w:rsidP="00D45447">
      <w:pPr>
        <w:spacing w:after="0" w:line="240" w:lineRule="auto"/>
        <w:ind w:left="708"/>
        <w:rPr>
          <w:rFonts w:cs="Arial"/>
          <w:sz w:val="18"/>
        </w:rPr>
      </w:pPr>
      <w:r w:rsidRPr="00AF45E0">
        <w:rPr>
          <w:rFonts w:cs="Arial"/>
          <w:sz w:val="18"/>
        </w:rPr>
        <w:t>Von den genannten Zündquellen lassen sich durch technische Schutzmaßnahmen vermeiden</w:t>
      </w:r>
    </w:p>
    <w:p w:rsidR="00AF45E0" w:rsidRPr="00D45447" w:rsidRDefault="00AF45E0" w:rsidP="00D45447">
      <w:pPr>
        <w:pStyle w:val="Listenabsatz"/>
        <w:numPr>
          <w:ilvl w:val="0"/>
          <w:numId w:val="3"/>
        </w:numPr>
        <w:spacing w:after="0" w:line="240" w:lineRule="auto"/>
        <w:rPr>
          <w:rFonts w:cs="Arial"/>
          <w:sz w:val="18"/>
        </w:rPr>
      </w:pPr>
      <w:r w:rsidRPr="00D45447">
        <w:rPr>
          <w:rFonts w:cs="Arial"/>
          <w:sz w:val="18"/>
        </w:rPr>
        <w:t>heiße Oberflächen z. B. durch Wärmeisolierung, Temperaturüberwachung, Verringerung der Drehzahl und regelmäßige Wartung)</w:t>
      </w:r>
    </w:p>
    <w:p w:rsidR="00AF45E0" w:rsidRPr="00D45447" w:rsidRDefault="00AF45E0" w:rsidP="00D45447">
      <w:pPr>
        <w:pStyle w:val="Listenabsatz"/>
        <w:numPr>
          <w:ilvl w:val="0"/>
          <w:numId w:val="3"/>
        </w:numPr>
        <w:spacing w:after="0" w:line="240" w:lineRule="auto"/>
        <w:rPr>
          <w:rFonts w:cs="Arial"/>
          <w:sz w:val="18"/>
        </w:rPr>
      </w:pPr>
      <w:r w:rsidRPr="00D45447">
        <w:rPr>
          <w:rFonts w:cs="Arial"/>
          <w:sz w:val="18"/>
        </w:rPr>
        <w:t xml:space="preserve">Flammen oder heiße Gase z. B. durch Brandmelder, Explosionsentkopplung, </w:t>
      </w:r>
    </w:p>
    <w:p w:rsidR="00AF45E0" w:rsidRPr="00D45447" w:rsidRDefault="00AF45E0" w:rsidP="00D45447">
      <w:pPr>
        <w:pStyle w:val="Listenabsatz"/>
        <w:numPr>
          <w:ilvl w:val="0"/>
          <w:numId w:val="3"/>
        </w:numPr>
        <w:spacing w:after="0" w:line="240" w:lineRule="auto"/>
        <w:rPr>
          <w:rFonts w:cs="Arial"/>
          <w:sz w:val="18"/>
        </w:rPr>
      </w:pPr>
      <w:r w:rsidRPr="00D45447">
        <w:rPr>
          <w:rFonts w:cs="Arial"/>
          <w:sz w:val="18"/>
        </w:rPr>
        <w:lastRenderedPageBreak/>
        <w:t>Mechanisch erzeugte Funken z. B. durch Fremdkörperabscheider, Bereitstellung geeigneter Werkzeuge</w:t>
      </w:r>
    </w:p>
    <w:p w:rsidR="00AF45E0" w:rsidRPr="00D45447" w:rsidRDefault="00AF45E0" w:rsidP="00D45447">
      <w:pPr>
        <w:pStyle w:val="Listenabsatz"/>
        <w:numPr>
          <w:ilvl w:val="0"/>
          <w:numId w:val="3"/>
        </w:numPr>
        <w:spacing w:after="0" w:line="240" w:lineRule="auto"/>
        <w:rPr>
          <w:rFonts w:cs="Arial"/>
          <w:sz w:val="18"/>
        </w:rPr>
      </w:pPr>
      <w:r w:rsidRPr="00D45447">
        <w:rPr>
          <w:rFonts w:cs="Arial"/>
          <w:sz w:val="18"/>
        </w:rPr>
        <w:t>Blitzschlag durch Blitzschutzanlagen</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(9)</w:t>
      </w:r>
      <w:r w:rsidRPr="00AF45E0">
        <w:rPr>
          <w:rFonts w:cs="Arial"/>
          <w:sz w:val="18"/>
        </w:rPr>
        <w:tab/>
        <w:t>Kann die Bildung explosionsfähiger Atmosphäre oder das Vorhandensein wirksamer Zündquellen in Anlagen und Behältern nicht sicher ausgeschlossen werden, müssen konstruktive Maßnahmen getroffen sein, welche die Auswirkungen möglicher Explosionen auf ein unbedenkliches Maß reduzieren. Solche Maßnahmen können sein</w:t>
      </w:r>
    </w:p>
    <w:p w:rsidR="00AF45E0" w:rsidRPr="00D45447" w:rsidRDefault="00AF45E0" w:rsidP="00D45447">
      <w:pPr>
        <w:pStyle w:val="Listenabsatz"/>
        <w:numPr>
          <w:ilvl w:val="0"/>
          <w:numId w:val="4"/>
        </w:numPr>
        <w:spacing w:after="0" w:line="240" w:lineRule="auto"/>
        <w:rPr>
          <w:rFonts w:cs="Arial"/>
          <w:sz w:val="18"/>
        </w:rPr>
      </w:pPr>
      <w:r w:rsidRPr="00D45447">
        <w:rPr>
          <w:rFonts w:cs="Arial"/>
          <w:sz w:val="18"/>
        </w:rPr>
        <w:t xml:space="preserve">Explosionsdruckfeste Bauweise </w:t>
      </w:r>
    </w:p>
    <w:p w:rsidR="00AF45E0" w:rsidRPr="00D45447" w:rsidRDefault="00AF45E0" w:rsidP="00D45447">
      <w:pPr>
        <w:pStyle w:val="Listenabsatz"/>
        <w:numPr>
          <w:ilvl w:val="0"/>
          <w:numId w:val="4"/>
        </w:numPr>
        <w:spacing w:after="0" w:line="240" w:lineRule="auto"/>
        <w:rPr>
          <w:rFonts w:cs="Arial"/>
          <w:sz w:val="18"/>
        </w:rPr>
      </w:pPr>
      <w:r w:rsidRPr="00D45447">
        <w:rPr>
          <w:rFonts w:cs="Arial"/>
          <w:sz w:val="18"/>
        </w:rPr>
        <w:t xml:space="preserve">Explosionsdruckstoßfeste Bauweise </w:t>
      </w:r>
    </w:p>
    <w:p w:rsidR="00AF45E0" w:rsidRPr="00D45447" w:rsidRDefault="00AF45E0" w:rsidP="00D45447">
      <w:pPr>
        <w:pStyle w:val="Listenabsatz"/>
        <w:numPr>
          <w:ilvl w:val="0"/>
          <w:numId w:val="4"/>
        </w:numPr>
        <w:spacing w:after="0" w:line="240" w:lineRule="auto"/>
        <w:rPr>
          <w:rFonts w:cs="Arial"/>
          <w:sz w:val="18"/>
        </w:rPr>
      </w:pPr>
      <w:r w:rsidRPr="00D45447">
        <w:rPr>
          <w:rFonts w:cs="Arial"/>
          <w:sz w:val="18"/>
        </w:rPr>
        <w:t xml:space="preserve">Explosionsdruckentlastung </w:t>
      </w:r>
    </w:p>
    <w:p w:rsidR="00AF45E0" w:rsidRPr="00D45447" w:rsidRDefault="00AF45E0" w:rsidP="00D45447">
      <w:pPr>
        <w:pStyle w:val="Listenabsatz"/>
        <w:numPr>
          <w:ilvl w:val="0"/>
          <w:numId w:val="4"/>
        </w:numPr>
        <w:spacing w:after="0" w:line="240" w:lineRule="auto"/>
        <w:rPr>
          <w:rFonts w:cs="Arial"/>
          <w:sz w:val="18"/>
        </w:rPr>
      </w:pPr>
      <w:r w:rsidRPr="00D45447">
        <w:rPr>
          <w:rFonts w:cs="Arial"/>
          <w:sz w:val="18"/>
        </w:rPr>
        <w:t xml:space="preserve">Explosionsunterdrückung </w:t>
      </w:r>
    </w:p>
    <w:p w:rsidR="00AF45E0" w:rsidRPr="00D45447" w:rsidRDefault="00AF45E0" w:rsidP="00D45447">
      <w:pPr>
        <w:pStyle w:val="Listenabsatz"/>
        <w:numPr>
          <w:ilvl w:val="0"/>
          <w:numId w:val="4"/>
        </w:numPr>
        <w:spacing w:after="0" w:line="240" w:lineRule="auto"/>
        <w:rPr>
          <w:rFonts w:cs="Arial"/>
          <w:sz w:val="18"/>
        </w:rPr>
      </w:pPr>
      <w:r w:rsidRPr="00D45447">
        <w:rPr>
          <w:rFonts w:cs="Arial"/>
          <w:sz w:val="18"/>
        </w:rPr>
        <w:t xml:space="preserve">Verhinderung der Flamm- und Explosionsübertragung </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(10)</w:t>
      </w:r>
      <w:r w:rsidRPr="00AF45E0">
        <w:rPr>
          <w:rFonts w:cs="Arial"/>
          <w:sz w:val="18"/>
        </w:rPr>
        <w:tab/>
        <w:t>In Räumen, in denen durch dauerhaft dichte Anlagen oder Unterdruck in den Anlagen „normalerweise“ keine Explosionsgefahr besteht (keine Zone), können durch eine zusätzliche Gaswarnanlage in einem „Dennoch-Störungsfall“ (z. B. Leckage) rechtzeitig geeignete Maßnahmen eingeleitet werden (z. B. Abschaltung der Anlage). Bei Explosionsgefahren durch Stäube können zusätzliche technische Maßnahmen z. B. der Einbau einer Funkenerkennungs- und Funkenlöschanlage in die Absaugleitungen sein.</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(11)</w:t>
      </w:r>
      <w:r w:rsidRPr="00AF45E0">
        <w:rPr>
          <w:rFonts w:cs="Arial"/>
          <w:sz w:val="18"/>
        </w:rPr>
        <w:tab/>
        <w:t>Betriebsanweisungen werden vom Arbeitgeber oder einer von ihm beauftragten Person erstellt. Sie beschreiben die arbeitsspezifischen Gefahren für Mensch und Umwelt und weisen die Beschäftigten auf die getroffenen bzw. einzuhaltenden Schutzmaßnahmen hin. In der Betriebsanweisung sind Informationen zu den Explosionsgefahren sowie Maßnahmen zu deren Abwendung aufzunehmen. Die Betriebsanweisungen müssen von den Beschäftigten beachtet werden.</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(12)</w:t>
      </w:r>
      <w:r w:rsidRPr="00AF45E0">
        <w:rPr>
          <w:rFonts w:cs="Arial"/>
          <w:sz w:val="18"/>
        </w:rPr>
        <w:tab/>
        <w:t>Die Beschäftigten sind durch eine Unterweisung über die am Arbeitsplatz herrschenden Explosionsgefahren und die getroffenen bzw. einzuhaltenden Schutzmaßnahmen zu informieren. Teil dieser Unterweisung ist ferner eine allgemeine arbeitsmedizinisch-toxikologische Beratung. Die Unterweisung ist zu protokollieren und jährlich arbeitsplatzbezogen zu wiederholen. Inhalt und Zeitpunkt der Unterweisung sind schriftlich festzuhalten. Die Teilnahme an der Unterweisung ist von den Teilnehmern durch Unterschrift zu bestätigen.</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(13)</w:t>
      </w:r>
      <w:r w:rsidRPr="00AF45E0">
        <w:rPr>
          <w:rFonts w:cs="Arial"/>
          <w:sz w:val="18"/>
        </w:rPr>
        <w:tab/>
        <w:t xml:space="preserve">Werden in einem explosionsgefährdeten Bereich oder in dessen Nähe Arbeiten ausgeführt, die zu einer Explosion führen können (z.B. Schweiß-, Schneid-, Trennschleif- und sonstige Feuerarbeiten), so müssen für diese Arbeiten schriftliche Arbeitsfreigaben (Erlaubnisschein) eingeführt </w:t>
      </w:r>
      <w:r w:rsidRPr="00AF45E0">
        <w:rPr>
          <w:rFonts w:cs="Arial"/>
          <w:sz w:val="18"/>
        </w:rPr>
        <w:lastRenderedPageBreak/>
        <w:t>sein. Ein Muster für einen Erlaubnisschein kann der BG-Information „Lackierräume und Einrichtungen für flüssige Beschichtungsstoffe“ (BGI 740) entnommen werden.</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(14)</w:t>
      </w:r>
      <w:r w:rsidRPr="00AF45E0">
        <w:rPr>
          <w:rFonts w:cs="Arial"/>
          <w:sz w:val="18"/>
        </w:rPr>
        <w:tab/>
        <w:t>An den Zugängen zu explosionsgefährdeten Bereichen muss folgende Kennzeichnung vorgenommen werden</w:t>
      </w:r>
    </w:p>
    <w:p w:rsidR="00AF45E0" w:rsidRPr="00D45447" w:rsidRDefault="00AF45E0" w:rsidP="00D45447">
      <w:pPr>
        <w:pStyle w:val="Listenabsatz"/>
        <w:numPr>
          <w:ilvl w:val="0"/>
          <w:numId w:val="5"/>
        </w:numPr>
        <w:spacing w:after="0" w:line="240" w:lineRule="auto"/>
        <w:rPr>
          <w:rFonts w:cs="Arial"/>
          <w:sz w:val="18"/>
        </w:rPr>
      </w:pPr>
      <w:r w:rsidRPr="00D45447">
        <w:rPr>
          <w:rFonts w:cs="Arial"/>
          <w:sz w:val="18"/>
        </w:rPr>
        <w:t xml:space="preserve">Warnzeichen „Warnung vor explosionsfähiger Atmosphäre“ </w:t>
      </w:r>
      <w:r w:rsidR="00A8591E">
        <w:rPr>
          <w:iCs/>
          <w:noProof/>
          <w:lang w:eastAsia="de-DE"/>
        </w:rPr>
        <w:drawing>
          <wp:inline distT="0" distB="0" distL="0" distR="0" wp14:anchorId="67C5C01E" wp14:editId="28683955">
            <wp:extent cx="335280" cy="289560"/>
            <wp:effectExtent l="0" t="0" r="7620" b="0"/>
            <wp:docPr id="4" name="Grafik 4" title="Abbild des Warnzeic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p>
    <w:p w:rsidR="00AF45E0" w:rsidRPr="00D45447" w:rsidRDefault="00AF45E0" w:rsidP="00D45447">
      <w:pPr>
        <w:pStyle w:val="Listenabsatz"/>
        <w:numPr>
          <w:ilvl w:val="0"/>
          <w:numId w:val="5"/>
        </w:numPr>
        <w:spacing w:after="0" w:line="240" w:lineRule="auto"/>
        <w:rPr>
          <w:rFonts w:cs="Arial"/>
          <w:sz w:val="18"/>
        </w:rPr>
      </w:pPr>
      <w:r w:rsidRPr="00D45447">
        <w:rPr>
          <w:rFonts w:cs="Arial"/>
          <w:sz w:val="18"/>
        </w:rPr>
        <w:t xml:space="preserve">Verbotszeichen „Feuer, offenes Licht und Rauchen verboten“ </w:t>
      </w:r>
      <w:r w:rsidR="00A8591E">
        <w:rPr>
          <w:iCs/>
          <w:noProof/>
          <w:lang w:eastAsia="de-DE"/>
        </w:rPr>
        <w:drawing>
          <wp:inline distT="0" distB="0" distL="0" distR="0" wp14:anchorId="416C4413" wp14:editId="717C70B4">
            <wp:extent cx="297180" cy="297180"/>
            <wp:effectExtent l="0" t="0" r="7620" b="7620"/>
            <wp:docPr id="5" name="Grafik 5" title="Abbild des Verbotzeic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AF45E0" w:rsidRPr="00D45447" w:rsidRDefault="00AF45E0" w:rsidP="00D45447">
      <w:pPr>
        <w:pStyle w:val="Listenabsatz"/>
        <w:numPr>
          <w:ilvl w:val="0"/>
          <w:numId w:val="5"/>
        </w:numPr>
        <w:spacing w:after="0" w:line="240" w:lineRule="auto"/>
        <w:rPr>
          <w:rFonts w:cs="Arial"/>
          <w:sz w:val="18"/>
        </w:rPr>
      </w:pPr>
      <w:r w:rsidRPr="00D45447">
        <w:rPr>
          <w:rFonts w:cs="Arial"/>
          <w:sz w:val="18"/>
        </w:rPr>
        <w:t>Verbotszeichen „Zutr</w:t>
      </w:r>
      <w:r w:rsidR="00006912">
        <w:rPr>
          <w:rFonts w:cs="Arial"/>
          <w:sz w:val="18"/>
        </w:rPr>
        <w:t>itt für Unbefugte verboten“</w:t>
      </w:r>
      <w:r w:rsidR="00A8591E" w:rsidRPr="00A8591E">
        <w:t xml:space="preserve"> </w:t>
      </w:r>
      <w:r w:rsidR="00A8591E">
        <w:rPr>
          <w:noProof/>
          <w:lang w:eastAsia="de-DE"/>
        </w:rPr>
        <w:drawing>
          <wp:inline distT="0" distB="0" distL="0" distR="0" wp14:anchorId="4DFCA77F" wp14:editId="70B28196">
            <wp:extent cx="297180" cy="297180"/>
            <wp:effectExtent l="0" t="0" r="7620" b="7620"/>
            <wp:docPr id="6" name="Grafik 6" title="Abbild des Verbotzeic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(15)</w:t>
      </w:r>
      <w:r w:rsidRPr="00AF45E0">
        <w:rPr>
          <w:rFonts w:cs="Arial"/>
          <w:sz w:val="18"/>
        </w:rPr>
        <w:tab/>
        <w:t>Materialablagerungen von brennbaren Stäuben und Beschichtungsstoffen in explosionsgefährdeten Bereichen können zu zusätzlichen Brandgefahren und im Falle der Aufwirbelung auch zu Explosionsgefahren führen. Staubablagerungen von brennbaren Stäuben können bere</w:t>
      </w:r>
      <w:r w:rsidR="00614067">
        <w:rPr>
          <w:rFonts w:cs="Arial"/>
          <w:sz w:val="18"/>
        </w:rPr>
        <w:t xml:space="preserve">its ab einer Schichtdicke von rd. </w:t>
      </w:r>
      <w:r w:rsidRPr="00AF45E0">
        <w:rPr>
          <w:rFonts w:cs="Arial"/>
          <w:sz w:val="18"/>
        </w:rPr>
        <w:t xml:space="preserve">1 mm zu Brand- und Explosionsgefahren führen. Um diese Gefahren zu unterbinden, müssen diese Ablagerungen regelmäßig entfernt werden. Umfang und Intervall der Reinigungsmaßnahmen muss in der Betriebsanweisung festgelegt sein. Zulässige Reinigungsmaßnahmen zur Beseitigung von Staubablagerunen sind das Aufsaugen mit zündquellenfreien Staubsaugern der Kategorie II 3 D oder sofern noch vorhanden der Bauart B1 oder die Feuchtreinigung. Nicht zulässig sind das Abblasen von Staubablagerunen und die alleinige Reinigung mit Schaufel und Besen (nur zum Aufnehmen großer Verunreinigungen zulässig). </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(16)</w:t>
      </w:r>
      <w:r w:rsidRPr="00AF45E0">
        <w:rPr>
          <w:rFonts w:cs="Arial"/>
          <w:sz w:val="18"/>
        </w:rPr>
        <w:tab/>
        <w:t xml:space="preserve">Anlagen in explosionsgefährdeten Bereichen sind vor der erstmaligen Inbetriebnahme und nach prüfpflichtigen Änderungen auf Explosionssicherheit zu prüfen. Hierbei sind </w:t>
      </w:r>
      <w:r w:rsidR="00614067">
        <w:rPr>
          <w:rFonts w:cs="Arial"/>
          <w:sz w:val="18"/>
        </w:rPr>
        <w:t xml:space="preserve"> </w:t>
      </w:r>
      <w:r w:rsidRPr="00AF45E0">
        <w:rPr>
          <w:rFonts w:cs="Arial"/>
          <w:sz w:val="18"/>
        </w:rPr>
        <w:t xml:space="preserve">Explosionsschutzkonzept und die Zoneneinteilung zu berücksichtigen. Bei der Prüfung ist festzustellen, ob </w:t>
      </w:r>
    </w:p>
    <w:p w:rsidR="00AF45E0" w:rsidRPr="00D45447" w:rsidRDefault="00AF45E0" w:rsidP="00D45447">
      <w:pPr>
        <w:pStyle w:val="Listenabsatz"/>
        <w:numPr>
          <w:ilvl w:val="0"/>
          <w:numId w:val="6"/>
        </w:numPr>
        <w:spacing w:after="0" w:line="240" w:lineRule="auto"/>
        <w:rPr>
          <w:rFonts w:cs="Arial"/>
          <w:sz w:val="18"/>
        </w:rPr>
      </w:pPr>
      <w:r w:rsidRPr="00D45447">
        <w:rPr>
          <w:rFonts w:cs="Arial"/>
          <w:sz w:val="18"/>
        </w:rPr>
        <w:t>die für die Prüfung benötigten technischen Unterlagen vollständig vorhanden sind,</w:t>
      </w:r>
    </w:p>
    <w:p w:rsidR="00AF45E0" w:rsidRPr="00D45447" w:rsidRDefault="00AF45E0" w:rsidP="00D45447">
      <w:pPr>
        <w:pStyle w:val="Listenabsatz"/>
        <w:numPr>
          <w:ilvl w:val="0"/>
          <w:numId w:val="6"/>
        </w:numPr>
        <w:spacing w:after="0" w:line="240" w:lineRule="auto"/>
        <w:rPr>
          <w:rFonts w:cs="Arial"/>
          <w:sz w:val="18"/>
        </w:rPr>
      </w:pPr>
      <w:r w:rsidRPr="00D45447">
        <w:rPr>
          <w:rFonts w:cs="Arial"/>
          <w:sz w:val="18"/>
        </w:rPr>
        <w:t xml:space="preserve">die Anlage entsprechend dieser Verordnung errichtet und in einem sicheren Zustand ist und </w:t>
      </w:r>
    </w:p>
    <w:p w:rsidR="00AF45E0" w:rsidRPr="00D45447" w:rsidRDefault="00AF45E0" w:rsidP="00D45447">
      <w:pPr>
        <w:pStyle w:val="Listenabsatz"/>
        <w:numPr>
          <w:ilvl w:val="0"/>
          <w:numId w:val="6"/>
        </w:numPr>
        <w:spacing w:after="0" w:line="240" w:lineRule="auto"/>
        <w:rPr>
          <w:rFonts w:cs="Arial"/>
          <w:sz w:val="18"/>
        </w:rPr>
      </w:pPr>
      <w:r w:rsidRPr="00D45447">
        <w:rPr>
          <w:rFonts w:cs="Arial"/>
          <w:sz w:val="18"/>
        </w:rPr>
        <w:t>die festgelegten technischen und organisatorischen Maßnahmen wirksam sind.</w:t>
      </w:r>
    </w:p>
    <w:p w:rsidR="00AF45E0" w:rsidRPr="00AF45E0" w:rsidRDefault="00D45447" w:rsidP="00D45447">
      <w:pPr>
        <w:spacing w:after="0" w:line="240" w:lineRule="auto"/>
        <w:ind w:left="708"/>
        <w:rPr>
          <w:rFonts w:cs="Arial"/>
          <w:sz w:val="18"/>
        </w:rPr>
      </w:pPr>
      <w:r>
        <w:rPr>
          <w:rFonts w:cs="Arial"/>
          <w:sz w:val="18"/>
        </w:rPr>
        <w:t>D</w:t>
      </w:r>
      <w:r w:rsidR="00AF45E0" w:rsidRPr="00AF45E0">
        <w:rPr>
          <w:rFonts w:cs="Arial"/>
          <w:sz w:val="18"/>
        </w:rPr>
        <w:t>ie Prüfungen können von einer</w:t>
      </w:r>
      <w:r>
        <w:rPr>
          <w:rFonts w:cs="Arial"/>
          <w:sz w:val="18"/>
        </w:rPr>
        <w:t xml:space="preserve"> zur Prüfung</w:t>
      </w:r>
      <w:r w:rsidR="00AF45E0" w:rsidRPr="00AF45E0">
        <w:rPr>
          <w:rFonts w:cs="Arial"/>
          <w:sz w:val="18"/>
        </w:rPr>
        <w:t xml:space="preserve"> befähigten Person nach Nr. 3.3 des Anhangs 2 Abschnitt 3 BetrSichV durchgeführt werden, es sei denn es handelt sich um erlaubnispflichtige Anlagen. In diesem Fall prüft eine ZÜS.</w:t>
      </w:r>
    </w:p>
    <w:p w:rsidR="00AF45E0" w:rsidRPr="00AF45E0" w:rsidRDefault="00AF45E0" w:rsidP="00AF45E0">
      <w:pPr>
        <w:spacing w:after="0" w:line="240" w:lineRule="auto"/>
        <w:rPr>
          <w:rFonts w:cs="Arial"/>
          <w:sz w:val="18"/>
        </w:rPr>
      </w:pPr>
    </w:p>
    <w:p w:rsidR="00AF45E0" w:rsidRPr="00AF45E0" w:rsidRDefault="00AF45E0" w:rsidP="00D45447">
      <w:pPr>
        <w:spacing w:after="0" w:line="240" w:lineRule="auto"/>
        <w:ind w:left="708" w:hanging="708"/>
        <w:rPr>
          <w:rFonts w:cs="Arial"/>
          <w:sz w:val="18"/>
        </w:rPr>
      </w:pPr>
      <w:r w:rsidRPr="00AF45E0">
        <w:rPr>
          <w:rFonts w:cs="Arial"/>
          <w:sz w:val="18"/>
        </w:rPr>
        <w:t>(17)</w:t>
      </w:r>
      <w:r w:rsidRPr="00AF45E0">
        <w:rPr>
          <w:rFonts w:cs="Arial"/>
          <w:sz w:val="18"/>
        </w:rPr>
        <w:tab/>
        <w:t xml:space="preserve">Anlagen in explosionsgefährdeten Bereichen sind mindestens alle sechs </w:t>
      </w:r>
      <w:r w:rsidR="002C32AF">
        <w:rPr>
          <w:rFonts w:cs="Arial"/>
          <w:sz w:val="18"/>
        </w:rPr>
        <w:t>Ja</w:t>
      </w:r>
      <w:r w:rsidR="002C32AF" w:rsidRPr="00AF45E0">
        <w:rPr>
          <w:rFonts w:cs="Arial"/>
          <w:sz w:val="18"/>
        </w:rPr>
        <w:t>hre</w:t>
      </w:r>
      <w:r w:rsidRPr="00AF45E0">
        <w:rPr>
          <w:rFonts w:cs="Arial"/>
          <w:sz w:val="18"/>
        </w:rPr>
        <w:t xml:space="preserve"> auf Explosionssicherheit zu prüfen. Zusätzlich sind Geräte, Schutzsysteme, Sicherheits-, Kontroll- und Regelvorrichtungen im Sinne der Richtlinie 2014/34/EU mit ihren Verbindungseinrichtungen als Bestandteil einer Anlage in einem explosionsgefährdeten Bereich und deren Wechselwirkungen </w:t>
      </w:r>
      <w:r w:rsidRPr="00AF45E0">
        <w:rPr>
          <w:rFonts w:cs="Arial"/>
          <w:sz w:val="18"/>
        </w:rPr>
        <w:lastRenderedPageBreak/>
        <w:t xml:space="preserve">mit anderen Anlagenteilen wiederkehrend mindestens alle drei </w:t>
      </w:r>
      <w:r w:rsidR="002C32AF">
        <w:rPr>
          <w:rFonts w:cs="Arial"/>
          <w:sz w:val="18"/>
        </w:rPr>
        <w:t>Ja</w:t>
      </w:r>
      <w:r w:rsidR="002C32AF" w:rsidRPr="00AF45E0">
        <w:rPr>
          <w:rFonts w:cs="Arial"/>
          <w:sz w:val="18"/>
        </w:rPr>
        <w:t>hre</w:t>
      </w:r>
      <w:r w:rsidRPr="00AF45E0">
        <w:rPr>
          <w:rFonts w:cs="Arial"/>
          <w:sz w:val="18"/>
        </w:rPr>
        <w:t xml:space="preserve"> zu prüfen. Darüber hinaus sind Lüftungsanlagen, Gaswarneinrichtungen und Inertisierungseinrichtungen wiederkehrend jährlich zu prüfen. </w:t>
      </w:r>
      <w:r w:rsidR="002C32AF" w:rsidRPr="00AF45E0">
        <w:rPr>
          <w:rFonts w:cs="Arial"/>
          <w:sz w:val="18"/>
        </w:rPr>
        <w:t xml:space="preserve">Die Prüfungen können in der Regel von einer zur Prüfung befähigten Person nach Nummer 3 Anhang </w:t>
      </w:r>
      <w:r w:rsidR="002C32AF">
        <w:rPr>
          <w:rFonts w:cs="Arial"/>
          <w:sz w:val="18"/>
        </w:rPr>
        <w:t>2</w:t>
      </w:r>
      <w:r w:rsidR="002C32AF" w:rsidRPr="00AF45E0">
        <w:rPr>
          <w:rFonts w:cs="Arial"/>
          <w:sz w:val="18"/>
        </w:rPr>
        <w:t xml:space="preserve"> BetrSichV durchgeführt werden. </w:t>
      </w:r>
      <w:r w:rsidRPr="00AF45E0">
        <w:rPr>
          <w:rFonts w:cs="Arial"/>
          <w:sz w:val="18"/>
        </w:rPr>
        <w:t xml:space="preserve">Das Ergebnis der Prüfungen ist aufzuzeichnen und vorzugsweise zusammen mit </w:t>
      </w:r>
      <w:r w:rsidR="00614067">
        <w:rPr>
          <w:rFonts w:cs="Arial"/>
          <w:sz w:val="18"/>
        </w:rPr>
        <w:t xml:space="preserve">dem Explosionsschutzdokument </w:t>
      </w:r>
      <w:r w:rsidRPr="00AF45E0">
        <w:rPr>
          <w:rFonts w:cs="Arial"/>
          <w:sz w:val="18"/>
        </w:rPr>
        <w:t>aufzubewahren.</w:t>
      </w:r>
    </w:p>
    <w:p w:rsidR="00A8591E" w:rsidRDefault="00A8591E">
      <w:pPr>
        <w:rPr>
          <w:rFonts w:cs="Arial"/>
          <w:sz w:val="18"/>
        </w:rPr>
      </w:pPr>
      <w:r>
        <w:rPr>
          <w:rFonts w:cs="Arial"/>
          <w:sz w:val="18"/>
        </w:rPr>
        <w:br w:type="page"/>
      </w:r>
    </w:p>
    <w:p w:rsidR="00A8591E" w:rsidRDefault="00A8591E" w:rsidP="005B5049">
      <w:pPr>
        <w:spacing w:after="0" w:line="240" w:lineRule="auto"/>
        <w:rPr>
          <w:rFonts w:cs="Arial"/>
          <w:sz w:val="18"/>
        </w:rPr>
        <w:sectPr w:rsidR="00A8591E" w:rsidSect="008B2D10">
          <w:headerReference w:type="default" r:id="rId11"/>
          <w:footerReference w:type="default" r:id="rId12"/>
          <w:headerReference w:type="first" r:id="rId13"/>
          <w:footerReference w:type="first" r:id="rId14"/>
          <w:pgSz w:w="11906" w:h="16838" w:code="9"/>
          <w:pgMar w:top="1418" w:right="1418" w:bottom="1134" w:left="1418" w:header="567" w:footer="709" w:gutter="0"/>
          <w:cols w:space="708"/>
          <w:titlePg/>
          <w:docGrid w:linePitch="360"/>
        </w:sectPr>
      </w:pPr>
    </w:p>
    <w:p w:rsidR="000B7EBD" w:rsidRPr="000B7EBD" w:rsidRDefault="000B7EBD" w:rsidP="00F8407D">
      <w:pPr>
        <w:pStyle w:val="berschrift5"/>
      </w:pPr>
      <w:r w:rsidRPr="000B7EBD">
        <w:lastRenderedPageBreak/>
        <w:t>Auflistung der brennbaren Flüssigkeiten</w:t>
      </w:r>
      <w:r w:rsidR="00C4278B">
        <w:t>/</w:t>
      </w:r>
      <w:r w:rsidRPr="000B7EBD">
        <w:t>Gase mit explosionstechnischen Kennzahlen</w:t>
      </w: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3466"/>
        <w:gridCol w:w="807"/>
        <w:gridCol w:w="808"/>
        <w:gridCol w:w="1073"/>
        <w:gridCol w:w="1029"/>
        <w:gridCol w:w="850"/>
        <w:gridCol w:w="993"/>
        <w:gridCol w:w="1134"/>
        <w:gridCol w:w="992"/>
        <w:gridCol w:w="850"/>
        <w:gridCol w:w="993"/>
        <w:gridCol w:w="1559"/>
      </w:tblGrid>
      <w:tr w:rsidR="005F67EE" w:rsidRPr="00211B6E" w:rsidTr="004D5A02">
        <w:tc>
          <w:tcPr>
            <w:tcW w:w="542" w:type="dxa"/>
          </w:tcPr>
          <w:p w:rsidR="005F67EE" w:rsidRPr="00211B6E" w:rsidRDefault="005F67EE" w:rsidP="005F67EE">
            <w:pPr>
              <w:spacing w:before="120" w:after="120"/>
              <w:rPr>
                <w:rFonts w:cs="Arial"/>
                <w:sz w:val="24"/>
              </w:rPr>
            </w:pPr>
          </w:p>
        </w:tc>
        <w:tc>
          <w:tcPr>
            <w:tcW w:w="3466" w:type="dxa"/>
          </w:tcPr>
          <w:p w:rsidR="005F67EE" w:rsidRPr="00211B6E" w:rsidRDefault="005F67EE" w:rsidP="005F67EE">
            <w:pPr>
              <w:pStyle w:val="Kopfzeile"/>
              <w:tabs>
                <w:tab w:val="clear" w:pos="4536"/>
                <w:tab w:val="clear" w:pos="9072"/>
              </w:tabs>
              <w:spacing w:before="120" w:after="120"/>
              <w:rPr>
                <w:rFonts w:cs="Arial"/>
              </w:rPr>
            </w:pPr>
            <w:r w:rsidRPr="00211B6E">
              <w:rPr>
                <w:rFonts w:cs="Arial"/>
                <w:b/>
                <w:bCs/>
              </w:rPr>
              <w:t>Stoffbezeichnung</w:t>
            </w:r>
            <w:r w:rsidRPr="00211B6E">
              <w:rPr>
                <w:rFonts w:cs="Arial"/>
              </w:rPr>
              <w:t xml:space="preserve"> </w:t>
            </w:r>
            <w:r w:rsidRPr="00211B6E">
              <w:rPr>
                <w:rFonts w:cs="Arial"/>
              </w:rPr>
              <w:br/>
            </w:r>
            <w:r w:rsidRPr="00211B6E">
              <w:rPr>
                <w:rFonts w:cs="Arial"/>
                <w:iCs/>
              </w:rPr>
              <w:t>(Handelsname)</w:t>
            </w:r>
          </w:p>
        </w:tc>
        <w:tc>
          <w:tcPr>
            <w:tcW w:w="807" w:type="dxa"/>
          </w:tcPr>
          <w:p w:rsidR="005F67EE" w:rsidRPr="00211B6E" w:rsidRDefault="005F67EE" w:rsidP="005F67EE">
            <w:pPr>
              <w:spacing w:before="120" w:after="120"/>
              <w:rPr>
                <w:rFonts w:cs="Arial"/>
                <w:sz w:val="18"/>
                <w:szCs w:val="18"/>
              </w:rPr>
            </w:pPr>
            <w:r w:rsidRPr="00211B6E">
              <w:rPr>
                <w:rFonts w:cs="Arial"/>
                <w:sz w:val="18"/>
                <w:szCs w:val="18"/>
              </w:rPr>
              <w:t>ent-zündlich</w:t>
            </w:r>
          </w:p>
        </w:tc>
        <w:tc>
          <w:tcPr>
            <w:tcW w:w="808" w:type="dxa"/>
          </w:tcPr>
          <w:p w:rsidR="005F67EE" w:rsidRPr="00211B6E" w:rsidRDefault="005F67EE" w:rsidP="005F67EE">
            <w:pPr>
              <w:spacing w:before="120" w:after="120"/>
              <w:rPr>
                <w:rFonts w:cs="Arial"/>
                <w:sz w:val="18"/>
                <w:szCs w:val="18"/>
              </w:rPr>
            </w:pPr>
            <w:r w:rsidRPr="00211B6E">
              <w:rPr>
                <w:rFonts w:cs="Arial"/>
                <w:sz w:val="18"/>
                <w:szCs w:val="18"/>
              </w:rPr>
              <w:t>leicht ent-zündlich</w:t>
            </w:r>
          </w:p>
        </w:tc>
        <w:tc>
          <w:tcPr>
            <w:tcW w:w="1073" w:type="dxa"/>
          </w:tcPr>
          <w:p w:rsidR="005F67EE" w:rsidRPr="00211B6E" w:rsidRDefault="005F67EE" w:rsidP="005F67EE">
            <w:pPr>
              <w:spacing w:before="120" w:after="120"/>
              <w:rPr>
                <w:rFonts w:cs="Arial"/>
                <w:sz w:val="18"/>
                <w:szCs w:val="18"/>
              </w:rPr>
            </w:pPr>
            <w:r w:rsidRPr="00211B6E">
              <w:rPr>
                <w:rFonts w:cs="Arial"/>
                <w:sz w:val="18"/>
                <w:szCs w:val="18"/>
              </w:rPr>
              <w:t xml:space="preserve">hoch </w:t>
            </w:r>
            <w:r>
              <w:rPr>
                <w:rFonts w:cs="Arial"/>
                <w:sz w:val="18"/>
                <w:szCs w:val="18"/>
              </w:rPr>
              <w:br/>
            </w:r>
            <w:r w:rsidRPr="00211B6E">
              <w:rPr>
                <w:rFonts w:cs="Arial"/>
                <w:sz w:val="18"/>
                <w:szCs w:val="18"/>
              </w:rPr>
              <w:t>ent-</w:t>
            </w:r>
            <w:r>
              <w:rPr>
                <w:rFonts w:cs="Arial"/>
                <w:sz w:val="18"/>
                <w:szCs w:val="18"/>
              </w:rPr>
              <w:br/>
            </w:r>
            <w:r w:rsidRPr="00211B6E">
              <w:rPr>
                <w:rFonts w:cs="Arial"/>
                <w:sz w:val="18"/>
                <w:szCs w:val="18"/>
              </w:rPr>
              <w:t>zündlich</w:t>
            </w:r>
          </w:p>
        </w:tc>
        <w:tc>
          <w:tcPr>
            <w:tcW w:w="1029" w:type="dxa"/>
          </w:tcPr>
          <w:p w:rsidR="005F67EE" w:rsidRPr="00211B6E" w:rsidRDefault="00C247B6" w:rsidP="005F67EE">
            <w:pPr>
              <w:spacing w:before="120" w:after="120"/>
              <w:rPr>
                <w:rFonts w:cs="Arial"/>
                <w:sz w:val="18"/>
                <w:szCs w:val="18"/>
              </w:rPr>
            </w:pPr>
            <w:r>
              <w:rPr>
                <w:rFonts w:cs="Arial"/>
                <w:sz w:val="18"/>
                <w:szCs w:val="18"/>
              </w:rPr>
              <w:t>e</w:t>
            </w:r>
            <w:r w:rsidR="005F67EE" w:rsidRPr="005F67EE">
              <w:rPr>
                <w:rFonts w:cs="Arial"/>
                <w:sz w:val="18"/>
                <w:szCs w:val="18"/>
              </w:rPr>
              <w:t>x</w:t>
            </w:r>
            <w:r>
              <w:rPr>
                <w:rFonts w:cs="Arial"/>
                <w:sz w:val="18"/>
                <w:szCs w:val="18"/>
              </w:rPr>
              <w:t>-</w:t>
            </w:r>
            <w:r w:rsidR="005F67EE" w:rsidRPr="005F67EE">
              <w:rPr>
                <w:rFonts w:cs="Arial"/>
                <w:sz w:val="18"/>
                <w:szCs w:val="18"/>
              </w:rPr>
              <w:t>plosions</w:t>
            </w:r>
            <w:r w:rsidR="005F67EE">
              <w:rPr>
                <w:rFonts w:cs="Arial"/>
                <w:sz w:val="18"/>
                <w:szCs w:val="18"/>
              </w:rPr>
              <w:t>-</w:t>
            </w:r>
            <w:r w:rsidR="005F67EE" w:rsidRPr="005F67EE">
              <w:rPr>
                <w:rFonts w:cs="Arial"/>
                <w:sz w:val="18"/>
                <w:szCs w:val="18"/>
              </w:rPr>
              <w:t>gefährlich</w:t>
            </w:r>
          </w:p>
        </w:tc>
        <w:tc>
          <w:tcPr>
            <w:tcW w:w="850" w:type="dxa"/>
          </w:tcPr>
          <w:p w:rsidR="005F67EE" w:rsidRPr="00211B6E" w:rsidRDefault="00C247B6" w:rsidP="005F67EE">
            <w:pPr>
              <w:spacing w:before="120" w:after="120"/>
              <w:rPr>
                <w:rFonts w:cs="Arial"/>
                <w:sz w:val="18"/>
                <w:szCs w:val="18"/>
              </w:rPr>
            </w:pPr>
            <w:r>
              <w:rPr>
                <w:rFonts w:cs="Arial"/>
                <w:sz w:val="18"/>
                <w:szCs w:val="18"/>
              </w:rPr>
              <w:t>brand-</w:t>
            </w:r>
            <w:r>
              <w:rPr>
                <w:rFonts w:cs="Arial"/>
                <w:sz w:val="18"/>
                <w:szCs w:val="18"/>
              </w:rPr>
              <w:br/>
              <w:t>fördernd</w:t>
            </w:r>
          </w:p>
        </w:tc>
        <w:tc>
          <w:tcPr>
            <w:tcW w:w="993" w:type="dxa"/>
          </w:tcPr>
          <w:p w:rsidR="005F67EE" w:rsidRPr="00211B6E" w:rsidRDefault="005F67EE" w:rsidP="005F67EE">
            <w:pPr>
              <w:spacing w:before="120" w:after="120"/>
              <w:rPr>
                <w:rFonts w:cs="Arial"/>
                <w:sz w:val="18"/>
                <w:szCs w:val="18"/>
              </w:rPr>
            </w:pPr>
            <w:r w:rsidRPr="00211B6E">
              <w:rPr>
                <w:rFonts w:cs="Arial"/>
                <w:sz w:val="18"/>
                <w:szCs w:val="18"/>
              </w:rPr>
              <w:t>Flamm</w:t>
            </w:r>
            <w:r>
              <w:rPr>
                <w:rFonts w:cs="Arial"/>
                <w:sz w:val="18"/>
                <w:szCs w:val="18"/>
              </w:rPr>
              <w:t>-</w:t>
            </w:r>
            <w:r w:rsidRPr="00211B6E">
              <w:rPr>
                <w:rFonts w:cs="Arial"/>
                <w:sz w:val="18"/>
                <w:szCs w:val="18"/>
              </w:rPr>
              <w:t xml:space="preserve">punkt </w:t>
            </w:r>
            <w:r w:rsidRPr="00211B6E">
              <w:rPr>
                <w:rFonts w:cs="Arial"/>
                <w:sz w:val="18"/>
                <w:szCs w:val="18"/>
                <w:vertAlign w:val="superscript"/>
              </w:rPr>
              <w:t>1)</w:t>
            </w:r>
          </w:p>
          <w:p w:rsidR="005F67EE" w:rsidRPr="00211B6E" w:rsidRDefault="005F67EE" w:rsidP="005F67EE">
            <w:pPr>
              <w:spacing w:before="120" w:after="120"/>
              <w:rPr>
                <w:rFonts w:cs="Arial"/>
                <w:sz w:val="18"/>
                <w:szCs w:val="18"/>
              </w:rPr>
            </w:pPr>
            <w:r w:rsidRPr="00211B6E">
              <w:rPr>
                <w:rFonts w:cs="Arial"/>
                <w:sz w:val="18"/>
                <w:szCs w:val="18"/>
              </w:rPr>
              <w:t>°C</w:t>
            </w:r>
          </w:p>
        </w:tc>
        <w:tc>
          <w:tcPr>
            <w:tcW w:w="1134" w:type="dxa"/>
          </w:tcPr>
          <w:p w:rsidR="005F67EE" w:rsidRPr="00211B6E" w:rsidRDefault="005F67EE" w:rsidP="005F67EE">
            <w:pPr>
              <w:pStyle w:val="Textkrper3"/>
              <w:jc w:val="left"/>
              <w:rPr>
                <w:sz w:val="18"/>
                <w:szCs w:val="18"/>
              </w:rPr>
            </w:pPr>
            <w:r w:rsidRPr="00211B6E">
              <w:rPr>
                <w:sz w:val="18"/>
                <w:szCs w:val="18"/>
              </w:rPr>
              <w:t>Zünd</w:t>
            </w:r>
            <w:r>
              <w:rPr>
                <w:sz w:val="18"/>
                <w:szCs w:val="18"/>
              </w:rPr>
              <w:t>-</w:t>
            </w:r>
            <w:r>
              <w:rPr>
                <w:sz w:val="18"/>
                <w:szCs w:val="18"/>
              </w:rPr>
              <w:br/>
              <w:t>temperatur</w:t>
            </w:r>
            <w:r>
              <w:rPr>
                <w:sz w:val="18"/>
                <w:szCs w:val="18"/>
              </w:rPr>
              <w:br/>
            </w:r>
            <w:r w:rsidRPr="00211B6E">
              <w:rPr>
                <w:sz w:val="18"/>
                <w:szCs w:val="18"/>
              </w:rPr>
              <w:t>°C</w:t>
            </w:r>
          </w:p>
        </w:tc>
        <w:tc>
          <w:tcPr>
            <w:tcW w:w="992" w:type="dxa"/>
          </w:tcPr>
          <w:p w:rsidR="005F67EE" w:rsidRPr="00211B6E" w:rsidRDefault="005F67EE" w:rsidP="005F67EE">
            <w:pPr>
              <w:spacing w:before="120" w:after="120"/>
              <w:rPr>
                <w:rFonts w:cs="Arial"/>
                <w:sz w:val="18"/>
                <w:szCs w:val="18"/>
              </w:rPr>
            </w:pPr>
            <w:r w:rsidRPr="00211B6E">
              <w:rPr>
                <w:rFonts w:cs="Arial"/>
                <w:sz w:val="18"/>
                <w:szCs w:val="18"/>
              </w:rPr>
              <w:t xml:space="preserve">Dichte-verhältnis zu Luft </w:t>
            </w:r>
            <w:r w:rsidRPr="00211B6E">
              <w:rPr>
                <w:rFonts w:cs="Arial"/>
                <w:sz w:val="18"/>
                <w:szCs w:val="18"/>
                <w:vertAlign w:val="superscript"/>
              </w:rPr>
              <w:t>2)</w:t>
            </w:r>
          </w:p>
        </w:tc>
        <w:tc>
          <w:tcPr>
            <w:tcW w:w="850" w:type="dxa"/>
          </w:tcPr>
          <w:p w:rsidR="005F67EE" w:rsidRPr="00211B6E" w:rsidRDefault="005F67EE" w:rsidP="005F67EE">
            <w:pPr>
              <w:spacing w:before="120" w:after="120"/>
              <w:rPr>
                <w:rFonts w:cs="Arial"/>
                <w:sz w:val="18"/>
                <w:szCs w:val="18"/>
              </w:rPr>
            </w:pPr>
            <w:r w:rsidRPr="00211B6E">
              <w:rPr>
                <w:rFonts w:cs="Arial"/>
                <w:sz w:val="18"/>
                <w:szCs w:val="18"/>
              </w:rPr>
              <w:t xml:space="preserve">UEG </w:t>
            </w:r>
            <w:r w:rsidRPr="00211B6E">
              <w:rPr>
                <w:rFonts w:cs="Arial"/>
                <w:sz w:val="18"/>
                <w:szCs w:val="18"/>
                <w:vertAlign w:val="superscript"/>
              </w:rPr>
              <w:t>3)</w:t>
            </w:r>
          </w:p>
          <w:p w:rsidR="005F67EE" w:rsidRPr="00211B6E" w:rsidRDefault="005F67EE" w:rsidP="005F67EE">
            <w:pPr>
              <w:spacing w:before="120" w:after="120"/>
              <w:rPr>
                <w:rFonts w:cs="Arial"/>
                <w:sz w:val="18"/>
                <w:szCs w:val="18"/>
              </w:rPr>
            </w:pPr>
            <w:r w:rsidRPr="00211B6E">
              <w:rPr>
                <w:rFonts w:cs="Arial"/>
                <w:sz w:val="18"/>
                <w:szCs w:val="18"/>
              </w:rPr>
              <w:t>%</w:t>
            </w:r>
          </w:p>
        </w:tc>
        <w:tc>
          <w:tcPr>
            <w:tcW w:w="993" w:type="dxa"/>
          </w:tcPr>
          <w:p w:rsidR="005F67EE" w:rsidRPr="00211B6E" w:rsidRDefault="005F67EE" w:rsidP="005F67EE">
            <w:pPr>
              <w:spacing w:before="120" w:after="120"/>
              <w:rPr>
                <w:rFonts w:cs="Arial"/>
                <w:sz w:val="18"/>
                <w:szCs w:val="18"/>
              </w:rPr>
            </w:pPr>
            <w:r w:rsidRPr="00211B6E">
              <w:rPr>
                <w:rFonts w:cs="Arial"/>
                <w:sz w:val="18"/>
                <w:szCs w:val="18"/>
              </w:rPr>
              <w:t xml:space="preserve">OEG </w:t>
            </w:r>
            <w:r w:rsidRPr="00211B6E">
              <w:rPr>
                <w:rFonts w:cs="Arial"/>
                <w:sz w:val="18"/>
                <w:szCs w:val="18"/>
                <w:vertAlign w:val="superscript"/>
              </w:rPr>
              <w:t>4)</w:t>
            </w:r>
          </w:p>
          <w:p w:rsidR="005F67EE" w:rsidRPr="00211B6E" w:rsidRDefault="005F67EE" w:rsidP="005F67EE">
            <w:pPr>
              <w:spacing w:before="120" w:after="120"/>
              <w:rPr>
                <w:rFonts w:cs="Arial"/>
                <w:sz w:val="18"/>
                <w:szCs w:val="18"/>
              </w:rPr>
            </w:pPr>
            <w:r w:rsidRPr="00211B6E">
              <w:rPr>
                <w:rFonts w:cs="Arial"/>
                <w:sz w:val="18"/>
                <w:szCs w:val="18"/>
              </w:rPr>
              <w:t>%</w:t>
            </w:r>
          </w:p>
        </w:tc>
        <w:tc>
          <w:tcPr>
            <w:tcW w:w="1559" w:type="dxa"/>
          </w:tcPr>
          <w:p w:rsidR="005F67EE" w:rsidRPr="00211B6E" w:rsidRDefault="005F67EE" w:rsidP="005F67EE">
            <w:pPr>
              <w:spacing w:before="120" w:after="120"/>
              <w:rPr>
                <w:rFonts w:cs="Arial"/>
                <w:sz w:val="18"/>
                <w:szCs w:val="18"/>
              </w:rPr>
            </w:pPr>
            <w:r w:rsidRPr="00211B6E">
              <w:rPr>
                <w:rFonts w:cs="Arial"/>
                <w:sz w:val="18"/>
                <w:szCs w:val="18"/>
              </w:rPr>
              <w:fldChar w:fldCharType="begin">
                <w:ffData>
                  <w:name w:val="Text48"/>
                  <w:enabled/>
                  <w:calcOnExit w:val="0"/>
                  <w:textInput/>
                </w:ffData>
              </w:fldChar>
            </w:r>
            <w:r w:rsidRPr="00211B6E">
              <w:rPr>
                <w:rFonts w:cs="Arial"/>
                <w:sz w:val="18"/>
                <w:szCs w:val="18"/>
              </w:rPr>
              <w:instrText xml:space="preserve"> FORMTEXT </w:instrText>
            </w:r>
            <w:r w:rsidRPr="00211B6E">
              <w:rPr>
                <w:rFonts w:cs="Arial"/>
                <w:sz w:val="18"/>
                <w:szCs w:val="18"/>
              </w:rPr>
            </w:r>
            <w:r w:rsidRPr="00211B6E">
              <w:rPr>
                <w:rFonts w:cs="Arial"/>
                <w:sz w:val="18"/>
                <w:szCs w:val="18"/>
              </w:rPr>
              <w:fldChar w:fldCharType="separate"/>
            </w:r>
            <w:r w:rsidRPr="00211B6E">
              <w:rPr>
                <w:rFonts w:cs="Arial"/>
                <w:noProof/>
                <w:sz w:val="18"/>
                <w:szCs w:val="18"/>
              </w:rPr>
              <w:t> </w:t>
            </w:r>
            <w:r w:rsidRPr="00211B6E">
              <w:rPr>
                <w:rFonts w:cs="Arial"/>
                <w:noProof/>
                <w:sz w:val="18"/>
                <w:szCs w:val="18"/>
              </w:rPr>
              <w:t> </w:t>
            </w:r>
            <w:r w:rsidRPr="00211B6E">
              <w:rPr>
                <w:rFonts w:cs="Arial"/>
                <w:noProof/>
                <w:sz w:val="18"/>
                <w:szCs w:val="18"/>
              </w:rPr>
              <w:t> </w:t>
            </w:r>
            <w:r w:rsidRPr="00211B6E">
              <w:rPr>
                <w:rFonts w:cs="Arial"/>
                <w:noProof/>
                <w:sz w:val="18"/>
                <w:szCs w:val="18"/>
              </w:rPr>
              <w:t> </w:t>
            </w:r>
            <w:r w:rsidRPr="00211B6E">
              <w:rPr>
                <w:rFonts w:cs="Arial"/>
                <w:noProof/>
                <w:sz w:val="18"/>
                <w:szCs w:val="18"/>
              </w:rPr>
              <w:t> </w:t>
            </w:r>
            <w:r w:rsidRPr="00211B6E">
              <w:rPr>
                <w:rFonts w:cs="Arial"/>
                <w:sz w:val="18"/>
                <w:szCs w:val="18"/>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1</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bookmarkStart w:id="34" w:name="Text48"/>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bookmarkEnd w:id="34"/>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bookmarkStart w:id="35" w:name="Kontrollkästchen54"/>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bookmarkEnd w:id="35"/>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2</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3</w:t>
            </w:r>
          </w:p>
        </w:tc>
        <w:tc>
          <w:tcPr>
            <w:tcW w:w="3466" w:type="dxa"/>
            <w:tcMar>
              <w:top w:w="113" w:type="dxa"/>
              <w:bottom w:w="113" w:type="dxa"/>
            </w:tcMar>
          </w:tcPr>
          <w:p w:rsidR="005F67EE" w:rsidRPr="009132E6" w:rsidRDefault="005F67EE" w:rsidP="009132E6">
            <w:pPr>
              <w:pStyle w:val="Nachrichtenkopf"/>
              <w:keepLines w:val="0"/>
              <w:tabs>
                <w:tab w:val="clear" w:pos="3600"/>
                <w:tab w:val="clear" w:pos="4680"/>
              </w:tabs>
              <w:overflowPunct/>
              <w:autoSpaceDE/>
              <w:autoSpaceDN/>
              <w:adjustRightInd/>
              <w:textAlignment w:val="auto"/>
              <w:rPr>
                <w:rFonts w:ascii="Arial" w:hAnsi="Arial" w:cs="Arial"/>
                <w:sz w:val="22"/>
                <w:szCs w:val="22"/>
              </w:rPr>
            </w:pPr>
            <w:r w:rsidRPr="009132E6">
              <w:rPr>
                <w:rFonts w:ascii="Arial" w:hAnsi="Arial" w:cs="Arial"/>
                <w:sz w:val="22"/>
                <w:szCs w:val="22"/>
              </w:rPr>
              <w:fldChar w:fldCharType="begin">
                <w:ffData>
                  <w:name w:val="Text48"/>
                  <w:enabled/>
                  <w:calcOnExit w:val="0"/>
                  <w:textInput/>
                </w:ffData>
              </w:fldChar>
            </w:r>
            <w:r w:rsidRPr="009132E6">
              <w:rPr>
                <w:rFonts w:ascii="Arial" w:hAnsi="Arial" w:cs="Arial"/>
                <w:sz w:val="22"/>
                <w:szCs w:val="22"/>
              </w:rPr>
              <w:instrText xml:space="preserve"> FORMTEXT </w:instrText>
            </w:r>
            <w:r w:rsidRPr="009132E6">
              <w:rPr>
                <w:rFonts w:ascii="Arial" w:hAnsi="Arial" w:cs="Arial"/>
                <w:sz w:val="22"/>
                <w:szCs w:val="22"/>
              </w:rPr>
            </w:r>
            <w:r w:rsidRPr="009132E6">
              <w:rPr>
                <w:rFonts w:ascii="Arial" w:hAnsi="Arial" w:cs="Arial"/>
                <w:sz w:val="22"/>
                <w:szCs w:val="22"/>
              </w:rPr>
              <w:fldChar w:fldCharType="separate"/>
            </w:r>
            <w:r w:rsidRPr="009132E6">
              <w:rPr>
                <w:rFonts w:ascii="Arial" w:hAnsi="Arial" w:cs="Arial"/>
                <w:noProof/>
                <w:sz w:val="22"/>
                <w:szCs w:val="22"/>
              </w:rPr>
              <w:t> </w:t>
            </w:r>
            <w:r w:rsidRPr="009132E6">
              <w:rPr>
                <w:rFonts w:ascii="Arial" w:hAnsi="Arial" w:cs="Arial"/>
                <w:noProof/>
                <w:sz w:val="22"/>
                <w:szCs w:val="22"/>
              </w:rPr>
              <w:t> </w:t>
            </w:r>
            <w:r w:rsidRPr="009132E6">
              <w:rPr>
                <w:rFonts w:ascii="Arial" w:hAnsi="Arial" w:cs="Arial"/>
                <w:noProof/>
                <w:sz w:val="22"/>
                <w:szCs w:val="22"/>
              </w:rPr>
              <w:t> </w:t>
            </w:r>
            <w:r w:rsidRPr="009132E6">
              <w:rPr>
                <w:rFonts w:ascii="Arial" w:hAnsi="Arial" w:cs="Arial"/>
                <w:noProof/>
                <w:sz w:val="22"/>
                <w:szCs w:val="22"/>
              </w:rPr>
              <w:t> </w:t>
            </w:r>
            <w:r w:rsidRPr="009132E6">
              <w:rPr>
                <w:rFonts w:ascii="Arial" w:hAnsi="Arial" w:cs="Arial"/>
                <w:noProof/>
                <w:sz w:val="22"/>
                <w:szCs w:val="22"/>
              </w:rPr>
              <w:t> </w:t>
            </w:r>
            <w:r w:rsidRPr="009132E6">
              <w:rPr>
                <w:rFonts w:ascii="Arial" w:hAnsi="Arial" w:cs="Arial"/>
                <w:sz w:val="22"/>
                <w:szCs w:val="22"/>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4</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5</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6</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7</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8</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9</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r w:rsidR="005F67EE" w:rsidRPr="009132E6" w:rsidTr="004D5A02">
        <w:tc>
          <w:tcPr>
            <w:tcW w:w="542" w:type="dxa"/>
            <w:tcMar>
              <w:top w:w="113" w:type="dxa"/>
              <w:bottom w:w="113" w:type="dxa"/>
            </w:tcMar>
          </w:tcPr>
          <w:p w:rsidR="005F67EE" w:rsidRPr="009132E6" w:rsidRDefault="005F67EE" w:rsidP="009132E6">
            <w:pPr>
              <w:spacing w:after="0" w:line="240" w:lineRule="auto"/>
              <w:jc w:val="center"/>
              <w:rPr>
                <w:rFonts w:cs="Arial"/>
              </w:rPr>
            </w:pPr>
            <w:r w:rsidRPr="009132E6">
              <w:rPr>
                <w:rFonts w:cs="Arial"/>
              </w:rPr>
              <w:t>10</w:t>
            </w:r>
          </w:p>
        </w:tc>
        <w:tc>
          <w:tcPr>
            <w:tcW w:w="3466"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07"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08"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73" w:type="dxa"/>
            <w:tcMar>
              <w:top w:w="113" w:type="dxa"/>
              <w:bottom w:w="113" w:type="dxa"/>
            </w:tcMar>
          </w:tcPr>
          <w:p w:rsidR="005F67EE" w:rsidRPr="009132E6" w:rsidRDefault="005F67EE"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1029"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850" w:type="dxa"/>
          </w:tcPr>
          <w:p w:rsidR="005F67EE" w:rsidRPr="009132E6" w:rsidRDefault="00C247B6" w:rsidP="00C247B6">
            <w:pPr>
              <w:spacing w:after="0" w:line="240" w:lineRule="auto"/>
              <w:jc w:val="center"/>
              <w:rPr>
                <w:rFonts w:cs="Arial"/>
              </w:rPr>
            </w:pPr>
            <w:r w:rsidRPr="009132E6">
              <w:rPr>
                <w:rFonts w:cs="Arial"/>
              </w:rPr>
              <w:fldChar w:fldCharType="begin">
                <w:ffData>
                  <w:name w:val="Kontrollkästchen54"/>
                  <w:enabled/>
                  <w:calcOnExit w:val="0"/>
                  <w:checkBox>
                    <w:sizeAuto/>
                    <w:default w:val="0"/>
                  </w:checkBox>
                </w:ffData>
              </w:fldChar>
            </w:r>
            <w:r w:rsidRPr="009132E6">
              <w:rPr>
                <w:rFonts w:cs="Arial"/>
              </w:rPr>
              <w:instrText xml:space="preserve"> FORMCHECKBOX </w:instrText>
            </w:r>
            <w:r w:rsidR="0049781B">
              <w:rPr>
                <w:rFonts w:cs="Arial"/>
              </w:rPr>
            </w:r>
            <w:r w:rsidR="0049781B">
              <w:rPr>
                <w:rFonts w:cs="Arial"/>
              </w:rPr>
              <w:fldChar w:fldCharType="separate"/>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134"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2"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850"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993"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c>
          <w:tcPr>
            <w:tcW w:w="1559" w:type="dxa"/>
            <w:tcMar>
              <w:top w:w="113" w:type="dxa"/>
              <w:bottom w:w="113" w:type="dxa"/>
            </w:tcMar>
          </w:tcPr>
          <w:p w:rsidR="005F67EE" w:rsidRPr="009132E6" w:rsidRDefault="005F67EE" w:rsidP="009132E6">
            <w:pPr>
              <w:spacing w:after="0" w:line="240" w:lineRule="auto"/>
              <w:rPr>
                <w:rFonts w:cs="Arial"/>
              </w:rPr>
            </w:pPr>
            <w:r w:rsidRPr="009132E6">
              <w:rPr>
                <w:rFonts w:cs="Arial"/>
              </w:rPr>
              <w:fldChar w:fldCharType="begin">
                <w:ffData>
                  <w:name w:val="Text48"/>
                  <w:enabled/>
                  <w:calcOnExit w:val="0"/>
                  <w:textInput/>
                </w:ffData>
              </w:fldChar>
            </w:r>
            <w:r w:rsidRPr="009132E6">
              <w:rPr>
                <w:rFonts w:cs="Arial"/>
              </w:rPr>
              <w:instrText xml:space="preserve"> FORMTEXT </w:instrText>
            </w:r>
            <w:r w:rsidRPr="009132E6">
              <w:rPr>
                <w:rFonts w:cs="Arial"/>
              </w:rPr>
            </w:r>
            <w:r w:rsidRPr="009132E6">
              <w:rPr>
                <w:rFonts w:cs="Arial"/>
              </w:rPr>
              <w:fldChar w:fldCharType="separate"/>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noProof/>
              </w:rPr>
              <w:t> </w:t>
            </w:r>
            <w:r w:rsidRPr="009132E6">
              <w:rPr>
                <w:rFonts w:cs="Arial"/>
              </w:rPr>
              <w:fldChar w:fldCharType="end"/>
            </w:r>
          </w:p>
        </w:tc>
      </w:tr>
    </w:tbl>
    <w:p w:rsidR="000B7EBD" w:rsidRPr="000B7EBD" w:rsidRDefault="000B7EBD" w:rsidP="009132E6">
      <w:pPr>
        <w:spacing w:before="120" w:after="0" w:line="240" w:lineRule="auto"/>
        <w:jc w:val="right"/>
        <w:rPr>
          <w:rFonts w:cs="Arial"/>
          <w:sz w:val="18"/>
        </w:rPr>
      </w:pPr>
      <w:r w:rsidRPr="000B7EBD">
        <w:rPr>
          <w:rFonts w:cs="Arial"/>
          <w:sz w:val="18"/>
        </w:rPr>
        <w:t>1) nur bei Flüssigkeiten</w:t>
      </w:r>
      <w:r w:rsidRPr="000B7EBD">
        <w:rPr>
          <w:rFonts w:cs="Arial"/>
          <w:sz w:val="18"/>
        </w:rPr>
        <w:tab/>
        <w:t>2) oder „leichter/gleich/schwerer als Luft“</w:t>
      </w:r>
      <w:r w:rsidRPr="000B7EBD">
        <w:rPr>
          <w:rFonts w:cs="Arial"/>
          <w:sz w:val="18"/>
        </w:rPr>
        <w:tab/>
        <w:t>3) untere Explosionsgrenze</w:t>
      </w:r>
      <w:r w:rsidRPr="000B7EBD">
        <w:rPr>
          <w:rFonts w:cs="Arial"/>
          <w:sz w:val="18"/>
        </w:rPr>
        <w:tab/>
        <w:t>4) obere Explosionsgrenze</w:t>
      </w:r>
    </w:p>
    <w:p w:rsidR="004D5A02" w:rsidRDefault="004D5A02" w:rsidP="004D5A02">
      <w:pPr>
        <w:spacing w:after="0" w:line="240" w:lineRule="auto"/>
        <w:rPr>
          <w:rFonts w:cs="Arial"/>
        </w:rPr>
      </w:pPr>
    </w:p>
    <w:tbl>
      <w:tblPr>
        <w:tblStyle w:val="Tabellenraster"/>
        <w:tblW w:w="15094" w:type="dxa"/>
        <w:tblLook w:val="04A0" w:firstRow="1" w:lastRow="0" w:firstColumn="1" w:lastColumn="0" w:noHBand="0" w:noVBand="1"/>
        <w:tblCaption w:val="Eingabefeld für Bemerkungen"/>
      </w:tblPr>
      <w:tblGrid>
        <w:gridCol w:w="15094"/>
      </w:tblGrid>
      <w:tr w:rsidR="00E95F45" w:rsidTr="00E95F45">
        <w:trPr>
          <w:trHeight w:val="381"/>
          <w:tblHeader/>
        </w:trPr>
        <w:tc>
          <w:tcPr>
            <w:tcW w:w="15094" w:type="dxa"/>
            <w:tcMar>
              <w:top w:w="113" w:type="dxa"/>
              <w:left w:w="68" w:type="dxa"/>
              <w:bottom w:w="113" w:type="dxa"/>
              <w:right w:w="68" w:type="dxa"/>
            </w:tcMar>
          </w:tcPr>
          <w:p w:rsidR="00E95F45" w:rsidRPr="0098210B" w:rsidRDefault="00E95F45" w:rsidP="00B10DC8">
            <w:pPr>
              <w:rPr>
                <w:rFonts w:cs="Arial"/>
                <w:b/>
                <w:bCs/>
              </w:rPr>
            </w:pPr>
            <w:r>
              <w:rPr>
                <w:rFonts w:cs="Arial"/>
                <w:b/>
                <w:bCs/>
              </w:rPr>
              <w:t>Bemerkungen</w:t>
            </w:r>
          </w:p>
        </w:tc>
      </w:tr>
      <w:tr w:rsidR="004D5A02" w:rsidTr="00FC5180">
        <w:trPr>
          <w:trHeight w:val="617"/>
        </w:trPr>
        <w:tc>
          <w:tcPr>
            <w:tcW w:w="15094" w:type="dxa"/>
            <w:tcMar>
              <w:top w:w="113" w:type="dxa"/>
              <w:left w:w="68" w:type="dxa"/>
              <w:bottom w:w="113" w:type="dxa"/>
              <w:right w:w="68" w:type="dxa"/>
            </w:tcMar>
          </w:tcPr>
          <w:p w:rsidR="004D5A02" w:rsidRDefault="004D5A02" w:rsidP="00B10DC8">
            <w:pPr>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p>
        </w:tc>
      </w:tr>
    </w:tbl>
    <w:p w:rsidR="00211B6E" w:rsidRDefault="00211B6E">
      <w:pPr>
        <w:rPr>
          <w:rFonts w:cs="Arial"/>
          <w:sz w:val="18"/>
        </w:rPr>
      </w:pPr>
      <w:r>
        <w:rPr>
          <w:rFonts w:cs="Arial"/>
          <w:sz w:val="18"/>
        </w:rPr>
        <w:br w:type="page"/>
      </w:r>
    </w:p>
    <w:p w:rsidR="00211B6E" w:rsidRPr="00211B6E" w:rsidRDefault="00211B6E" w:rsidP="00F8407D">
      <w:pPr>
        <w:pStyle w:val="berschrift5"/>
      </w:pPr>
      <w:r w:rsidRPr="00211B6E">
        <w:lastRenderedPageBreak/>
        <w:t>Auflistung der brennbaren Stäube mit explosionstechnischen Kennzahlen</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5985"/>
        <w:gridCol w:w="1559"/>
        <w:gridCol w:w="1559"/>
        <w:gridCol w:w="1276"/>
        <w:gridCol w:w="992"/>
        <w:gridCol w:w="1276"/>
        <w:gridCol w:w="1276"/>
      </w:tblGrid>
      <w:tr w:rsidR="00211B6E" w:rsidRPr="00211B6E" w:rsidTr="004D5A02">
        <w:tc>
          <w:tcPr>
            <w:tcW w:w="536" w:type="dxa"/>
            <w:tcMar>
              <w:top w:w="113" w:type="dxa"/>
              <w:bottom w:w="113" w:type="dxa"/>
            </w:tcMar>
          </w:tcPr>
          <w:p w:rsidR="00211B6E" w:rsidRPr="00211B6E" w:rsidRDefault="00211B6E" w:rsidP="00211B6E">
            <w:pPr>
              <w:spacing w:after="0" w:line="240" w:lineRule="auto"/>
              <w:rPr>
                <w:rFonts w:cs="Arial"/>
                <w:sz w:val="24"/>
              </w:rPr>
            </w:pPr>
          </w:p>
        </w:tc>
        <w:tc>
          <w:tcPr>
            <w:tcW w:w="5985" w:type="dxa"/>
            <w:tcMar>
              <w:top w:w="113" w:type="dxa"/>
              <w:bottom w:w="113" w:type="dxa"/>
            </w:tcMar>
          </w:tcPr>
          <w:p w:rsidR="00211B6E" w:rsidRPr="00211B6E" w:rsidRDefault="00211B6E" w:rsidP="00211B6E">
            <w:pPr>
              <w:pStyle w:val="Kopfzeile"/>
              <w:tabs>
                <w:tab w:val="clear" w:pos="4536"/>
                <w:tab w:val="clear" w:pos="9072"/>
              </w:tabs>
              <w:rPr>
                <w:rFonts w:cs="Arial"/>
                <w:sz w:val="24"/>
              </w:rPr>
            </w:pPr>
            <w:r w:rsidRPr="00211B6E">
              <w:rPr>
                <w:rFonts w:cs="Arial"/>
                <w:b/>
                <w:bCs/>
                <w:sz w:val="24"/>
              </w:rPr>
              <w:t>Stoffbezeichnung</w:t>
            </w:r>
            <w:r w:rsidRPr="00211B6E">
              <w:rPr>
                <w:rFonts w:cs="Arial"/>
                <w:sz w:val="24"/>
              </w:rPr>
              <w:t xml:space="preserve"> </w:t>
            </w:r>
            <w:r w:rsidRPr="00211B6E">
              <w:rPr>
                <w:rFonts w:cs="Arial"/>
                <w:sz w:val="24"/>
              </w:rPr>
              <w:br/>
            </w:r>
            <w:r w:rsidRPr="00211B6E">
              <w:rPr>
                <w:rFonts w:cs="Arial"/>
                <w:i/>
                <w:iCs/>
                <w:sz w:val="24"/>
              </w:rPr>
              <w:t>(Handelsname)</w:t>
            </w:r>
          </w:p>
        </w:tc>
        <w:tc>
          <w:tcPr>
            <w:tcW w:w="1559" w:type="dxa"/>
            <w:tcMar>
              <w:top w:w="113" w:type="dxa"/>
              <w:bottom w:w="113" w:type="dxa"/>
            </w:tcMar>
          </w:tcPr>
          <w:p w:rsidR="00211B6E" w:rsidRPr="00211B6E" w:rsidRDefault="00211B6E" w:rsidP="00211B6E">
            <w:pPr>
              <w:pStyle w:val="Textkrper3"/>
              <w:spacing w:before="0" w:after="0"/>
              <w:rPr>
                <w:sz w:val="18"/>
                <w:szCs w:val="18"/>
              </w:rPr>
            </w:pPr>
            <w:r w:rsidRPr="00211B6E">
              <w:rPr>
                <w:sz w:val="18"/>
                <w:szCs w:val="18"/>
              </w:rPr>
              <w:t xml:space="preserve">Zündtemperatur </w:t>
            </w:r>
          </w:p>
          <w:p w:rsidR="00211B6E" w:rsidRPr="00211B6E" w:rsidRDefault="00211B6E" w:rsidP="00211B6E">
            <w:pPr>
              <w:spacing w:after="0" w:line="240" w:lineRule="auto"/>
              <w:jc w:val="center"/>
              <w:rPr>
                <w:rFonts w:cs="Arial"/>
                <w:sz w:val="18"/>
                <w:szCs w:val="18"/>
              </w:rPr>
            </w:pPr>
            <w:r w:rsidRPr="00211B6E">
              <w:rPr>
                <w:rFonts w:cs="Arial"/>
                <w:sz w:val="18"/>
                <w:szCs w:val="18"/>
              </w:rPr>
              <w:t>°C</w:t>
            </w:r>
          </w:p>
        </w:tc>
        <w:tc>
          <w:tcPr>
            <w:tcW w:w="1559" w:type="dxa"/>
            <w:tcMar>
              <w:top w:w="113" w:type="dxa"/>
              <w:bottom w:w="113" w:type="dxa"/>
            </w:tcMar>
          </w:tcPr>
          <w:p w:rsidR="00211B6E" w:rsidRPr="00211B6E" w:rsidRDefault="00211B6E" w:rsidP="00211B6E">
            <w:pPr>
              <w:spacing w:after="0" w:line="240" w:lineRule="auto"/>
              <w:jc w:val="center"/>
              <w:rPr>
                <w:rFonts w:cs="Arial"/>
                <w:sz w:val="18"/>
                <w:szCs w:val="18"/>
              </w:rPr>
            </w:pPr>
            <w:r w:rsidRPr="00211B6E">
              <w:rPr>
                <w:rFonts w:cs="Arial"/>
                <w:sz w:val="18"/>
                <w:szCs w:val="18"/>
              </w:rPr>
              <w:t>Glimmtemperatur</w:t>
            </w:r>
          </w:p>
          <w:p w:rsidR="00211B6E" w:rsidRPr="00211B6E" w:rsidRDefault="00211B6E" w:rsidP="00211B6E">
            <w:pPr>
              <w:spacing w:after="0" w:line="240" w:lineRule="auto"/>
              <w:jc w:val="center"/>
              <w:rPr>
                <w:rFonts w:cs="Arial"/>
                <w:sz w:val="18"/>
                <w:szCs w:val="18"/>
              </w:rPr>
            </w:pPr>
            <w:r w:rsidRPr="00211B6E">
              <w:rPr>
                <w:rFonts w:cs="Arial"/>
                <w:sz w:val="18"/>
                <w:szCs w:val="18"/>
              </w:rPr>
              <w:t>°C</w:t>
            </w:r>
          </w:p>
        </w:tc>
        <w:tc>
          <w:tcPr>
            <w:tcW w:w="1276" w:type="dxa"/>
            <w:tcMar>
              <w:top w:w="113" w:type="dxa"/>
              <w:bottom w:w="113" w:type="dxa"/>
            </w:tcMar>
          </w:tcPr>
          <w:p w:rsidR="00211B6E" w:rsidRPr="00211B6E" w:rsidRDefault="00211B6E" w:rsidP="00211B6E">
            <w:pPr>
              <w:spacing w:after="0" w:line="240" w:lineRule="auto"/>
              <w:jc w:val="center"/>
              <w:rPr>
                <w:rFonts w:cs="Arial"/>
                <w:sz w:val="18"/>
                <w:szCs w:val="18"/>
              </w:rPr>
            </w:pPr>
            <w:r w:rsidRPr="00211B6E">
              <w:rPr>
                <w:rFonts w:cs="Arial"/>
                <w:sz w:val="18"/>
                <w:szCs w:val="18"/>
              </w:rPr>
              <w:t>Mindest</w:t>
            </w:r>
            <w:r>
              <w:rPr>
                <w:rFonts w:cs="Arial"/>
                <w:sz w:val="18"/>
                <w:szCs w:val="18"/>
              </w:rPr>
              <w:t>-</w:t>
            </w:r>
            <w:r w:rsidRPr="00211B6E">
              <w:rPr>
                <w:rFonts w:cs="Arial"/>
                <w:sz w:val="18"/>
                <w:szCs w:val="18"/>
              </w:rPr>
              <w:t>zündenergie</w:t>
            </w:r>
          </w:p>
        </w:tc>
        <w:tc>
          <w:tcPr>
            <w:tcW w:w="992" w:type="dxa"/>
            <w:tcMar>
              <w:top w:w="113" w:type="dxa"/>
              <w:bottom w:w="113" w:type="dxa"/>
            </w:tcMar>
          </w:tcPr>
          <w:p w:rsidR="00211B6E" w:rsidRPr="00211B6E" w:rsidRDefault="00211B6E" w:rsidP="00211B6E">
            <w:pPr>
              <w:spacing w:after="0" w:line="240" w:lineRule="auto"/>
              <w:jc w:val="center"/>
              <w:rPr>
                <w:rFonts w:cs="Arial"/>
                <w:sz w:val="18"/>
                <w:szCs w:val="18"/>
              </w:rPr>
            </w:pPr>
            <w:r w:rsidRPr="00211B6E">
              <w:rPr>
                <w:rFonts w:cs="Arial"/>
                <w:sz w:val="18"/>
                <w:szCs w:val="18"/>
              </w:rPr>
              <w:t xml:space="preserve">UEG </w:t>
            </w:r>
            <w:r w:rsidRPr="00211B6E">
              <w:rPr>
                <w:rFonts w:cs="Arial"/>
                <w:sz w:val="18"/>
                <w:szCs w:val="18"/>
                <w:vertAlign w:val="superscript"/>
              </w:rPr>
              <w:t>1)</w:t>
            </w:r>
          </w:p>
          <w:p w:rsidR="00211B6E" w:rsidRPr="00211B6E" w:rsidRDefault="00211B6E" w:rsidP="00211B6E">
            <w:pPr>
              <w:spacing w:after="0" w:line="240" w:lineRule="auto"/>
              <w:jc w:val="center"/>
              <w:rPr>
                <w:rFonts w:cs="Arial"/>
                <w:sz w:val="18"/>
                <w:szCs w:val="18"/>
              </w:rPr>
            </w:pPr>
            <w:r w:rsidRPr="00211B6E">
              <w:rPr>
                <w:rFonts w:cs="Arial"/>
                <w:sz w:val="18"/>
                <w:szCs w:val="18"/>
              </w:rPr>
              <w:t>%</w:t>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1</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2</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3</w:t>
            </w:r>
          </w:p>
        </w:tc>
        <w:tc>
          <w:tcPr>
            <w:tcW w:w="5985" w:type="dxa"/>
            <w:tcMar>
              <w:top w:w="113" w:type="dxa"/>
              <w:bottom w:w="113" w:type="dxa"/>
            </w:tcMar>
          </w:tcPr>
          <w:p w:rsidR="00211B6E" w:rsidRPr="00211B6E" w:rsidRDefault="00211B6E" w:rsidP="00211B6E">
            <w:pPr>
              <w:pStyle w:val="Nachrichtenkopf"/>
              <w:keepLines w:val="0"/>
              <w:tabs>
                <w:tab w:val="clear" w:pos="3600"/>
                <w:tab w:val="clear" w:pos="4680"/>
              </w:tabs>
              <w:overflowPunct/>
              <w:autoSpaceDE/>
              <w:autoSpaceDN/>
              <w:adjustRightInd/>
              <w:textAlignment w:val="auto"/>
              <w:rPr>
                <w:rFonts w:ascii="Arial" w:hAnsi="Arial" w:cs="Arial"/>
                <w:szCs w:val="22"/>
              </w:rPr>
            </w:pPr>
            <w:r w:rsidRPr="00211B6E">
              <w:rPr>
                <w:rFonts w:ascii="Arial" w:hAnsi="Arial" w:cs="Arial"/>
              </w:rPr>
              <w:fldChar w:fldCharType="begin">
                <w:ffData>
                  <w:name w:val="Text48"/>
                  <w:enabled/>
                  <w:calcOnExit w:val="0"/>
                  <w:textInput/>
                </w:ffData>
              </w:fldChar>
            </w:r>
            <w:r w:rsidRPr="00211B6E">
              <w:rPr>
                <w:rFonts w:ascii="Arial" w:hAnsi="Arial" w:cs="Arial"/>
              </w:rPr>
              <w:instrText xml:space="preserve"> FORMTEXT </w:instrText>
            </w:r>
            <w:r w:rsidRPr="00211B6E">
              <w:rPr>
                <w:rFonts w:ascii="Arial" w:hAnsi="Arial" w:cs="Arial"/>
              </w:rPr>
            </w:r>
            <w:r w:rsidRPr="00211B6E">
              <w:rPr>
                <w:rFonts w:ascii="Arial" w:hAnsi="Arial" w:cs="Arial"/>
              </w:rPr>
              <w:fldChar w:fldCharType="separate"/>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pStyle w:val="Nachrichtenkopf"/>
              <w:keepLines w:val="0"/>
              <w:tabs>
                <w:tab w:val="clear" w:pos="3600"/>
                <w:tab w:val="clear" w:pos="4680"/>
              </w:tabs>
              <w:overflowPunct/>
              <w:autoSpaceDE/>
              <w:autoSpaceDN/>
              <w:adjustRightInd/>
              <w:textAlignment w:val="auto"/>
              <w:rPr>
                <w:rFonts w:ascii="Arial" w:hAnsi="Arial" w:cs="Arial"/>
                <w:szCs w:val="22"/>
              </w:rPr>
            </w:pPr>
            <w:r w:rsidRPr="00211B6E">
              <w:rPr>
                <w:rFonts w:ascii="Arial" w:hAnsi="Arial" w:cs="Arial"/>
              </w:rPr>
              <w:fldChar w:fldCharType="begin">
                <w:ffData>
                  <w:name w:val="Text48"/>
                  <w:enabled/>
                  <w:calcOnExit w:val="0"/>
                  <w:textInput/>
                </w:ffData>
              </w:fldChar>
            </w:r>
            <w:r w:rsidRPr="00211B6E">
              <w:rPr>
                <w:rFonts w:ascii="Arial" w:hAnsi="Arial" w:cs="Arial"/>
              </w:rPr>
              <w:instrText xml:space="preserve"> FORMTEXT </w:instrText>
            </w:r>
            <w:r w:rsidRPr="00211B6E">
              <w:rPr>
                <w:rFonts w:ascii="Arial" w:hAnsi="Arial" w:cs="Arial"/>
              </w:rPr>
            </w:r>
            <w:r w:rsidRPr="00211B6E">
              <w:rPr>
                <w:rFonts w:ascii="Arial" w:hAnsi="Arial" w:cs="Arial"/>
              </w:rPr>
              <w:fldChar w:fldCharType="separate"/>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pStyle w:val="Nachrichtenkopf"/>
              <w:keepLines w:val="0"/>
              <w:tabs>
                <w:tab w:val="clear" w:pos="3600"/>
                <w:tab w:val="clear" w:pos="4680"/>
              </w:tabs>
              <w:overflowPunct/>
              <w:autoSpaceDE/>
              <w:autoSpaceDN/>
              <w:adjustRightInd/>
              <w:textAlignment w:val="auto"/>
              <w:rPr>
                <w:rFonts w:ascii="Arial" w:hAnsi="Arial" w:cs="Arial"/>
                <w:szCs w:val="22"/>
              </w:rPr>
            </w:pPr>
            <w:r w:rsidRPr="00211B6E">
              <w:rPr>
                <w:rFonts w:ascii="Arial" w:hAnsi="Arial" w:cs="Arial"/>
              </w:rPr>
              <w:fldChar w:fldCharType="begin">
                <w:ffData>
                  <w:name w:val="Text48"/>
                  <w:enabled/>
                  <w:calcOnExit w:val="0"/>
                  <w:textInput/>
                </w:ffData>
              </w:fldChar>
            </w:r>
            <w:r w:rsidRPr="00211B6E">
              <w:rPr>
                <w:rFonts w:ascii="Arial" w:hAnsi="Arial" w:cs="Arial"/>
              </w:rPr>
              <w:instrText xml:space="preserve"> FORMTEXT </w:instrText>
            </w:r>
            <w:r w:rsidRPr="00211B6E">
              <w:rPr>
                <w:rFonts w:ascii="Arial" w:hAnsi="Arial" w:cs="Arial"/>
              </w:rPr>
            </w:r>
            <w:r w:rsidRPr="00211B6E">
              <w:rPr>
                <w:rFonts w:ascii="Arial" w:hAnsi="Arial" w:cs="Arial"/>
              </w:rPr>
              <w:fldChar w:fldCharType="separate"/>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noProof/>
              </w:rPr>
              <w:t> </w:t>
            </w:r>
            <w:r w:rsidRPr="00211B6E">
              <w:rPr>
                <w:rFonts w:ascii="Arial" w:hAnsi="Arial" w:cs="Arial"/>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4</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5</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6</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7</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8</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9</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r w:rsidR="00211B6E" w:rsidRPr="00211B6E" w:rsidTr="004D5A02">
        <w:tc>
          <w:tcPr>
            <w:tcW w:w="536" w:type="dxa"/>
            <w:tcMar>
              <w:top w:w="113" w:type="dxa"/>
              <w:bottom w:w="113" w:type="dxa"/>
            </w:tcMar>
          </w:tcPr>
          <w:p w:rsidR="00211B6E" w:rsidRPr="00211B6E" w:rsidRDefault="00211B6E" w:rsidP="00211B6E">
            <w:pPr>
              <w:spacing w:after="0" w:line="240" w:lineRule="auto"/>
              <w:jc w:val="center"/>
              <w:rPr>
                <w:rFonts w:cs="Arial"/>
                <w:sz w:val="24"/>
              </w:rPr>
            </w:pPr>
            <w:r w:rsidRPr="00211B6E">
              <w:rPr>
                <w:rFonts w:cs="Arial"/>
                <w:sz w:val="24"/>
              </w:rPr>
              <w:t>10</w:t>
            </w:r>
          </w:p>
        </w:tc>
        <w:tc>
          <w:tcPr>
            <w:tcW w:w="5985"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559"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992"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c>
          <w:tcPr>
            <w:tcW w:w="1276" w:type="dxa"/>
            <w:tcMar>
              <w:top w:w="113" w:type="dxa"/>
              <w:bottom w:w="113" w:type="dxa"/>
            </w:tcMar>
          </w:tcPr>
          <w:p w:rsidR="00211B6E" w:rsidRPr="00211B6E" w:rsidRDefault="00211B6E" w:rsidP="00211B6E">
            <w:pPr>
              <w:spacing w:after="0" w:line="240" w:lineRule="auto"/>
              <w:rPr>
                <w:rFonts w:cs="Arial"/>
                <w:sz w:val="24"/>
              </w:rPr>
            </w:pPr>
            <w:r w:rsidRPr="00211B6E">
              <w:rPr>
                <w:rFonts w:cs="Arial"/>
                <w:sz w:val="24"/>
              </w:rPr>
              <w:fldChar w:fldCharType="begin">
                <w:ffData>
                  <w:name w:val="Text48"/>
                  <w:enabled/>
                  <w:calcOnExit w:val="0"/>
                  <w:textInput/>
                </w:ffData>
              </w:fldChar>
            </w:r>
            <w:r w:rsidRPr="00211B6E">
              <w:rPr>
                <w:rFonts w:cs="Arial"/>
                <w:sz w:val="24"/>
              </w:rPr>
              <w:instrText xml:space="preserve"> FORMTEXT </w:instrText>
            </w:r>
            <w:r w:rsidRPr="00211B6E">
              <w:rPr>
                <w:rFonts w:cs="Arial"/>
                <w:sz w:val="24"/>
              </w:rPr>
            </w:r>
            <w:r w:rsidRPr="00211B6E">
              <w:rPr>
                <w:rFonts w:cs="Arial"/>
                <w:sz w:val="24"/>
              </w:rPr>
              <w:fldChar w:fldCharType="separate"/>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noProof/>
                <w:sz w:val="24"/>
              </w:rPr>
              <w:t> </w:t>
            </w:r>
            <w:r w:rsidRPr="00211B6E">
              <w:rPr>
                <w:rFonts w:cs="Arial"/>
                <w:sz w:val="24"/>
              </w:rPr>
              <w:fldChar w:fldCharType="end"/>
            </w:r>
          </w:p>
        </w:tc>
      </w:tr>
    </w:tbl>
    <w:p w:rsidR="00211B6E" w:rsidRPr="00211B6E" w:rsidRDefault="00211B6E" w:rsidP="00211B6E">
      <w:pPr>
        <w:spacing w:after="0" w:line="240" w:lineRule="auto"/>
        <w:rPr>
          <w:rFonts w:cs="Arial"/>
        </w:rPr>
      </w:pPr>
    </w:p>
    <w:p w:rsidR="00211B6E" w:rsidRDefault="00211B6E" w:rsidP="00211B6E">
      <w:pPr>
        <w:spacing w:after="0" w:line="240" w:lineRule="auto"/>
        <w:jc w:val="right"/>
        <w:rPr>
          <w:rFonts w:cs="Arial"/>
          <w:sz w:val="18"/>
        </w:rPr>
      </w:pPr>
      <w:r w:rsidRPr="00211B6E">
        <w:rPr>
          <w:rFonts w:cs="Arial"/>
          <w:sz w:val="18"/>
        </w:rPr>
        <w:t>1) untere Explosionsgrenze</w:t>
      </w:r>
    </w:p>
    <w:tbl>
      <w:tblPr>
        <w:tblStyle w:val="Tabellenraster"/>
        <w:tblW w:w="14527" w:type="dxa"/>
        <w:tblLook w:val="04A0" w:firstRow="1" w:lastRow="0" w:firstColumn="1" w:lastColumn="0" w:noHBand="0" w:noVBand="1"/>
        <w:tblCaption w:val="Eingabefeld für Bemerkungen"/>
      </w:tblPr>
      <w:tblGrid>
        <w:gridCol w:w="14527"/>
      </w:tblGrid>
      <w:tr w:rsidR="004E2E48" w:rsidTr="004E2E48">
        <w:trPr>
          <w:trHeight w:val="296"/>
          <w:tblHeader/>
        </w:trPr>
        <w:tc>
          <w:tcPr>
            <w:tcW w:w="14527" w:type="dxa"/>
            <w:tcMar>
              <w:top w:w="113" w:type="dxa"/>
              <w:left w:w="68" w:type="dxa"/>
              <w:bottom w:w="113" w:type="dxa"/>
              <w:right w:w="68" w:type="dxa"/>
            </w:tcMar>
          </w:tcPr>
          <w:p w:rsidR="004E2E48" w:rsidRPr="0098210B" w:rsidRDefault="004E2E48" w:rsidP="00B10DC8">
            <w:pPr>
              <w:rPr>
                <w:rFonts w:cs="Arial"/>
                <w:b/>
                <w:bCs/>
              </w:rPr>
            </w:pPr>
            <w:r>
              <w:rPr>
                <w:rFonts w:cs="Arial"/>
                <w:b/>
                <w:bCs/>
              </w:rPr>
              <w:t>Bemerkungen</w:t>
            </w:r>
          </w:p>
        </w:tc>
      </w:tr>
      <w:tr w:rsidR="004D5A02" w:rsidTr="004D5A02">
        <w:trPr>
          <w:trHeight w:val="878"/>
        </w:trPr>
        <w:tc>
          <w:tcPr>
            <w:tcW w:w="14527" w:type="dxa"/>
            <w:tcMar>
              <w:top w:w="113" w:type="dxa"/>
              <w:left w:w="68" w:type="dxa"/>
              <w:bottom w:w="113" w:type="dxa"/>
              <w:right w:w="68" w:type="dxa"/>
            </w:tcMar>
          </w:tcPr>
          <w:p w:rsidR="004D5A02" w:rsidRDefault="004D5A02" w:rsidP="00B10DC8">
            <w:pPr>
              <w:rPr>
                <w:rFonts w:cs="Arial"/>
              </w:rPr>
            </w:pPr>
            <w:r w:rsidRPr="0098210B">
              <w:rPr>
                <w:rFonts w:cs="Arial"/>
                <w:b/>
                <w:bCs/>
              </w:rPr>
              <w:fldChar w:fldCharType="begin">
                <w:ffData>
                  <w:name w:val="Text30"/>
                  <w:enabled/>
                  <w:calcOnExit w:val="0"/>
                  <w:textInput/>
                </w:ffData>
              </w:fldChar>
            </w:r>
            <w:r w:rsidRPr="0098210B">
              <w:rPr>
                <w:rFonts w:cs="Arial"/>
                <w:b/>
                <w:bCs/>
              </w:rPr>
              <w:instrText xml:space="preserve"> FORMTEXT </w:instrText>
            </w:r>
            <w:r w:rsidRPr="0098210B">
              <w:rPr>
                <w:rFonts w:cs="Arial"/>
                <w:b/>
                <w:bCs/>
              </w:rPr>
            </w:r>
            <w:r w:rsidRPr="0098210B">
              <w:rPr>
                <w:rFonts w:cs="Arial"/>
                <w:b/>
                <w:bCs/>
              </w:rPr>
              <w:fldChar w:fldCharType="separate"/>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noProof/>
              </w:rPr>
              <w:t> </w:t>
            </w:r>
            <w:r w:rsidRPr="0098210B">
              <w:rPr>
                <w:rFonts w:cs="Arial"/>
                <w:b/>
                <w:bCs/>
              </w:rPr>
              <w:fldChar w:fldCharType="end"/>
            </w:r>
          </w:p>
        </w:tc>
      </w:tr>
    </w:tbl>
    <w:p w:rsidR="004D5A02" w:rsidRPr="00211B6E" w:rsidRDefault="004D5A02" w:rsidP="00211B6E">
      <w:pPr>
        <w:spacing w:after="0" w:line="240" w:lineRule="auto"/>
        <w:jc w:val="right"/>
        <w:rPr>
          <w:rFonts w:cs="Arial"/>
          <w:sz w:val="18"/>
        </w:rPr>
      </w:pPr>
    </w:p>
    <w:sectPr w:rsidR="004D5A02" w:rsidRPr="00211B6E" w:rsidSect="005F67EE">
      <w:pgSz w:w="16838" w:h="11906" w:orient="landscape"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1B" w:rsidRDefault="0049781B" w:rsidP="00511AAE">
      <w:pPr>
        <w:spacing w:after="0" w:line="240" w:lineRule="auto"/>
      </w:pPr>
      <w:r>
        <w:separator/>
      </w:r>
    </w:p>
  </w:endnote>
  <w:endnote w:type="continuationSeparator" w:id="0">
    <w:p w:rsidR="0049781B" w:rsidRDefault="0049781B" w:rsidP="0051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1B" w:rsidRDefault="0049781B" w:rsidP="00511AAE">
    <w:pPr>
      <w:pStyle w:val="Fuzeile"/>
      <w:spacing w:line="360" w:lineRule="auto"/>
      <w:jc w:val="center"/>
      <w:rPr>
        <w:rFonts w:ascii="Arial (W1)" w:hAnsi="Arial (W1)"/>
        <w:color w:val="808080"/>
        <w:spacing w:val="-10"/>
        <w:sz w:val="18"/>
        <w:szCs w:val="18"/>
      </w:rPr>
    </w:pPr>
  </w:p>
  <w:p w:rsidR="0049781B" w:rsidRDefault="0049781B" w:rsidP="00511AAE">
    <w:pPr>
      <w:pStyle w:val="Fuzeile"/>
      <w:spacing w:line="360" w:lineRule="auto"/>
      <w:jc w:val="center"/>
      <w:rPr>
        <w:rFonts w:ascii="Arial (W1)" w:hAnsi="Arial (W1)"/>
        <w:color w:val="808080"/>
        <w:spacing w:val="-10"/>
        <w:sz w:val="18"/>
        <w:szCs w:val="18"/>
      </w:rPr>
    </w:pPr>
    <w:r w:rsidRPr="00217A94">
      <w:rPr>
        <w:rFonts w:ascii="Arial (W1)" w:hAnsi="Arial (W1)"/>
        <w:color w:val="808080"/>
        <w:spacing w:val="-10"/>
        <w:sz w:val="18"/>
        <w:szCs w:val="18"/>
      </w:rPr>
      <w:t xml:space="preserve">Quelle </w:t>
    </w:r>
    <w:hyperlink r:id="rId1" w:history="1">
      <w:r>
        <w:rPr>
          <w:rStyle w:val="Hyperlink"/>
          <w:rFonts w:ascii="Arial (W1)" w:hAnsi="Arial (W1)"/>
          <w:color w:val="808080"/>
          <w:spacing w:val="-10"/>
          <w:sz w:val="18"/>
          <w:szCs w:val="18"/>
        </w:rPr>
        <w:t>https://www.sgu-leitfaden.de/</w:t>
      </w:r>
    </w:hyperlink>
    <w:r w:rsidRPr="00217A94">
      <w:rPr>
        <w:rFonts w:ascii="Arial (W1)" w:hAnsi="Arial (W1)"/>
        <w:color w:val="808080"/>
        <w:spacing w:val="-10"/>
        <w:sz w:val="18"/>
        <w:szCs w:val="18"/>
      </w:rPr>
      <w:t xml:space="preserve"> – Gebrauch und Vervielfältigung dieses Vordrucks </w:t>
    </w:r>
    <w:r>
      <w:rPr>
        <w:rFonts w:ascii="Arial (W1)" w:hAnsi="Arial (W1)"/>
        <w:color w:val="808080"/>
        <w:spacing w:val="-10"/>
        <w:sz w:val="18"/>
        <w:szCs w:val="18"/>
      </w:rPr>
      <w:t>sind</w:t>
    </w:r>
    <w:r w:rsidRPr="00217A94">
      <w:rPr>
        <w:rFonts w:ascii="Arial (W1)" w:hAnsi="Arial (W1)"/>
        <w:color w:val="808080"/>
        <w:spacing w:val="-10"/>
        <w:sz w:val="18"/>
        <w:szCs w:val="18"/>
      </w:rPr>
      <w:t xml:space="preserve"> ausdrücklich erwünscht. Stand </w:t>
    </w:r>
    <w:r>
      <w:rPr>
        <w:rFonts w:ascii="Arial (W1)" w:hAnsi="Arial (W1)"/>
        <w:color w:val="808080"/>
        <w:spacing w:val="-10"/>
        <w:sz w:val="18"/>
        <w:szCs w:val="18"/>
      </w:rPr>
      <w:t>06.06.2016</w:t>
    </w:r>
  </w:p>
  <w:p w:rsidR="0049781B" w:rsidRPr="0069199F" w:rsidRDefault="0049781B" w:rsidP="00511AAE">
    <w:pPr>
      <w:pStyle w:val="Fuzeile"/>
      <w:spacing w:line="360" w:lineRule="auto"/>
      <w:jc w:val="center"/>
      <w:rPr>
        <w:rStyle w:val="Seitenzahl"/>
        <w:rFonts w:ascii="Arial (W1)" w:hAnsi="Arial (W1)"/>
        <w:color w:val="808080"/>
        <w:spacing w:val="-1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1B" w:rsidRDefault="0049781B" w:rsidP="008B2D10">
    <w:pPr>
      <w:pStyle w:val="Fuzeile"/>
      <w:spacing w:line="360" w:lineRule="auto"/>
      <w:jc w:val="center"/>
      <w:rPr>
        <w:rFonts w:ascii="Arial (W1)" w:hAnsi="Arial (W1)"/>
        <w:color w:val="808080"/>
        <w:spacing w:val="-10"/>
        <w:sz w:val="18"/>
        <w:szCs w:val="18"/>
      </w:rPr>
    </w:pPr>
  </w:p>
  <w:p w:rsidR="0049781B" w:rsidRDefault="0049781B" w:rsidP="008B2D10">
    <w:pPr>
      <w:pStyle w:val="Fuzeile"/>
      <w:spacing w:line="360" w:lineRule="auto"/>
      <w:jc w:val="center"/>
      <w:rPr>
        <w:rFonts w:ascii="Arial (W1)" w:hAnsi="Arial (W1)"/>
        <w:color w:val="808080"/>
        <w:spacing w:val="-10"/>
        <w:sz w:val="18"/>
        <w:szCs w:val="18"/>
      </w:rPr>
    </w:pPr>
    <w:r w:rsidRPr="00217A94">
      <w:rPr>
        <w:rFonts w:ascii="Arial (W1)" w:hAnsi="Arial (W1)"/>
        <w:color w:val="808080"/>
        <w:spacing w:val="-10"/>
        <w:sz w:val="18"/>
        <w:szCs w:val="18"/>
      </w:rPr>
      <w:t xml:space="preserve">Quelle </w:t>
    </w:r>
    <w:r w:rsidRPr="006427E4">
      <w:rPr>
        <w:rStyle w:val="Hyperlink"/>
        <w:rFonts w:ascii="Arial (W1)" w:hAnsi="Arial (W1)"/>
        <w:color w:val="808080"/>
        <w:spacing w:val="-10"/>
        <w:sz w:val="18"/>
        <w:szCs w:val="18"/>
      </w:rPr>
      <w:t>https://www.sgu-leitfaden.de</w:t>
    </w:r>
    <w:r w:rsidRPr="00217A94">
      <w:rPr>
        <w:rFonts w:ascii="Arial (W1)" w:hAnsi="Arial (W1)"/>
        <w:color w:val="808080"/>
        <w:spacing w:val="-10"/>
        <w:sz w:val="18"/>
        <w:szCs w:val="18"/>
      </w:rPr>
      <w:t xml:space="preserve"> – Gebrauch und Vervielfältigung dieses Vordrucks </w:t>
    </w:r>
    <w:r>
      <w:rPr>
        <w:rFonts w:ascii="Arial (W1)" w:hAnsi="Arial (W1)"/>
        <w:color w:val="808080"/>
        <w:spacing w:val="-10"/>
        <w:sz w:val="18"/>
        <w:szCs w:val="18"/>
      </w:rPr>
      <w:t>sind</w:t>
    </w:r>
    <w:r w:rsidRPr="00217A94">
      <w:rPr>
        <w:rFonts w:ascii="Arial (W1)" w:hAnsi="Arial (W1)"/>
        <w:color w:val="808080"/>
        <w:spacing w:val="-10"/>
        <w:sz w:val="18"/>
        <w:szCs w:val="18"/>
      </w:rPr>
      <w:t xml:space="preserve"> ausdrücklich erwünscht. Stand </w:t>
    </w:r>
    <w:r>
      <w:rPr>
        <w:rFonts w:ascii="Arial (W1)" w:hAnsi="Arial (W1)"/>
        <w:color w:val="808080"/>
        <w:spacing w:val="-10"/>
        <w:sz w:val="18"/>
        <w:szCs w:val="18"/>
      </w:rPr>
      <w:t>06.06.2016</w:t>
    </w:r>
  </w:p>
  <w:p w:rsidR="0049781B" w:rsidRPr="0069199F" w:rsidRDefault="0049781B" w:rsidP="008B2D10">
    <w:pPr>
      <w:pStyle w:val="Fuzeile"/>
      <w:spacing w:line="360" w:lineRule="auto"/>
      <w:jc w:val="center"/>
      <w:rPr>
        <w:rStyle w:val="Seitenzahl"/>
        <w:rFonts w:ascii="Arial (W1)" w:hAnsi="Arial (W1)"/>
        <w:color w:val="808080"/>
        <w:spacing w:val="-1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1B" w:rsidRDefault="0049781B" w:rsidP="00511AAE">
      <w:pPr>
        <w:spacing w:after="0" w:line="240" w:lineRule="auto"/>
      </w:pPr>
      <w:r>
        <w:separator/>
      </w:r>
    </w:p>
  </w:footnote>
  <w:footnote w:type="continuationSeparator" w:id="0">
    <w:p w:rsidR="0049781B" w:rsidRDefault="0049781B" w:rsidP="0051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1B" w:rsidRPr="008B2D10" w:rsidRDefault="0049781B" w:rsidP="008B2D10">
    <w:pPr>
      <w:pStyle w:val="Kopfzeile"/>
      <w:spacing w:after="240"/>
      <w:ind w:right="-3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1B" w:rsidRDefault="0049781B" w:rsidP="008B2D10">
    <w:pPr>
      <w:pStyle w:val="Kopfzeile"/>
      <w:ind w:right="-284"/>
      <w:jc w:val="right"/>
    </w:pPr>
    <w:r>
      <w:rPr>
        <w:noProof/>
        <w:lang w:eastAsia="de-DE"/>
      </w:rPr>
      <w:drawing>
        <wp:inline distT="0" distB="0" distL="0" distR="0" wp14:anchorId="4E1DCE7C" wp14:editId="68874E53">
          <wp:extent cx="1379220" cy="419100"/>
          <wp:effectExtent l="0" t="0" r="0" b="0"/>
          <wp:docPr id="7" name="Grafik 7" descr="Rheinland-Pfalz-Wappen mit Schriftzug" title="LOGO Rheinland-P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P_4c_RGB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0CE"/>
    <w:multiLevelType w:val="hybridMultilevel"/>
    <w:tmpl w:val="AE6A8E36"/>
    <w:lvl w:ilvl="0" w:tplc="1FEE3638">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4856672"/>
    <w:multiLevelType w:val="hybridMultilevel"/>
    <w:tmpl w:val="FE2A5C3C"/>
    <w:lvl w:ilvl="0" w:tplc="1FEE3638">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8E506C4"/>
    <w:multiLevelType w:val="hybridMultilevel"/>
    <w:tmpl w:val="64C0AECC"/>
    <w:lvl w:ilvl="0" w:tplc="1FEE3638">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14B43D3"/>
    <w:multiLevelType w:val="hybridMultilevel"/>
    <w:tmpl w:val="782CA9CA"/>
    <w:lvl w:ilvl="0" w:tplc="1FEE3638">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1EF641C"/>
    <w:multiLevelType w:val="hybridMultilevel"/>
    <w:tmpl w:val="B6961640"/>
    <w:lvl w:ilvl="0" w:tplc="1FEE3638">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6A27534"/>
    <w:multiLevelType w:val="hybridMultilevel"/>
    <w:tmpl w:val="4B4C1CC8"/>
    <w:lvl w:ilvl="0" w:tplc="1FEE3638">
      <w:start w:val="1"/>
      <w:numFmt w:val="bullet"/>
      <w:lvlText w:val="-"/>
      <w:lvlJc w:val="left"/>
      <w:pPr>
        <w:ind w:left="8148" w:hanging="360"/>
      </w:pPr>
      <w:rPr>
        <w:rFonts w:ascii="Courier New" w:hAnsi="Courier New" w:hint="default"/>
      </w:rPr>
    </w:lvl>
    <w:lvl w:ilvl="1" w:tplc="04070003" w:tentative="1">
      <w:start w:val="1"/>
      <w:numFmt w:val="bullet"/>
      <w:lvlText w:val="o"/>
      <w:lvlJc w:val="left"/>
      <w:pPr>
        <w:ind w:left="8868" w:hanging="360"/>
      </w:pPr>
      <w:rPr>
        <w:rFonts w:ascii="Courier New" w:hAnsi="Courier New" w:cs="Courier New" w:hint="default"/>
      </w:rPr>
    </w:lvl>
    <w:lvl w:ilvl="2" w:tplc="04070005" w:tentative="1">
      <w:start w:val="1"/>
      <w:numFmt w:val="bullet"/>
      <w:lvlText w:val=""/>
      <w:lvlJc w:val="left"/>
      <w:pPr>
        <w:ind w:left="9588" w:hanging="360"/>
      </w:pPr>
      <w:rPr>
        <w:rFonts w:ascii="Wingdings" w:hAnsi="Wingdings" w:hint="default"/>
      </w:rPr>
    </w:lvl>
    <w:lvl w:ilvl="3" w:tplc="04070001" w:tentative="1">
      <w:start w:val="1"/>
      <w:numFmt w:val="bullet"/>
      <w:lvlText w:val=""/>
      <w:lvlJc w:val="left"/>
      <w:pPr>
        <w:ind w:left="10308" w:hanging="360"/>
      </w:pPr>
      <w:rPr>
        <w:rFonts w:ascii="Symbol" w:hAnsi="Symbol" w:hint="default"/>
      </w:rPr>
    </w:lvl>
    <w:lvl w:ilvl="4" w:tplc="04070003" w:tentative="1">
      <w:start w:val="1"/>
      <w:numFmt w:val="bullet"/>
      <w:lvlText w:val="o"/>
      <w:lvlJc w:val="left"/>
      <w:pPr>
        <w:ind w:left="11028" w:hanging="360"/>
      </w:pPr>
      <w:rPr>
        <w:rFonts w:ascii="Courier New" w:hAnsi="Courier New" w:cs="Courier New" w:hint="default"/>
      </w:rPr>
    </w:lvl>
    <w:lvl w:ilvl="5" w:tplc="04070005" w:tentative="1">
      <w:start w:val="1"/>
      <w:numFmt w:val="bullet"/>
      <w:lvlText w:val=""/>
      <w:lvlJc w:val="left"/>
      <w:pPr>
        <w:ind w:left="11748" w:hanging="360"/>
      </w:pPr>
      <w:rPr>
        <w:rFonts w:ascii="Wingdings" w:hAnsi="Wingdings" w:hint="default"/>
      </w:rPr>
    </w:lvl>
    <w:lvl w:ilvl="6" w:tplc="04070001" w:tentative="1">
      <w:start w:val="1"/>
      <w:numFmt w:val="bullet"/>
      <w:lvlText w:val=""/>
      <w:lvlJc w:val="left"/>
      <w:pPr>
        <w:ind w:left="12468" w:hanging="360"/>
      </w:pPr>
      <w:rPr>
        <w:rFonts w:ascii="Symbol" w:hAnsi="Symbol" w:hint="default"/>
      </w:rPr>
    </w:lvl>
    <w:lvl w:ilvl="7" w:tplc="04070003" w:tentative="1">
      <w:start w:val="1"/>
      <w:numFmt w:val="bullet"/>
      <w:lvlText w:val="o"/>
      <w:lvlJc w:val="left"/>
      <w:pPr>
        <w:ind w:left="13188" w:hanging="360"/>
      </w:pPr>
      <w:rPr>
        <w:rFonts w:ascii="Courier New" w:hAnsi="Courier New" w:cs="Courier New" w:hint="default"/>
      </w:rPr>
    </w:lvl>
    <w:lvl w:ilvl="8" w:tplc="04070005" w:tentative="1">
      <w:start w:val="1"/>
      <w:numFmt w:val="bullet"/>
      <w:lvlText w:val=""/>
      <w:lvlJc w:val="left"/>
      <w:pPr>
        <w:ind w:left="13908" w:hanging="360"/>
      </w:pPr>
      <w:rPr>
        <w:rFonts w:ascii="Wingdings" w:hAnsi="Wingdings" w:hint="default"/>
      </w:rPr>
    </w:lvl>
  </w:abstractNum>
  <w:abstractNum w:abstractNumId="6" w15:restartNumberingAfterBreak="0">
    <w:nsid w:val="68752E06"/>
    <w:multiLevelType w:val="hybridMultilevel"/>
    <w:tmpl w:val="8EC0DCA8"/>
    <w:lvl w:ilvl="0" w:tplc="1FEE3638">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98"/>
    <w:rsid w:val="00006912"/>
    <w:rsid w:val="000A01D0"/>
    <w:rsid w:val="000B7EBD"/>
    <w:rsid w:val="001505C7"/>
    <w:rsid w:val="0015760D"/>
    <w:rsid w:val="001676A5"/>
    <w:rsid w:val="001B6156"/>
    <w:rsid w:val="001C6927"/>
    <w:rsid w:val="001E1C72"/>
    <w:rsid w:val="001E4EE3"/>
    <w:rsid w:val="001F1D17"/>
    <w:rsid w:val="00211B6E"/>
    <w:rsid w:val="00213232"/>
    <w:rsid w:val="002318D1"/>
    <w:rsid w:val="002602E3"/>
    <w:rsid w:val="002676B0"/>
    <w:rsid w:val="002857DA"/>
    <w:rsid w:val="00294BE7"/>
    <w:rsid w:val="002C32AF"/>
    <w:rsid w:val="002D13E0"/>
    <w:rsid w:val="00306B0F"/>
    <w:rsid w:val="00312871"/>
    <w:rsid w:val="00343319"/>
    <w:rsid w:val="00385975"/>
    <w:rsid w:val="003B2B01"/>
    <w:rsid w:val="0041289A"/>
    <w:rsid w:val="004232B1"/>
    <w:rsid w:val="00495CCD"/>
    <w:rsid w:val="0049781B"/>
    <w:rsid w:val="004D4851"/>
    <w:rsid w:val="004D5A02"/>
    <w:rsid w:val="004E2E48"/>
    <w:rsid w:val="004E67B0"/>
    <w:rsid w:val="00511AAE"/>
    <w:rsid w:val="00537715"/>
    <w:rsid w:val="005728FD"/>
    <w:rsid w:val="00580C0D"/>
    <w:rsid w:val="005837CC"/>
    <w:rsid w:val="005B5049"/>
    <w:rsid w:val="005F67EE"/>
    <w:rsid w:val="00614067"/>
    <w:rsid w:val="006238C7"/>
    <w:rsid w:val="006427E4"/>
    <w:rsid w:val="00672B34"/>
    <w:rsid w:val="006E25C5"/>
    <w:rsid w:val="007149E9"/>
    <w:rsid w:val="00761336"/>
    <w:rsid w:val="00832A7B"/>
    <w:rsid w:val="0083471A"/>
    <w:rsid w:val="00873DF1"/>
    <w:rsid w:val="008B2D10"/>
    <w:rsid w:val="008C0896"/>
    <w:rsid w:val="008D61D8"/>
    <w:rsid w:val="009132E6"/>
    <w:rsid w:val="00926079"/>
    <w:rsid w:val="00942283"/>
    <w:rsid w:val="0098210B"/>
    <w:rsid w:val="00982BDF"/>
    <w:rsid w:val="0099586C"/>
    <w:rsid w:val="009D261A"/>
    <w:rsid w:val="00A34BFC"/>
    <w:rsid w:val="00A56545"/>
    <w:rsid w:val="00A8591E"/>
    <w:rsid w:val="00A916A7"/>
    <w:rsid w:val="00A953DE"/>
    <w:rsid w:val="00AE1872"/>
    <w:rsid w:val="00AF45E0"/>
    <w:rsid w:val="00B03566"/>
    <w:rsid w:val="00B10DC8"/>
    <w:rsid w:val="00B31FEB"/>
    <w:rsid w:val="00B45998"/>
    <w:rsid w:val="00B45F93"/>
    <w:rsid w:val="00B81993"/>
    <w:rsid w:val="00B9088C"/>
    <w:rsid w:val="00B95311"/>
    <w:rsid w:val="00BC2938"/>
    <w:rsid w:val="00BC5156"/>
    <w:rsid w:val="00BC5346"/>
    <w:rsid w:val="00BE057E"/>
    <w:rsid w:val="00BE3886"/>
    <w:rsid w:val="00BF204D"/>
    <w:rsid w:val="00BF56A7"/>
    <w:rsid w:val="00C046F7"/>
    <w:rsid w:val="00C16422"/>
    <w:rsid w:val="00C247B6"/>
    <w:rsid w:val="00C328EB"/>
    <w:rsid w:val="00C4170A"/>
    <w:rsid w:val="00C4278B"/>
    <w:rsid w:val="00C81563"/>
    <w:rsid w:val="00C94D52"/>
    <w:rsid w:val="00CB1E87"/>
    <w:rsid w:val="00CD6E93"/>
    <w:rsid w:val="00CF6273"/>
    <w:rsid w:val="00D078B5"/>
    <w:rsid w:val="00D12977"/>
    <w:rsid w:val="00D45447"/>
    <w:rsid w:val="00D96116"/>
    <w:rsid w:val="00DA1D6F"/>
    <w:rsid w:val="00DA45E9"/>
    <w:rsid w:val="00DC66DF"/>
    <w:rsid w:val="00E13565"/>
    <w:rsid w:val="00E37A37"/>
    <w:rsid w:val="00E53245"/>
    <w:rsid w:val="00E95F45"/>
    <w:rsid w:val="00EF4C59"/>
    <w:rsid w:val="00F20F1C"/>
    <w:rsid w:val="00F214CB"/>
    <w:rsid w:val="00F704F7"/>
    <w:rsid w:val="00F8407D"/>
    <w:rsid w:val="00F844EF"/>
    <w:rsid w:val="00FC5180"/>
    <w:rsid w:val="00FD15F4"/>
    <w:rsid w:val="00FE21FD"/>
    <w:rsid w:val="00FE5C80"/>
    <w:rsid w:val="00FF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D8913E-9CFF-4E03-8309-DAD626A1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81B"/>
    <w:rPr>
      <w:rFonts w:ascii="Arial" w:hAnsi="Arial"/>
      <w:sz w:val="20"/>
    </w:rPr>
  </w:style>
  <w:style w:type="paragraph" w:styleId="berschrift1">
    <w:name w:val="heading 1"/>
    <w:basedOn w:val="Standard"/>
    <w:next w:val="Standard"/>
    <w:link w:val="berschrift1Zchn"/>
    <w:uiPriority w:val="9"/>
    <w:qFormat/>
    <w:rsid w:val="00F8407D"/>
    <w:pPr>
      <w:keepNext/>
      <w:keepLines/>
      <w:spacing w:before="480" w:after="0"/>
      <w:outlineLvl w:val="0"/>
    </w:pPr>
    <w:rPr>
      <w:rFonts w:eastAsiaTheme="majorEastAsia" w:cstheme="majorBidi"/>
      <w:b/>
      <w:bCs/>
      <w:sz w:val="28"/>
      <w:szCs w:val="28"/>
    </w:rPr>
  </w:style>
  <w:style w:type="paragraph" w:styleId="berschrift3">
    <w:name w:val="heading 3"/>
    <w:basedOn w:val="Standard"/>
    <w:next w:val="Standard"/>
    <w:link w:val="berschrift3Zchn"/>
    <w:uiPriority w:val="9"/>
    <w:semiHidden/>
    <w:unhideWhenUsed/>
    <w:qFormat/>
    <w:rsid w:val="00C16422"/>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qFormat/>
    <w:rsid w:val="00B45998"/>
    <w:pPr>
      <w:keepNext/>
      <w:shd w:val="pct5" w:color="auto" w:fill="FFFFFF"/>
      <w:spacing w:after="0" w:line="240" w:lineRule="auto"/>
      <w:ind w:right="-113"/>
      <w:outlineLvl w:val="4"/>
    </w:pPr>
    <w:rPr>
      <w:rFonts w:eastAsia="Times New Roman" w:cs="Arial"/>
      <w:b/>
      <w:bCs/>
      <w:lang w:eastAsia="de-DE"/>
    </w:rPr>
  </w:style>
  <w:style w:type="paragraph" w:styleId="berschrift9">
    <w:name w:val="heading 9"/>
    <w:basedOn w:val="Standard"/>
    <w:next w:val="Standard"/>
    <w:link w:val="berschrift9Zchn"/>
    <w:uiPriority w:val="9"/>
    <w:semiHidden/>
    <w:unhideWhenUsed/>
    <w:qFormat/>
    <w:rsid w:val="00B4599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B45998"/>
    <w:rPr>
      <w:rFonts w:ascii="Arial" w:eastAsia="Times New Roman" w:hAnsi="Arial" w:cs="Arial"/>
      <w:b/>
      <w:bCs/>
      <w:shd w:val="pct5" w:color="auto" w:fill="FFFFFF"/>
      <w:lang w:eastAsia="de-DE"/>
    </w:rPr>
  </w:style>
  <w:style w:type="character" w:customStyle="1" w:styleId="berschrift1Zchn">
    <w:name w:val="Überschrift 1 Zchn"/>
    <w:basedOn w:val="Absatz-Standardschriftart"/>
    <w:link w:val="berschrift1"/>
    <w:uiPriority w:val="9"/>
    <w:rsid w:val="00F8407D"/>
    <w:rPr>
      <w:rFonts w:ascii="Arial" w:eastAsiaTheme="majorEastAsia" w:hAnsi="Arial" w:cstheme="majorBidi"/>
      <w:b/>
      <w:bCs/>
      <w:sz w:val="28"/>
      <w:szCs w:val="28"/>
    </w:rPr>
  </w:style>
  <w:style w:type="character" w:customStyle="1" w:styleId="berschrift9Zchn">
    <w:name w:val="Überschrift 9 Zchn"/>
    <w:basedOn w:val="Absatz-Standardschriftart"/>
    <w:link w:val="berschrift9"/>
    <w:uiPriority w:val="9"/>
    <w:semiHidden/>
    <w:rsid w:val="00B4599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B459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998"/>
    <w:rPr>
      <w:rFonts w:ascii="Tahoma" w:hAnsi="Tahoma" w:cs="Tahoma"/>
      <w:sz w:val="16"/>
      <w:szCs w:val="16"/>
    </w:rPr>
  </w:style>
  <w:style w:type="paragraph" w:styleId="KeinLeerraum">
    <w:name w:val="No Spacing"/>
    <w:uiPriority w:val="1"/>
    <w:qFormat/>
    <w:rsid w:val="00B45998"/>
    <w:pPr>
      <w:spacing w:after="0" w:line="240" w:lineRule="auto"/>
    </w:pPr>
  </w:style>
  <w:style w:type="paragraph" w:styleId="Kopfzeile">
    <w:name w:val="header"/>
    <w:basedOn w:val="Standard"/>
    <w:link w:val="KopfzeileZchn"/>
    <w:unhideWhenUsed/>
    <w:rsid w:val="00511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AAE"/>
  </w:style>
  <w:style w:type="paragraph" w:styleId="Fuzeile">
    <w:name w:val="footer"/>
    <w:basedOn w:val="Standard"/>
    <w:link w:val="FuzeileZchn"/>
    <w:unhideWhenUsed/>
    <w:rsid w:val="00511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AAE"/>
  </w:style>
  <w:style w:type="character" w:styleId="Seitenzahl">
    <w:name w:val="page number"/>
    <w:basedOn w:val="Absatz-Standardschriftart"/>
    <w:rsid w:val="00511AAE"/>
  </w:style>
  <w:style w:type="character" w:styleId="Hyperlink">
    <w:name w:val="Hyperlink"/>
    <w:rsid w:val="00511AAE"/>
    <w:rPr>
      <w:color w:val="0000FF"/>
      <w:u w:val="single"/>
    </w:rPr>
  </w:style>
  <w:style w:type="character" w:customStyle="1" w:styleId="berschrift3Zchn">
    <w:name w:val="Überschrift 3 Zchn"/>
    <w:basedOn w:val="Absatz-Standardschriftart"/>
    <w:link w:val="berschrift3"/>
    <w:uiPriority w:val="9"/>
    <w:semiHidden/>
    <w:rsid w:val="00C16422"/>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AF45E0"/>
    <w:pPr>
      <w:ind w:left="720"/>
      <w:contextualSpacing/>
    </w:pPr>
  </w:style>
  <w:style w:type="paragraph" w:styleId="Nachrichtenkopf">
    <w:name w:val="Message Header"/>
    <w:aliases w:val="Nachrichtenkopf-Eb"/>
    <w:basedOn w:val="Textkrper"/>
    <w:link w:val="NachrichtenkopfZchn"/>
    <w:rsid w:val="000B7EBD"/>
    <w:pPr>
      <w:keepLines/>
      <w:tabs>
        <w:tab w:val="left" w:pos="3600"/>
        <w:tab w:val="left" w:pos="4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NachrichtenkopfZchn">
    <w:name w:val="Nachrichtenkopf Zchn"/>
    <w:aliases w:val="Nachrichtenkopf-Eb Zchn"/>
    <w:basedOn w:val="Absatz-Standardschriftart"/>
    <w:link w:val="Nachrichtenkopf"/>
    <w:rsid w:val="000B7EBD"/>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0B7EBD"/>
    <w:pPr>
      <w:spacing w:before="120" w:after="120" w:line="240" w:lineRule="auto"/>
      <w:jc w:val="center"/>
    </w:pPr>
    <w:rPr>
      <w:rFonts w:eastAsia="Times New Roman" w:cs="Arial"/>
      <w:sz w:val="24"/>
      <w:lang w:eastAsia="de-DE"/>
    </w:rPr>
  </w:style>
  <w:style w:type="character" w:customStyle="1" w:styleId="Textkrper3Zchn">
    <w:name w:val="Textkörper 3 Zchn"/>
    <w:basedOn w:val="Absatz-Standardschriftart"/>
    <w:link w:val="Textkrper3"/>
    <w:rsid w:val="000B7EBD"/>
    <w:rPr>
      <w:rFonts w:ascii="Arial" w:eastAsia="Times New Roman" w:hAnsi="Arial" w:cs="Arial"/>
      <w:sz w:val="24"/>
      <w:lang w:eastAsia="de-DE"/>
    </w:rPr>
  </w:style>
  <w:style w:type="paragraph" w:styleId="Textkrper">
    <w:name w:val="Body Text"/>
    <w:basedOn w:val="Standard"/>
    <w:link w:val="TextkrperZchn"/>
    <w:uiPriority w:val="99"/>
    <w:semiHidden/>
    <w:unhideWhenUsed/>
    <w:rsid w:val="000B7EBD"/>
    <w:pPr>
      <w:spacing w:after="120"/>
    </w:pPr>
  </w:style>
  <w:style w:type="character" w:customStyle="1" w:styleId="TextkrperZchn">
    <w:name w:val="Textkörper Zchn"/>
    <w:basedOn w:val="Absatz-Standardschriftart"/>
    <w:link w:val="Textkrper"/>
    <w:uiPriority w:val="99"/>
    <w:semiHidden/>
    <w:rsid w:val="000B7EBD"/>
  </w:style>
  <w:style w:type="table" w:styleId="Tabellenraster">
    <w:name w:val="Table Grid"/>
    <w:basedOn w:val="NormaleTabelle"/>
    <w:uiPriority w:val="59"/>
    <w:rsid w:val="00C3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4232B1"/>
    <w:pPr>
      <w:spacing w:line="240" w:lineRule="auto"/>
    </w:pPr>
    <w:rPr>
      <w:i/>
      <w:iCs/>
      <w:color w:val="1F497D" w:themeColor="text2"/>
      <w:sz w:val="18"/>
      <w:szCs w:val="18"/>
    </w:rPr>
  </w:style>
  <w:style w:type="paragraph" w:styleId="Titel">
    <w:name w:val="Title"/>
    <w:basedOn w:val="Standard"/>
    <w:next w:val="Standard"/>
    <w:link w:val="TitelZchn"/>
    <w:uiPriority w:val="10"/>
    <w:qFormat/>
    <w:rsid w:val="0049781B"/>
    <w:pPr>
      <w:spacing w:after="0" w:line="240" w:lineRule="auto"/>
      <w:contextualSpacing/>
    </w:pPr>
    <w:rPr>
      <w:rFonts w:eastAsiaTheme="majorEastAsia" w:cstheme="majorBidi"/>
      <w:sz w:val="32"/>
      <w:szCs w:val="56"/>
    </w:rPr>
  </w:style>
  <w:style w:type="character" w:customStyle="1" w:styleId="TitelZchn">
    <w:name w:val="Titel Zchn"/>
    <w:basedOn w:val="Absatz-Standardschriftart"/>
    <w:link w:val="Titel"/>
    <w:uiPriority w:val="10"/>
    <w:rsid w:val="0049781B"/>
    <w:rPr>
      <w:rFonts w:ascii="Arial" w:eastAsiaTheme="majorEastAsia" w:hAnsi="Arial" w:cstheme="majorBidi"/>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99044">
      <w:bodyDiv w:val="1"/>
      <w:marLeft w:val="0"/>
      <w:marRight w:val="0"/>
      <w:marTop w:val="0"/>
      <w:marBottom w:val="0"/>
      <w:divBdr>
        <w:top w:val="none" w:sz="0" w:space="0" w:color="auto"/>
        <w:left w:val="none" w:sz="0" w:space="0" w:color="auto"/>
        <w:bottom w:val="none" w:sz="0" w:space="0" w:color="auto"/>
        <w:right w:val="none" w:sz="0" w:space="0" w:color="auto"/>
      </w:divBdr>
    </w:div>
    <w:div w:id="19283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gu-leitfad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D00C-78F9-489B-B9CE-636B1B34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3692</Words>
  <Characters>23261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Gutwein, Marion</dc:creator>
  <cp:lastModifiedBy>Gutwein, Marion</cp:lastModifiedBy>
  <cp:revision>29</cp:revision>
  <cp:lastPrinted>2016-06-08T12:07:00Z</cp:lastPrinted>
  <dcterms:created xsi:type="dcterms:W3CDTF">2016-06-07T13:26:00Z</dcterms:created>
  <dcterms:modified xsi:type="dcterms:W3CDTF">2023-09-15T13:06:00Z</dcterms:modified>
</cp:coreProperties>
</file>